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BAA3" w14:textId="36E53DB1" w:rsidR="00F12C76" w:rsidRDefault="00C667E2" w:rsidP="00C667E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Atlas este deja un DbaaS, si el este cel care se ocupa deja de configurarea la Mongo DB</w:t>
      </w:r>
    </w:p>
    <w:p w14:paraId="137C7AE8" w14:textId="32F3A8E3" w:rsidR="00C667E2" w:rsidRDefault="00C667E2" w:rsidP="00C667E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 Atlas, DB deja are Replication setat, numit </w:t>
      </w:r>
      <w:r w:rsidRPr="00C667E2">
        <w:rPr>
          <w:b/>
          <w:bCs/>
          <w:lang w:val="en-US"/>
        </w:rPr>
        <w:t>Replica Set</w:t>
      </w:r>
      <w:r>
        <w:rPr>
          <w:b/>
          <w:bCs/>
          <w:lang w:val="en-US"/>
        </w:rPr>
        <w:t>,</w:t>
      </w:r>
      <w:r>
        <w:rPr>
          <w:lang w:val="en-US"/>
        </w:rPr>
        <w:t>ceea ce inseamna ca datele sunt stocate pe mai multe servere, un concept fundamental in NoSQL si deci MongoDB</w:t>
      </w:r>
    </w:p>
    <w:p w14:paraId="185BA613" w14:textId="01491D8F" w:rsidR="00C667E2" w:rsidRDefault="00C667E2" w:rsidP="00C667E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CE3F00">
        <w:rPr>
          <w:b/>
          <w:bCs/>
          <w:lang w:val="en-US"/>
        </w:rPr>
        <w:t>Cluster</w:t>
      </w:r>
      <w:r>
        <w:rPr>
          <w:lang w:val="en-US"/>
        </w:rPr>
        <w:t xml:space="preserve"> – un grup de calculatoare</w:t>
      </w:r>
      <w:r w:rsidR="00CE3F00">
        <w:rPr>
          <w:lang w:val="en-US"/>
        </w:rPr>
        <w:t>, sau noduri, care lucreaza impreuna, in paralel, pentru a atinge un scop comun.</w:t>
      </w:r>
    </w:p>
    <w:p w14:paraId="6CFFAC4C" w14:textId="3B1C83A2" w:rsidR="00CE3F00" w:rsidRDefault="00CE3F00" w:rsidP="00C667E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Un cluster combina puterea la toate nodes(pcs) si asa lucrul e facut mult mai rapid</w:t>
      </w:r>
    </w:p>
    <w:p w14:paraId="4FF2B777" w14:textId="0DED2633" w:rsidR="00CE3F00" w:rsidRDefault="00663B44" w:rsidP="00663B44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Acest tip de cluster se numeste </w:t>
      </w:r>
      <w:r w:rsidRPr="00663B44">
        <w:rPr>
          <w:b/>
          <w:bCs/>
          <w:lang w:val="en-US"/>
        </w:rPr>
        <w:t>Shared Cluster</w:t>
      </w:r>
      <w:r>
        <w:rPr>
          <w:lang w:val="en-US"/>
        </w:rPr>
        <w:t xml:space="preserve">, cunoscut si ca </w:t>
      </w:r>
      <w:r w:rsidRPr="00663B44">
        <w:rPr>
          <w:b/>
          <w:bCs/>
          <w:lang w:val="en-US"/>
        </w:rPr>
        <w:t>horizontal scaling</w:t>
      </w:r>
    </w:p>
    <w:p w14:paraId="5DDF34D6" w14:textId="061B6EC2" w:rsidR="00663B44" w:rsidRDefault="00663B44" w:rsidP="001104D3">
      <w:pPr>
        <w:spacing w:after="0"/>
        <w:ind w:left="360"/>
        <w:jc w:val="both"/>
        <w:rPr>
          <w:b/>
          <w:bCs/>
          <w:lang w:val="en-US"/>
        </w:rPr>
      </w:pPr>
    </w:p>
    <w:p w14:paraId="6574B32F" w14:textId="24624177" w:rsidR="001104D3" w:rsidRPr="001104D3" w:rsidRDefault="001104D3" w:rsidP="001104D3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1104D3">
        <w:rPr>
          <w:b/>
          <w:bCs/>
          <w:sz w:val="48"/>
          <w:szCs w:val="48"/>
          <w:lang w:val="en-US"/>
        </w:rPr>
        <w:t>MongoDB Replica Set</w:t>
      </w:r>
    </w:p>
    <w:p w14:paraId="0B840B91" w14:textId="24569603" w:rsidR="001104D3" w:rsidRPr="001104D3" w:rsidRDefault="001104D3" w:rsidP="001104D3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Un MongoDB Cluster trebuie sa aiba el mult un node principal sau primar si un set de noduri secundare pentru a fi considerat </w:t>
      </w:r>
      <w:r w:rsidRPr="001104D3">
        <w:rPr>
          <w:b/>
          <w:bCs/>
          <w:lang w:val="en-US"/>
        </w:rPr>
        <w:t>replica set</w:t>
      </w:r>
    </w:p>
    <w:p w14:paraId="50864EBD" w14:textId="61643F43" w:rsidR="001104D3" w:rsidRDefault="001104D3" w:rsidP="001104D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Acest primary node primeste toate write operations. Toate modificarile in datele nodului principal sunt inregistrate intr-o colectie speciala, numita </w:t>
      </w:r>
      <w:r w:rsidRPr="001104D3">
        <w:rPr>
          <w:b/>
          <w:bCs/>
          <w:lang w:val="en-US"/>
        </w:rPr>
        <w:t>operation log(oplog)</w:t>
      </w:r>
    </w:p>
    <w:p w14:paraId="5DDBCD06" w14:textId="3F52D4ED" w:rsidR="001104D3" w:rsidRDefault="003E7FA6" w:rsidP="001104D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Rolul la nodurile secundare este de a copia datele din nodul principal si de a se asigura ca datele pe care nodurile secundare le copie sa fie exact aceleasi ca in nodul principal. Tototdata, ele replicheaza operations log de la primary node</w:t>
      </w:r>
    </w:p>
    <w:p w14:paraId="5B9FB8F3" w14:textId="51F8CAF6" w:rsidR="003E7FA6" w:rsidRDefault="003E7FA6" w:rsidP="001104D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la un moment dat, vreun secondary node cade, nu e nimic, totul se face ca deobicei, dar fara el</w:t>
      </w:r>
    </w:p>
    <w:p w14:paraId="508F1815" w14:textId="0F884374" w:rsidR="003E7FA6" w:rsidRDefault="003E7FA6" w:rsidP="001104D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insa nodul principal cade, unul din nodurile secundare ii va lua locul</w:t>
      </w:r>
    </w:p>
    <w:p w14:paraId="79908352" w14:textId="2136FAF3" w:rsidR="003E7FA6" w:rsidRDefault="003E7FA6" w:rsidP="001104D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 mod normal, clientii comunica cu nodul primar, dar se poate seta ca sa comunice si cu vreun nod secundar</w:t>
      </w:r>
    </w:p>
    <w:p w14:paraId="5545FDB0" w14:textId="29EDAD2C" w:rsidR="003E7FA6" w:rsidRDefault="003E7FA6" w:rsidP="005E2362">
      <w:pPr>
        <w:pStyle w:val="Listparagraf"/>
        <w:spacing w:after="0"/>
        <w:jc w:val="both"/>
        <w:rPr>
          <w:lang w:val="en-US"/>
        </w:rPr>
      </w:pPr>
    </w:p>
    <w:p w14:paraId="1E192F07" w14:textId="4D8A8E7F" w:rsidR="005E2362" w:rsidRPr="005E2362" w:rsidRDefault="005E2362" w:rsidP="005E236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5E2362">
        <w:rPr>
          <w:b/>
          <w:bCs/>
          <w:sz w:val="48"/>
          <w:szCs w:val="48"/>
          <w:lang w:val="en-US"/>
        </w:rPr>
        <w:t>MongoDB Structure</w:t>
      </w:r>
    </w:p>
    <w:p w14:paraId="57898563" w14:textId="15CFC055" w:rsidR="005E2362" w:rsidRDefault="005E2362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Fiecare JSON object este un document separat</w:t>
      </w:r>
    </w:p>
    <w:p w14:paraId="5E122869" w14:textId="321CC557" w:rsidR="005E2362" w:rsidRDefault="005E2362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O </w:t>
      </w:r>
      <w:r w:rsidRPr="005E2362">
        <w:rPr>
          <w:b/>
          <w:bCs/>
          <w:lang w:val="en-US"/>
        </w:rPr>
        <w:t>Collection</w:t>
      </w:r>
      <w:r>
        <w:rPr>
          <w:lang w:val="en-US"/>
        </w:rPr>
        <w:t xml:space="preserve"> contine mai multe documente ce au ceva in comun</w:t>
      </w:r>
    </w:p>
    <w:p w14:paraId="14CB7426" w14:textId="5A18E30B" w:rsidR="005E2362" w:rsidRDefault="005E2362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Un document poate avea orice date, nu trebuie ca toate sa aiba aceeasi structura</w:t>
      </w:r>
    </w:p>
    <w:p w14:paraId="07CB1124" w14:textId="7846DF31" w:rsidR="00AB256F" w:rsidRDefault="00AB256F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AB256F">
        <w:rPr>
          <w:b/>
          <w:bCs/>
          <w:lang w:val="en-US"/>
        </w:rPr>
        <w:t>Document</w:t>
      </w:r>
      <w:r>
        <w:rPr>
          <w:lang w:val="en-US"/>
        </w:rPr>
        <w:t xml:space="preserve"> – basic unit of data</w:t>
      </w:r>
    </w:p>
    <w:p w14:paraId="51ED5682" w14:textId="62FF53AA" w:rsidR="00AB256F" w:rsidRDefault="00AB256F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Database </w:t>
      </w:r>
      <w:r>
        <w:rPr>
          <w:lang w:val="en-US"/>
        </w:rPr>
        <w:t>– container pentru collections</w:t>
      </w:r>
    </w:p>
    <w:p w14:paraId="51864468" w14:textId="0349A34B" w:rsidR="005E2362" w:rsidRDefault="00AB256F" w:rsidP="005E236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MongoDB e folosit in:</w:t>
      </w:r>
    </w:p>
    <w:p w14:paraId="3B0A3476" w14:textId="385466C5" w:rsidR="00AB256F" w:rsidRDefault="00AB256F" w:rsidP="00AB256F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E6DF2" wp14:editId="7EBA7912">
            <wp:extent cx="3276600" cy="4953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623E" w14:textId="42E2FFEC" w:rsidR="00AB256F" w:rsidRDefault="00AB256F" w:rsidP="00AB256F">
      <w:pPr>
        <w:pStyle w:val="Listparagraf"/>
        <w:spacing w:after="0"/>
        <w:ind w:left="1080"/>
        <w:jc w:val="both"/>
        <w:rPr>
          <w:lang w:val="en-US"/>
        </w:rPr>
      </w:pPr>
    </w:p>
    <w:p w14:paraId="1980DCAD" w14:textId="263D85C0" w:rsidR="00AB256F" w:rsidRPr="00AB256F" w:rsidRDefault="00AB256F" w:rsidP="00AB256F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AB256F">
        <w:rPr>
          <w:b/>
          <w:bCs/>
          <w:sz w:val="48"/>
          <w:szCs w:val="48"/>
          <w:lang w:val="en-US"/>
        </w:rPr>
        <w:t>Document Model</w:t>
      </w:r>
    </w:p>
    <w:p w14:paraId="2140CAD4" w14:textId="1EDF54D3" w:rsidR="00AB256F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5D78E6">
        <w:rPr>
          <w:lang w:val="en-US"/>
        </w:rPr>
        <w:t>Desi documents sunt aratate in JSON format, ele sunt pastrate</w:t>
      </w:r>
      <w:r>
        <w:rPr>
          <w:lang w:val="en-US"/>
        </w:rPr>
        <w:t xml:space="preserve"> in </w:t>
      </w:r>
      <w:r w:rsidRPr="005D78E6">
        <w:rPr>
          <w:b/>
          <w:bCs/>
          <w:lang w:val="en-US"/>
        </w:rPr>
        <w:t>BSON</w:t>
      </w:r>
      <w:r>
        <w:rPr>
          <w:lang w:val="en-US"/>
        </w:rPr>
        <w:t xml:space="preserve"> format</w:t>
      </w:r>
    </w:p>
    <w:p w14:paraId="78C5D48D" w14:textId="71DA9C99" w:rsidR="005D78E6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5D78E6">
        <w:rPr>
          <w:b/>
          <w:bCs/>
          <w:lang w:val="en-US"/>
        </w:rPr>
        <w:t>BSON</w:t>
      </w:r>
      <w:r>
        <w:rPr>
          <w:lang w:val="en-US"/>
        </w:rPr>
        <w:t xml:space="preserve"> – Binary JSON</w:t>
      </w:r>
    </w:p>
    <w:p w14:paraId="6AB69CA1" w14:textId="72F9DD20" w:rsidR="005D78E6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BSON </w:t>
      </w:r>
      <w:r>
        <w:rPr>
          <w:lang w:val="en-US"/>
        </w:rPr>
        <w:t>este o extensie la JSON ce ofera functiuni suplimentare in MongoDB si ofera suport pentru tipuri de date nedisponibile in JSON</w:t>
      </w:r>
    </w:p>
    <w:p w14:paraId="76A51AD2" w14:textId="1529DA9C" w:rsidR="005D78E6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Deci, ca JSON, BSON suporta boolean, string, number, array, object etc. dar mai suporta si Dates, Object</w:t>
      </w:r>
      <w:r w:rsidR="00B87988">
        <w:rPr>
          <w:lang w:val="en-US"/>
        </w:rPr>
        <w:t>Id, numbers</w:t>
      </w:r>
      <w:r>
        <w:rPr>
          <w:lang w:val="en-US"/>
        </w:rPr>
        <w:t xml:space="preserve"> si altele</w:t>
      </w:r>
    </w:p>
    <w:p w14:paraId="2BA011E8" w14:textId="503EBA4A" w:rsidR="005D78E6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5D78E6">
        <w:rPr>
          <w:b/>
          <w:bCs/>
          <w:lang w:val="en-US"/>
        </w:rPr>
        <w:t>Object</w:t>
      </w:r>
      <w:r>
        <w:rPr>
          <w:b/>
          <w:bCs/>
          <w:lang w:val="en-US"/>
        </w:rPr>
        <w:t>I</w:t>
      </w:r>
      <w:r w:rsidR="00B87988">
        <w:rPr>
          <w:b/>
          <w:bCs/>
          <w:lang w:val="en-US"/>
        </w:rPr>
        <w:t>d</w:t>
      </w:r>
      <w:r>
        <w:rPr>
          <w:lang w:val="en-US"/>
        </w:rPr>
        <w:t xml:space="preserve"> – tip de date special in MongoDB pentru a crea un id unic per document</w:t>
      </w:r>
    </w:p>
    <w:p w14:paraId="5AAD3DB7" w14:textId="7B7790D3" w:rsidR="005D78E6" w:rsidRDefault="005D78E6" w:rsidP="00AB256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Ca primary key, fiecare document trebuie sa aiba un field:</w:t>
      </w:r>
    </w:p>
    <w:p w14:paraId="34FBD95A" w14:textId="2186D465" w:rsidR="005D78E6" w:rsidRDefault="005D78E6" w:rsidP="005D78E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“_id” : ....</w:t>
      </w:r>
    </w:p>
    <w:p w14:paraId="4C8EF6DE" w14:textId="7BD10995" w:rsidR="005D78E6" w:rsidRDefault="005D78E6" w:rsidP="005D78E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Daca el nu e pus de noi, MongoDB il pune automat si creaza un ID</w:t>
      </w:r>
    </w:p>
    <w:p w14:paraId="1D69A420" w14:textId="199C2907" w:rsidR="005D78E6" w:rsidRDefault="00F329A0" w:rsidP="005D78E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Deoarece MongoDB ofera documentelor o structura flexibila, putem chiar avea documente cu structura diferita in acceasi collection</w:t>
      </w:r>
    </w:p>
    <w:p w14:paraId="16DEBA27" w14:textId="71963C40" w:rsidR="00F329A0" w:rsidRDefault="00F329A0" w:rsidP="005D78E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 RDMBS, o adaugarea chiar si a unei coloane suplimentare la tabel e foarte anevoioasa, dar in MongoDB e foarte usoara</w:t>
      </w:r>
    </w:p>
    <w:p w14:paraId="5542752E" w14:textId="0884E27D" w:rsidR="00F329A0" w:rsidRDefault="00F329A0" w:rsidP="005D78E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Daca vrem sa avem anumite constrangeri asupra la date si schema, putem adauga Schema Validation</w:t>
      </w:r>
    </w:p>
    <w:p w14:paraId="6CF18F67" w14:textId="2AB1F519" w:rsidR="00F329A0" w:rsidRDefault="00F329A0" w:rsidP="005D78E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Optional </w:t>
      </w:r>
      <w:r w:rsidRPr="00F329A0">
        <w:rPr>
          <w:b/>
          <w:bCs/>
          <w:lang w:val="en-US"/>
        </w:rPr>
        <w:t>Schema Validation</w:t>
      </w:r>
      <w:r>
        <w:rPr>
          <w:lang w:val="en-US"/>
        </w:rPr>
        <w:t xml:space="preserve"> – set de constrangeri asupra structurii documentelor intr-o colectie</w:t>
      </w:r>
    </w:p>
    <w:p w14:paraId="6B8DF403" w14:textId="6F3C7AA8" w:rsidR="00F329A0" w:rsidRDefault="00F329A0" w:rsidP="00760A2F">
      <w:pPr>
        <w:pStyle w:val="Listparagraf"/>
        <w:spacing w:after="0"/>
        <w:jc w:val="both"/>
        <w:rPr>
          <w:lang w:val="en-US"/>
        </w:rPr>
      </w:pPr>
    </w:p>
    <w:p w14:paraId="7E3A7EEE" w14:textId="566D5CE8" w:rsidR="00760A2F" w:rsidRPr="00760A2F" w:rsidRDefault="00760A2F" w:rsidP="00760A2F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760A2F">
        <w:rPr>
          <w:b/>
          <w:bCs/>
          <w:sz w:val="48"/>
          <w:szCs w:val="48"/>
          <w:lang w:val="en-US"/>
        </w:rPr>
        <w:t>Fields name</w:t>
      </w:r>
      <w:r>
        <w:rPr>
          <w:b/>
          <w:bCs/>
          <w:sz w:val="48"/>
          <w:szCs w:val="48"/>
          <w:lang w:val="en-US"/>
        </w:rPr>
        <w:t xml:space="preserve"> restrictions</w:t>
      </w:r>
    </w:p>
    <w:p w14:paraId="554085B2" w14:textId="2DA54341" w:rsidR="00760A2F" w:rsidRPr="000B5BEB" w:rsidRDefault="00760A2F" w:rsidP="00760A2F">
      <w:pPr>
        <w:pStyle w:val="Listparagraf"/>
        <w:numPr>
          <w:ilvl w:val="0"/>
          <w:numId w:val="4"/>
        </w:numPr>
        <w:rPr>
          <w:lang w:val="en-US"/>
        </w:rPr>
      </w:pPr>
      <w:r w:rsidRPr="00760A2F">
        <w:rPr>
          <w:lang w:val="en-US"/>
        </w:rPr>
        <w:t xml:space="preserve">Numele </w:t>
      </w:r>
      <w:r w:rsidRPr="00760A2F">
        <w:rPr>
          <w:rFonts w:ascii="Source Code Pro" w:hAnsi="Source Code Pro"/>
          <w:color w:val="1C2D38"/>
          <w:shd w:val="clear" w:color="auto" w:fill="F9FBFA"/>
          <w:lang w:val="en-US"/>
        </w:rPr>
        <w:t xml:space="preserve">_id  </w:t>
      </w:r>
      <w:r>
        <w:rPr>
          <w:rFonts w:ascii="Source Code Pro" w:hAnsi="Source Code Pro"/>
          <w:color w:val="1C2D38"/>
          <w:shd w:val="clear" w:color="auto" w:fill="F9FBFA"/>
          <w:lang w:val="en-US"/>
        </w:rPr>
        <w:t>este deja rezervat pentru primary key, si valoarea lui trebuie sa fie unica in colectie, este imutabil si poate fi de orice tip, in afara de array</w:t>
      </w:r>
    </w:p>
    <w:p w14:paraId="3811D354" w14:textId="09D47EB8" w:rsidR="000B5BEB" w:rsidRPr="00760A2F" w:rsidRDefault="000B5BEB" w:rsidP="00760A2F">
      <w:pPr>
        <w:pStyle w:val="Listparagraf"/>
        <w:numPr>
          <w:ilvl w:val="0"/>
          <w:numId w:val="4"/>
        </w:numPr>
        <w:rPr>
          <w:lang w:val="en-US"/>
        </w:rPr>
      </w:pPr>
      <w:r>
        <w:rPr>
          <w:rFonts w:ascii="Source Code Pro" w:hAnsi="Source Code Pro"/>
          <w:color w:val="1C2D38"/>
          <w:shd w:val="clear" w:color="auto" w:fill="F9FBFA"/>
          <w:lang w:val="en-US"/>
        </w:rPr>
        <w:t>_id mereu e primul field!!!</w:t>
      </w:r>
    </w:p>
    <w:p w14:paraId="02E73628" w14:textId="2B2FB1E0" w:rsidR="00760A2F" w:rsidRPr="00760A2F" w:rsidRDefault="00760A2F" w:rsidP="00760A2F">
      <w:pPr>
        <w:pStyle w:val="Listparagraf"/>
        <w:numPr>
          <w:ilvl w:val="0"/>
          <w:numId w:val="4"/>
        </w:numPr>
      </w:pPr>
      <w:r>
        <w:rPr>
          <w:lang w:val="en-US"/>
        </w:rPr>
        <w:t>Fields pot contine . si $</w:t>
      </w:r>
    </w:p>
    <w:p w14:paraId="5FC79658" w14:textId="36661F77" w:rsidR="00760A2F" w:rsidRDefault="00760A2F" w:rsidP="00760A2F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Putem accesa un item dintr-un field ce e un array asa </w:t>
      </w:r>
      <w:r w:rsidRPr="00760A2F">
        <w:rPr>
          <w:b/>
          <w:bCs/>
          <w:lang w:val="en-US"/>
        </w:rPr>
        <w:t>field.index</w:t>
      </w:r>
      <w:r>
        <w:rPr>
          <w:lang w:val="en-US"/>
        </w:rPr>
        <w:t>:</w:t>
      </w:r>
    </w:p>
    <w:tbl>
      <w:tblPr>
        <w:tblW w:w="11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1"/>
      </w:tblGrid>
      <w:tr w:rsidR="00760A2F" w:rsidRPr="00760A2F" w14:paraId="36AC57BF" w14:textId="77777777" w:rsidTr="00760A2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DD6D06" w14:textId="77777777" w:rsidR="00760A2F" w:rsidRPr="00760A2F" w:rsidRDefault="00760A2F" w:rsidP="00760A2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0A2F">
              <w:rPr>
                <w:rFonts w:eastAsia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760A2F" w:rsidRPr="00760A2F" w14:paraId="31ED1AA9" w14:textId="77777777" w:rsidTr="00760A2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AF08B1" w14:textId="77777777" w:rsidR="00760A2F" w:rsidRPr="00760A2F" w:rsidRDefault="00760A2F" w:rsidP="00760A2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0A2F">
              <w:rPr>
                <w:rFonts w:eastAsia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760A2F" w:rsidRPr="00417FC6" w14:paraId="454BB182" w14:textId="77777777" w:rsidTr="00760A2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248D40" w14:textId="77777777" w:rsidR="00760A2F" w:rsidRPr="00760A2F" w:rsidRDefault="00760A2F" w:rsidP="00760A2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60A2F">
              <w:rPr>
                <w:rFonts w:eastAsia="Times New Roman" w:cs="Times New Roman"/>
                <w:color w:val="D83713"/>
                <w:sz w:val="24"/>
                <w:szCs w:val="24"/>
                <w:lang w:val="en-US" w:eastAsia="ru-RU"/>
              </w:rPr>
              <w:t>contribs</w:t>
            </w:r>
            <w:r w:rsidRPr="00760A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 [ </w:t>
            </w:r>
            <w:r w:rsidRPr="00760A2F">
              <w:rPr>
                <w:rFonts w:eastAsia="Times New Roman" w:cs="Times New Roman"/>
                <w:b/>
                <w:bCs/>
                <w:color w:val="12824D"/>
                <w:sz w:val="24"/>
                <w:szCs w:val="24"/>
                <w:lang w:val="en-US" w:eastAsia="ru-RU"/>
              </w:rPr>
              <w:t>"Turing machine"</w:t>
            </w:r>
            <w:r w:rsidRPr="00760A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760A2F">
              <w:rPr>
                <w:rFonts w:eastAsia="Times New Roman" w:cs="Times New Roman"/>
                <w:b/>
                <w:bCs/>
                <w:color w:val="12824D"/>
                <w:sz w:val="24"/>
                <w:szCs w:val="24"/>
                <w:lang w:val="en-US" w:eastAsia="ru-RU"/>
              </w:rPr>
              <w:t>"Turing test"</w:t>
            </w:r>
            <w:r w:rsidRPr="00760A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760A2F">
              <w:rPr>
                <w:rFonts w:eastAsia="Times New Roman" w:cs="Times New Roman"/>
                <w:b/>
                <w:bCs/>
                <w:color w:val="12824D"/>
                <w:sz w:val="24"/>
                <w:szCs w:val="24"/>
                <w:lang w:val="en-US" w:eastAsia="ru-RU"/>
              </w:rPr>
              <w:t>"Turingery"</w:t>
            </w:r>
            <w:r w:rsidRPr="00760A2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],</w:t>
            </w:r>
          </w:p>
        </w:tc>
      </w:tr>
      <w:tr w:rsidR="00760A2F" w:rsidRPr="00760A2F" w14:paraId="1A39C6DA" w14:textId="77777777" w:rsidTr="00760A2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E59961" w14:textId="77777777" w:rsidR="00760A2F" w:rsidRPr="00760A2F" w:rsidRDefault="00760A2F" w:rsidP="00760A2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0A2F">
              <w:rPr>
                <w:rFonts w:eastAsia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760A2F" w:rsidRPr="00760A2F" w14:paraId="31B5566A" w14:textId="77777777" w:rsidTr="00760A2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8E5DE8" w14:textId="77777777" w:rsidR="00760A2F" w:rsidRPr="00760A2F" w:rsidRDefault="00760A2F" w:rsidP="00760A2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0A2F"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7C0E4B26" w14:textId="06D1DBAB" w:rsidR="00760A2F" w:rsidRDefault="00760A2F" w:rsidP="00760A2F">
      <w:pPr>
        <w:pStyle w:val="Listparagraf"/>
        <w:rPr>
          <w:lang w:val="en-US"/>
        </w:rPr>
      </w:pPr>
      <w:r>
        <w:rPr>
          <w:lang w:val="en-US"/>
        </w:rPr>
        <w:t>contribs.2</w:t>
      </w:r>
    </w:p>
    <w:p w14:paraId="3BE4F4E1" w14:textId="2513FB18" w:rsidR="00760A2F" w:rsidRDefault="000B5BEB" w:rsidP="00760A2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Pentru a accesa un field dintr-un </w:t>
      </w:r>
      <w:r w:rsidR="00417FC6">
        <w:rPr>
          <w:lang w:val="en-US"/>
        </w:rPr>
        <w:t>sub</w:t>
      </w:r>
      <w:r>
        <w:rPr>
          <w:lang w:val="en-US"/>
        </w:rPr>
        <w:t>document, folosim ,</w:t>
      </w:r>
    </w:p>
    <w:tbl>
      <w:tblPr>
        <w:tblW w:w="11031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1"/>
      </w:tblGrid>
      <w:tr w:rsidR="000B5BEB" w:rsidRPr="000B5BEB" w14:paraId="190279DA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58BAC8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  <w:t>{</w:t>
            </w:r>
          </w:p>
        </w:tc>
      </w:tr>
      <w:tr w:rsidR="000B5BEB" w:rsidRPr="000B5BEB" w14:paraId="770C1A6D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0968F4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  <w:t xml:space="preserve">   ...</w:t>
            </w:r>
          </w:p>
        </w:tc>
      </w:tr>
      <w:tr w:rsidR="000B5BEB" w:rsidRPr="00417FC6" w14:paraId="1A27379F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5EB3DF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  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name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{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first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</w:t>
            </w:r>
            <w:r w:rsidRPr="000B5BEB">
              <w:rPr>
                <w:rFonts w:ascii="Source Code Pro" w:eastAsia="Times New Roman" w:hAnsi="Source Code Pro" w:cs="Times New Roman"/>
                <w:b/>
                <w:bCs/>
                <w:color w:val="12824D"/>
                <w:sz w:val="23"/>
                <w:szCs w:val="23"/>
                <w:lang w:val="en-US" w:eastAsia="ru-RU"/>
              </w:rPr>
              <w:t>"Alan"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,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last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</w:t>
            </w:r>
            <w:r w:rsidRPr="000B5BEB">
              <w:rPr>
                <w:rFonts w:ascii="Source Code Pro" w:eastAsia="Times New Roman" w:hAnsi="Source Code Pro" w:cs="Times New Roman"/>
                <w:b/>
                <w:bCs/>
                <w:color w:val="12824D"/>
                <w:sz w:val="23"/>
                <w:szCs w:val="23"/>
                <w:lang w:val="en-US" w:eastAsia="ru-RU"/>
              </w:rPr>
              <w:t>"Turing"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 },</w:t>
            </w:r>
          </w:p>
        </w:tc>
      </w:tr>
      <w:tr w:rsidR="000B5BEB" w:rsidRPr="00417FC6" w14:paraId="6D115E8E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D8D9EC8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  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contact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{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phone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{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type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</w:t>
            </w:r>
            <w:r w:rsidRPr="000B5BEB">
              <w:rPr>
                <w:rFonts w:ascii="Source Code Pro" w:eastAsia="Times New Roman" w:hAnsi="Source Code Pro" w:cs="Times New Roman"/>
                <w:b/>
                <w:bCs/>
                <w:color w:val="12824D"/>
                <w:sz w:val="23"/>
                <w:szCs w:val="23"/>
                <w:lang w:val="en-US" w:eastAsia="ru-RU"/>
              </w:rPr>
              <w:t>"cell"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, </w:t>
            </w:r>
            <w:r w:rsidRPr="000B5BEB">
              <w:rPr>
                <w:rFonts w:ascii="Source Code Pro" w:eastAsia="Times New Roman" w:hAnsi="Source Code Pro" w:cs="Times New Roman"/>
                <w:color w:val="D83713"/>
                <w:sz w:val="23"/>
                <w:szCs w:val="23"/>
                <w:lang w:val="en-US" w:eastAsia="ru-RU"/>
              </w:rPr>
              <w:t>number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: </w:t>
            </w:r>
            <w:r w:rsidRPr="000B5BEB">
              <w:rPr>
                <w:rFonts w:ascii="Source Code Pro" w:eastAsia="Times New Roman" w:hAnsi="Source Code Pro" w:cs="Times New Roman"/>
                <w:b/>
                <w:bCs/>
                <w:color w:val="12824D"/>
                <w:sz w:val="23"/>
                <w:szCs w:val="23"/>
                <w:lang w:val="en-US" w:eastAsia="ru-RU"/>
              </w:rPr>
              <w:t>"111-222-3333"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 } },</w:t>
            </w:r>
          </w:p>
        </w:tc>
      </w:tr>
      <w:tr w:rsidR="000B5BEB" w:rsidRPr="000B5BEB" w14:paraId="248DABFE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5702F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val="en-US" w:eastAsia="ru-RU"/>
              </w:rPr>
              <w:t xml:space="preserve">   </w:t>
            </w: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  <w:t>...</w:t>
            </w:r>
          </w:p>
        </w:tc>
      </w:tr>
      <w:tr w:rsidR="000B5BEB" w:rsidRPr="000B5BEB" w14:paraId="693CA0EC" w14:textId="77777777" w:rsidTr="000B5BE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0BFED8" w14:textId="77777777" w:rsidR="000B5BEB" w:rsidRPr="000B5BEB" w:rsidRDefault="000B5BEB" w:rsidP="000B5BEB">
            <w:pPr>
              <w:spacing w:after="0"/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</w:pPr>
            <w:r w:rsidRPr="000B5BEB">
              <w:rPr>
                <w:rFonts w:ascii="Source Code Pro" w:eastAsia="Times New Roman" w:hAnsi="Source Code Pro" w:cs="Times New Roman"/>
                <w:color w:val="001E2B"/>
                <w:sz w:val="23"/>
                <w:szCs w:val="23"/>
                <w:lang w:eastAsia="ru-RU"/>
              </w:rPr>
              <w:t>}</w:t>
            </w:r>
          </w:p>
        </w:tc>
      </w:tr>
    </w:tbl>
    <w:p w14:paraId="113597E1" w14:textId="7730CE87" w:rsidR="000B5BEB" w:rsidRDefault="000B5BEB" w:rsidP="000B5BEB">
      <w:pPr>
        <w:ind w:left="360"/>
        <w:rPr>
          <w:lang w:val="en-US"/>
        </w:rPr>
      </w:pPr>
      <w:r>
        <w:rPr>
          <w:lang w:val="en-US"/>
        </w:rPr>
        <w:t>name.first</w:t>
      </w:r>
    </w:p>
    <w:p w14:paraId="24F5F450" w14:textId="2AC3F8B2" w:rsidR="000B5BEB" w:rsidRDefault="000B5BEB" w:rsidP="000B5BEB">
      <w:pPr>
        <w:rPr>
          <w:lang w:val="en-US"/>
        </w:rPr>
      </w:pPr>
    </w:p>
    <w:p w14:paraId="3B28980F" w14:textId="474D618C" w:rsidR="000B5BEB" w:rsidRPr="000B5BEB" w:rsidRDefault="000B5BEB" w:rsidP="000B5BEB">
      <w:pPr>
        <w:jc w:val="center"/>
        <w:rPr>
          <w:b/>
          <w:bCs/>
          <w:sz w:val="48"/>
          <w:szCs w:val="48"/>
          <w:lang w:val="en-US"/>
        </w:rPr>
      </w:pPr>
      <w:r w:rsidRPr="000B5BEB">
        <w:rPr>
          <w:b/>
          <w:bCs/>
          <w:sz w:val="48"/>
          <w:szCs w:val="48"/>
          <w:lang w:val="en-US"/>
        </w:rPr>
        <w:t>Document field order</w:t>
      </w:r>
    </w:p>
    <w:p w14:paraId="7EA41F1B" w14:textId="56403B8B" w:rsidR="000B5BEB" w:rsidRDefault="000B5BEB" w:rsidP="000B5BE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Cand comparam documente,e ordinea la fielduri e importanta</w:t>
      </w:r>
    </w:p>
    <w:p w14:paraId="3B971597" w14:textId="77777777" w:rsidR="000B5BEB" w:rsidRPr="000B5BEB" w:rsidRDefault="000B5BEB" w:rsidP="000B5BEB">
      <w:pPr>
        <w:pStyle w:val="leafygreen-ui-kkpb6g"/>
        <w:numPr>
          <w:ilvl w:val="0"/>
          <w:numId w:val="5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  <w:lang w:val="en-US"/>
        </w:rPr>
      </w:pPr>
      <w:r w:rsidRPr="000B5BEB">
        <w:rPr>
          <w:rStyle w:val="CodHTML"/>
          <w:rFonts w:ascii="Source Code Pro" w:hAnsi="Source Code Pro"/>
          <w:color w:val="1C2D38"/>
          <w:bdr w:val="single" w:sz="6" w:space="0" w:color="E8EDEB" w:frame="1"/>
          <w:shd w:val="clear" w:color="auto" w:fill="F9FBFA"/>
          <w:lang w:val="en-US"/>
        </w:rPr>
        <w:t>{a: 1, b: 1}</w:t>
      </w:r>
      <w:r w:rsidRPr="000B5BEB">
        <w:rPr>
          <w:rFonts w:ascii="Helvetica" w:hAnsi="Helvetica" w:cs="Helvetica"/>
          <w:color w:val="001E2B"/>
          <w:lang w:val="en-US"/>
        </w:rPr>
        <w:t> is equal to </w:t>
      </w:r>
      <w:r w:rsidRPr="000B5BEB">
        <w:rPr>
          <w:rStyle w:val="CodHTML"/>
          <w:rFonts w:ascii="Source Code Pro" w:hAnsi="Source Code Pro"/>
          <w:color w:val="1C2D38"/>
          <w:bdr w:val="single" w:sz="6" w:space="0" w:color="E8EDEB" w:frame="1"/>
          <w:shd w:val="clear" w:color="auto" w:fill="F9FBFA"/>
          <w:lang w:val="en-US"/>
        </w:rPr>
        <w:t>{a: 1, b: 1}</w:t>
      </w:r>
    </w:p>
    <w:p w14:paraId="2E241CD2" w14:textId="77777777" w:rsidR="000B5BEB" w:rsidRPr="000B5BEB" w:rsidRDefault="000B5BEB" w:rsidP="000B5BEB">
      <w:pPr>
        <w:pStyle w:val="leafygreen-ui-kkpb6g"/>
        <w:numPr>
          <w:ilvl w:val="0"/>
          <w:numId w:val="5"/>
        </w:numPr>
        <w:shd w:val="clear" w:color="auto" w:fill="FFFFFF"/>
        <w:spacing w:after="120" w:afterAutospacing="0" w:line="420" w:lineRule="atLeast"/>
        <w:rPr>
          <w:rFonts w:ascii="Helvetica" w:hAnsi="Helvetica" w:cs="Helvetica"/>
          <w:color w:val="001E2B"/>
          <w:lang w:val="en-US"/>
        </w:rPr>
      </w:pPr>
      <w:r w:rsidRPr="000B5BEB">
        <w:rPr>
          <w:rStyle w:val="CodHTML"/>
          <w:rFonts w:ascii="Source Code Pro" w:hAnsi="Source Code Pro"/>
          <w:color w:val="1C2D38"/>
          <w:bdr w:val="single" w:sz="6" w:space="0" w:color="E8EDEB" w:frame="1"/>
          <w:shd w:val="clear" w:color="auto" w:fill="F9FBFA"/>
          <w:lang w:val="en-US"/>
        </w:rPr>
        <w:t>{a: 1, b: 1}</w:t>
      </w:r>
      <w:r w:rsidRPr="000B5BEB">
        <w:rPr>
          <w:rFonts w:ascii="Helvetica" w:hAnsi="Helvetica" w:cs="Helvetica"/>
          <w:color w:val="001E2B"/>
          <w:lang w:val="en-US"/>
        </w:rPr>
        <w:t> is not equal to </w:t>
      </w:r>
      <w:r w:rsidRPr="000B5BEB">
        <w:rPr>
          <w:rStyle w:val="CodHTML"/>
          <w:rFonts w:ascii="Source Code Pro" w:hAnsi="Source Code Pro"/>
          <w:color w:val="1C2D38"/>
          <w:bdr w:val="single" w:sz="6" w:space="0" w:color="E8EDEB" w:frame="1"/>
          <w:shd w:val="clear" w:color="auto" w:fill="F9FBFA"/>
          <w:lang w:val="en-US"/>
        </w:rPr>
        <w:t>{b: 1, a: 1}</w:t>
      </w:r>
    </w:p>
    <w:p w14:paraId="793925E0" w14:textId="50B05865" w:rsidR="000B5BEB" w:rsidRDefault="000B5BEB" w:rsidP="000B5BEB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Dar, in timpul la un query, putem rearanja ordinea</w:t>
      </w:r>
    </w:p>
    <w:p w14:paraId="183BF176" w14:textId="71F8D492" w:rsidR="005815AA" w:rsidRPr="005815AA" w:rsidRDefault="005815AA" w:rsidP="005815AA">
      <w:pPr>
        <w:jc w:val="center"/>
        <w:rPr>
          <w:b/>
          <w:bCs/>
          <w:sz w:val="48"/>
          <w:szCs w:val="48"/>
          <w:lang w:val="en-US"/>
        </w:rPr>
      </w:pPr>
      <w:r w:rsidRPr="005815AA">
        <w:rPr>
          <w:b/>
          <w:bCs/>
          <w:sz w:val="48"/>
          <w:szCs w:val="48"/>
          <w:lang w:val="en-US"/>
        </w:rPr>
        <w:t>Connection Strings</w:t>
      </w:r>
    </w:p>
    <w:p w14:paraId="71FFE89C" w14:textId="1DCD927B" w:rsidR="005815AA" w:rsidRDefault="005815AA" w:rsidP="005815AA">
      <w:pPr>
        <w:pStyle w:val="Listparagraf"/>
        <w:numPr>
          <w:ilvl w:val="0"/>
          <w:numId w:val="7"/>
        </w:numPr>
        <w:rPr>
          <w:lang w:val="en-US"/>
        </w:rPr>
      </w:pPr>
      <w:r w:rsidRPr="005815AA">
        <w:rPr>
          <w:b/>
          <w:bCs/>
          <w:lang w:val="en-US"/>
        </w:rPr>
        <w:t>Connection Strings</w:t>
      </w:r>
      <w:r>
        <w:rPr>
          <w:lang w:val="en-US"/>
        </w:rPr>
        <w:t xml:space="preserve"> – permite sa ne conectam la cluster si sa lucram cu datele. El descrie host ce va fi folosit si optiunile pentru conectare la MongoDB</w:t>
      </w:r>
    </w:p>
    <w:p w14:paraId="5A7D79D3" w14:textId="19D1DC4E" w:rsidR="005815AA" w:rsidRDefault="005815AA" w:rsidP="005815AA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Connection Strings poate fi folosit pentru a ne conecta din Compass, Shell sau alte aplicatii</w:t>
      </w:r>
    </w:p>
    <w:p w14:paraId="22FD4B78" w14:textId="75BA0FBD" w:rsidR="005815AA" w:rsidRDefault="009F7DCD" w:rsidP="005815AA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Apasam pe connect pentru info de conectare</w:t>
      </w:r>
    </w:p>
    <w:p w14:paraId="7DFABC58" w14:textId="0608726C" w:rsidR="009F7DCD" w:rsidRDefault="009F7DCD" w:rsidP="009F7DCD">
      <w:pPr>
        <w:pStyle w:val="Listparagraf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7602D3" wp14:editId="7A395F42">
                <wp:simplePos x="0" y="0"/>
                <wp:positionH relativeFrom="column">
                  <wp:posOffset>817245</wp:posOffset>
                </wp:positionH>
                <wp:positionV relativeFrom="paragraph">
                  <wp:posOffset>1181100</wp:posOffset>
                </wp:positionV>
                <wp:extent cx="1750380" cy="878040"/>
                <wp:effectExtent l="38100" t="57150" r="40640" b="5588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0380" cy="8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3BF9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63.65pt;margin-top:92.3pt;width:139.25pt;height:7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FC2885B" wp14:editId="31876C3E">
            <wp:extent cx="5929630" cy="41910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4E10" w14:textId="3DFAEE65" w:rsidR="009F7DCD" w:rsidRDefault="009F7DCD" w:rsidP="009F7DCD">
      <w:pPr>
        <w:pStyle w:val="Listparagraf"/>
        <w:rPr>
          <w:b/>
          <w:bCs/>
          <w:lang w:val="en-US"/>
        </w:rPr>
      </w:pPr>
      <w:r>
        <w:rPr>
          <w:b/>
          <w:bCs/>
          <w:lang w:val="en-US"/>
        </w:rPr>
        <w:t>Connection string example:</w:t>
      </w:r>
    </w:p>
    <w:p w14:paraId="5E9878F9" w14:textId="6EB8D496" w:rsidR="009F7DCD" w:rsidRDefault="009F7DCD" w:rsidP="009F7DCD">
      <w:pPr>
        <w:pStyle w:val="Listparagraf"/>
        <w:rPr>
          <w:rFonts w:ascii="Source Code Pro" w:hAnsi="Source Code Pro"/>
          <w:color w:val="001E2B"/>
          <w:sz w:val="20"/>
          <w:szCs w:val="20"/>
          <w:shd w:val="clear" w:color="auto" w:fill="F9FBFA"/>
          <w:lang w:val="en-US"/>
        </w:rPr>
      </w:pPr>
      <w:r w:rsidRPr="009F7DCD">
        <w:rPr>
          <w:rFonts w:ascii="Source Code Pro" w:hAnsi="Source Code Pro"/>
          <w:color w:val="001E2B"/>
          <w:sz w:val="20"/>
          <w:szCs w:val="20"/>
          <w:shd w:val="clear" w:color="auto" w:fill="F9FBFA"/>
          <w:lang w:val="en-US"/>
        </w:rPr>
        <w:t>mongosh "mongodb+srv://cluster0.yo0akow.mongodb.net/" --apiVersion 1 --username edikutsu2002</w:t>
      </w:r>
    </w:p>
    <w:p w14:paraId="43C06E96" w14:textId="58328AA8" w:rsidR="00431E70" w:rsidRDefault="00431E70" w:rsidP="009F7DCD">
      <w:pPr>
        <w:pStyle w:val="Listparagraf"/>
        <w:rPr>
          <w:rFonts w:ascii="Source Code Pro" w:hAnsi="Source Code Pro"/>
          <w:color w:val="001E2B"/>
          <w:sz w:val="20"/>
          <w:szCs w:val="20"/>
          <w:shd w:val="clear" w:color="auto" w:fill="F9FBFA"/>
          <w:lang w:val="en-US"/>
        </w:rPr>
      </w:pPr>
    </w:p>
    <w:p w14:paraId="25FE24FA" w14:textId="6177F851" w:rsidR="00BE0DBE" w:rsidRPr="00BE0DBE" w:rsidRDefault="00BE0DBE" w:rsidP="00BE0DBE">
      <w:pPr>
        <w:jc w:val="center"/>
        <w:rPr>
          <w:b/>
          <w:bCs/>
          <w:sz w:val="48"/>
          <w:szCs w:val="48"/>
        </w:rPr>
      </w:pPr>
      <w:r w:rsidRPr="00BE0DBE">
        <w:rPr>
          <w:b/>
          <w:bCs/>
          <w:sz w:val="48"/>
          <w:szCs w:val="48"/>
        </w:rPr>
        <w:t>Shell</w:t>
      </w:r>
    </w:p>
    <w:p w14:paraId="092C8225" w14:textId="3DDF772A" w:rsidR="00431E70" w:rsidRPr="00417FC6" w:rsidRDefault="00431E70" w:rsidP="00BE0DBE">
      <w:pPr>
        <w:pStyle w:val="Listparagraf"/>
        <w:numPr>
          <w:ilvl w:val="0"/>
          <w:numId w:val="9"/>
        </w:numPr>
        <w:rPr>
          <w:lang w:val="en-US"/>
        </w:rPr>
      </w:pPr>
      <w:r w:rsidRPr="00417FC6">
        <w:rPr>
          <w:lang w:val="en-US"/>
        </w:rPr>
        <w:t>Atentie!Cand te conectezi cu shell:</w:t>
      </w:r>
    </w:p>
    <w:p w14:paraId="40EB57EE" w14:textId="0E693AEC" w:rsidR="00431E70" w:rsidRPr="00417FC6" w:rsidRDefault="00431E70" w:rsidP="00BE0DBE">
      <w:pPr>
        <w:rPr>
          <w:lang w:val="en-US"/>
        </w:rPr>
      </w:pPr>
      <w:r w:rsidRPr="00417FC6">
        <w:rPr>
          <w:lang w:val="en-US"/>
        </w:rPr>
        <w:t>Pune in $Path adresa la bin din shell</w:t>
      </w:r>
    </w:p>
    <w:p w14:paraId="7606315E" w14:textId="225666BD" w:rsidR="00431E70" w:rsidRPr="00417FC6" w:rsidRDefault="00431E70" w:rsidP="00BE0DBE">
      <w:pPr>
        <w:rPr>
          <w:lang w:val="en-US"/>
        </w:rPr>
      </w:pPr>
      <w:r w:rsidRPr="00417FC6">
        <w:rPr>
          <w:lang w:val="en-US"/>
        </w:rPr>
        <w:t>Scrie connection string in CMD, nu direct in shell!!!</w:t>
      </w:r>
    </w:p>
    <w:p w14:paraId="67B025E4" w14:textId="502F4C2C" w:rsidR="00BE0DBE" w:rsidRDefault="00BE0DBE" w:rsidP="00BE0DBE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MongoDB Shell este un Node.js environment , care ofera acces la:</w:t>
      </w:r>
    </w:p>
    <w:p w14:paraId="418A03B5" w14:textId="0945BD4F" w:rsidR="00BE0DBE" w:rsidRDefault="00BE0DBE" w:rsidP="00BE0DB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8ACB80" wp14:editId="13175530">
            <wp:extent cx="3394075" cy="450278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42AF" w14:textId="0A068BF0" w:rsidR="00BE0DBE" w:rsidRDefault="0052753B" w:rsidP="00BE0DBE">
      <w:pPr>
        <w:ind w:left="360"/>
        <w:rPr>
          <w:lang w:val="en-US"/>
        </w:rPr>
      </w:pPr>
      <w:r>
        <w:rPr>
          <w:lang w:val="en-US"/>
        </w:rPr>
        <w:t>Putem declara in el variabile, functii etc. si apoi le folosi cum vrem:</w:t>
      </w:r>
    </w:p>
    <w:p w14:paraId="38332ACA" w14:textId="67946DED" w:rsidR="0052753B" w:rsidRDefault="0052753B" w:rsidP="00BE0DB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95705" wp14:editId="0FBECE07">
            <wp:extent cx="5936615" cy="1309370"/>
            <wp:effectExtent l="0" t="0" r="6985" b="508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0AE8" w14:textId="0BC7F156" w:rsidR="0052753B" w:rsidRPr="0052753B" w:rsidRDefault="0052753B" w:rsidP="0052753B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52753B">
        <w:rPr>
          <w:b/>
          <w:bCs/>
          <w:sz w:val="48"/>
          <w:szCs w:val="48"/>
          <w:lang w:val="en-US"/>
        </w:rPr>
        <w:t>Compass</w:t>
      </w:r>
    </w:p>
    <w:p w14:paraId="10821D5A" w14:textId="714A8A81" w:rsidR="0052753B" w:rsidRDefault="0052753B" w:rsidP="00BE0DB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3D0878" wp14:editId="6E27F8CB">
            <wp:extent cx="5936615" cy="1087755"/>
            <wp:effectExtent l="0" t="0" r="698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6F32" w14:textId="448DA53D" w:rsidR="0052753B" w:rsidRDefault="0052753B" w:rsidP="00BE0DBE">
      <w:pPr>
        <w:ind w:left="360"/>
        <w:rPr>
          <w:lang w:val="en-US"/>
        </w:rPr>
      </w:pPr>
    </w:p>
    <w:p w14:paraId="0908E94F" w14:textId="54A28E0E" w:rsidR="0052753B" w:rsidRDefault="006A0108" w:rsidP="00BE0DBE">
      <w:pPr>
        <w:ind w:left="360"/>
        <w:rPr>
          <w:lang w:val="en-US"/>
        </w:rPr>
      </w:pPr>
      <w:r>
        <w:rPr>
          <w:lang w:val="en-US"/>
        </w:rPr>
        <w:t>Cu compas si shell ne conectam la cluster, nu baza de date! Avem doar mai multe baze de date!!!</w:t>
      </w:r>
    </w:p>
    <w:p w14:paraId="7B3098BB" w14:textId="1260427C" w:rsidR="004A069D" w:rsidRDefault="004A069D" w:rsidP="00BE0DBE">
      <w:pPr>
        <w:ind w:left="360"/>
        <w:rPr>
          <w:lang w:val="en-US"/>
        </w:rPr>
      </w:pPr>
    </w:p>
    <w:p w14:paraId="11E34EF7" w14:textId="4D2527EE" w:rsidR="004A069D" w:rsidRPr="004A069D" w:rsidRDefault="004A069D" w:rsidP="004A069D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4A069D">
        <w:rPr>
          <w:b/>
          <w:bCs/>
          <w:sz w:val="48"/>
          <w:szCs w:val="48"/>
          <w:lang w:val="en-US"/>
        </w:rPr>
        <w:lastRenderedPageBreak/>
        <w:t>Driver</w:t>
      </w:r>
    </w:p>
    <w:p w14:paraId="2579B795" w14:textId="0530B372" w:rsidR="004A069D" w:rsidRDefault="004A069D" w:rsidP="004A069D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Ofera posibilitatea unei aplicatii de a se conecta la cluster</w:t>
      </w:r>
    </w:p>
    <w:p w14:paraId="5398DDF2" w14:textId="6CAB7A1E" w:rsidR="004A069D" w:rsidRPr="0053065D" w:rsidRDefault="001439D8" w:rsidP="004A069D">
      <w:pPr>
        <w:pStyle w:val="Listparagraf"/>
        <w:numPr>
          <w:ilvl w:val="0"/>
          <w:numId w:val="9"/>
        </w:numPr>
        <w:rPr>
          <w:lang w:val="en-US"/>
        </w:rPr>
      </w:pPr>
      <w:hyperlink r:id="rId12" w:history="1">
        <w:r w:rsidR="0053065D">
          <w:rPr>
            <w:rStyle w:val="Hyperlink"/>
          </w:rPr>
          <w:t>Java | MongoDB</w:t>
        </w:r>
      </w:hyperlink>
    </w:p>
    <w:p w14:paraId="0978B4B5" w14:textId="0D6D076D" w:rsidR="0053065D" w:rsidRPr="004A069D" w:rsidRDefault="001439D8" w:rsidP="004A069D">
      <w:pPr>
        <w:pStyle w:val="Listparagraf"/>
        <w:numPr>
          <w:ilvl w:val="0"/>
          <w:numId w:val="9"/>
        </w:numPr>
        <w:rPr>
          <w:lang w:val="en-US"/>
        </w:rPr>
      </w:pPr>
      <w:hyperlink r:id="rId13" w:history="1">
        <w:r w:rsidR="0053065D" w:rsidRPr="0053065D">
          <w:rPr>
            <w:rStyle w:val="Hyperlink"/>
            <w:lang w:val="en-US"/>
          </w:rPr>
          <w:t>MongoDB Course Catalog Homepage | MongoDB University</w:t>
        </w:r>
      </w:hyperlink>
    </w:p>
    <w:sectPr w:rsidR="0053065D" w:rsidRPr="004A06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03E"/>
    <w:multiLevelType w:val="hybridMultilevel"/>
    <w:tmpl w:val="608A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E4AA4"/>
    <w:multiLevelType w:val="hybridMultilevel"/>
    <w:tmpl w:val="56DE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3210"/>
    <w:multiLevelType w:val="hybridMultilevel"/>
    <w:tmpl w:val="ADAC4970"/>
    <w:lvl w:ilvl="0" w:tplc="5F326E58">
      <w:start w:val="1"/>
      <w:numFmt w:val="decimal"/>
      <w:lvlText w:val="%1."/>
      <w:lvlJc w:val="left"/>
      <w:pPr>
        <w:ind w:left="1080" w:hanging="360"/>
      </w:pPr>
      <w:rPr>
        <w:rFonts w:ascii="Source Code Pro" w:hAnsi="Source Code Pro" w:hint="default"/>
        <w:b w:val="0"/>
        <w:color w:val="001E2B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62567"/>
    <w:multiLevelType w:val="multilevel"/>
    <w:tmpl w:val="452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C0833"/>
    <w:multiLevelType w:val="hybridMultilevel"/>
    <w:tmpl w:val="B866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4FEF"/>
    <w:multiLevelType w:val="hybridMultilevel"/>
    <w:tmpl w:val="71A8D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28712A"/>
    <w:multiLevelType w:val="hybridMultilevel"/>
    <w:tmpl w:val="F628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2423"/>
    <w:multiLevelType w:val="hybridMultilevel"/>
    <w:tmpl w:val="8DDA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378D8"/>
    <w:multiLevelType w:val="hybridMultilevel"/>
    <w:tmpl w:val="FD4C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25"/>
    <w:rsid w:val="000B5BEB"/>
    <w:rsid w:val="001104D3"/>
    <w:rsid w:val="001439D8"/>
    <w:rsid w:val="003E7FA6"/>
    <w:rsid w:val="00417FC6"/>
    <w:rsid w:val="00431E70"/>
    <w:rsid w:val="004A069D"/>
    <w:rsid w:val="0052753B"/>
    <w:rsid w:val="0053065D"/>
    <w:rsid w:val="005815AA"/>
    <w:rsid w:val="005D78E6"/>
    <w:rsid w:val="005E2362"/>
    <w:rsid w:val="00663B44"/>
    <w:rsid w:val="006A0108"/>
    <w:rsid w:val="006A6021"/>
    <w:rsid w:val="006C0B77"/>
    <w:rsid w:val="00760A2F"/>
    <w:rsid w:val="008242FF"/>
    <w:rsid w:val="00870751"/>
    <w:rsid w:val="00910325"/>
    <w:rsid w:val="00922C48"/>
    <w:rsid w:val="009840FF"/>
    <w:rsid w:val="009F7DCD"/>
    <w:rsid w:val="00AB256F"/>
    <w:rsid w:val="00B87988"/>
    <w:rsid w:val="00B915B7"/>
    <w:rsid w:val="00BE0DBE"/>
    <w:rsid w:val="00C667E2"/>
    <w:rsid w:val="00CE3F00"/>
    <w:rsid w:val="00EA59DF"/>
    <w:rsid w:val="00EE4070"/>
    <w:rsid w:val="00F12C76"/>
    <w:rsid w:val="00F3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092B"/>
  <w15:chartTrackingRefBased/>
  <w15:docId w15:val="{5A099796-BA40-46B6-B912-CCE43AEE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667E2"/>
    <w:pPr>
      <w:ind w:left="720"/>
      <w:contextualSpacing/>
    </w:pPr>
  </w:style>
  <w:style w:type="character" w:customStyle="1" w:styleId="lg-highlight-attr">
    <w:name w:val="lg-highlight-attr"/>
    <w:basedOn w:val="Fontdeparagrafimplicit"/>
    <w:rsid w:val="00760A2F"/>
  </w:style>
  <w:style w:type="character" w:customStyle="1" w:styleId="lg-highlight-string">
    <w:name w:val="lg-highlight-string"/>
    <w:basedOn w:val="Fontdeparagrafimplicit"/>
    <w:rsid w:val="00760A2F"/>
  </w:style>
  <w:style w:type="paragraph" w:customStyle="1" w:styleId="leafygreen-ui-kkpb6g">
    <w:name w:val="leafygreen-ui-kkpb6g"/>
    <w:basedOn w:val="Normal"/>
    <w:rsid w:val="000B5B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0B5B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semiHidden/>
    <w:unhideWhenUsed/>
    <w:rsid w:val="0053065D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30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earn.mongodb.com/catalog?labels=%5B%22Language%22%5D&amp;values=%5B%22Java%22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ongodb.com/developer/languages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23:20:3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0 775 24575,'16'1'0,"0"0"0,-1 2 0,27 6 0,8 3 0,532 109-433,591 207 0,-1042-278 950,22 8-168,-150-57-349,1 0 0,0 0 0,0-1 0,0 1 0,-1-1 0,1 0 0,0 0 0,0 0 0,0 0 0,0-1 0,-1 1 0,6-3 0,-7 3 0,-1-1 0,0 0 0,0 0 0,0 1 0,0-1 0,1 0 0,-1 0 0,0 0 0,-1 0 0,1 0 0,0-1 0,0 1 0,0 0 0,-1 0 0,1 0 0,-1-1 0,1 1 0,-1 0 0,1-1 0,-1 1 0,0 0 0,0-1 0,1 1 0,-1-1 0,0 1 0,0 0 0,0-1 0,-1 1 0,1-1 0,0 1 0,0 0 0,-1-1 0,1 1 0,-1 0 0,1-1 0,-2-1 0,-6-14 0,-1 1 0,0 0 0,-1 1 0,-1-1 0,0 2 0,-1 0 0,-1 0 0,-14-11 0,-2-6 0,27 29 0,-238-262 0,224 249 0,25 36 0,29 39 0,1-2 0,95 103 0,-62-87 0,116 91 0,-185-163 0,5 4 0,-1 0 0,1 1 0,-2-1 0,8 10 0,-12-14 0,-1 0 0,1 0 0,-1 1 0,0-1 0,0 0 0,0 1 0,0-1 0,0 1 0,-1-1 0,1 1 0,-1-1 0,1 1 0,-1 0 0,0-1 0,0 1 0,0-1 0,0 1 0,-1 0 0,1-1 0,-2 3 0,-1 5 0,-1-1 0,-1 0 0,0 0 0,0 0 0,-1-1 0,0 0 0,0 0 0,-1 0 0,0-1 0,0 0 0,-1-1 0,0 1 0,-10 5 0,-9 6 0,-1-2 0,-52 22 0,46-23 60,-49 13 0,73-26-209,-1 1 1,1-1-1,-1 0 1,1-1-1,-1-1 1,0 0-1,0 0 1,1-1-1,-14-2 1,-4-7-6678</inkml:trace>
  <inkml:trace contextRef="#ctx0" brushRef="#br0" timeOffset="1074.14">4254 389 24575,'0'0'0,"1"1"0,-1-1 0,1 0 0,0 0 0,-1 0 0,1 0 0,-1 0 0,1 0 0,-1 0 0,1 0 0,-1 0 0,1 0 0,-1 0 0,1 0 0,-1 0 0,1 0 0,-1-1 0,1 1 0,-1 0 0,1 0 0,-1-1 0,1 1 0,-1 0 0,0 0 0,1-1 0,-1 1 0,1 0 0,-1-1 0,0 1 0,1-1 0,-1 1 0,0-1 0,1 1 0,-1-1 0,-1 0 0,0 0 0,1 0 0,-1 1 0,0-1 0,0 0 0,0 1 0,0-1 0,0 1 0,0-1 0,0 1 0,0-1 0,0 1 0,-1 0 0,1 0 0,0-1 0,0 1 0,0 0 0,-2 0 0,-316-6 0,193 7 0,-134-2 0,-412 7 0,426 15 0,212-15 0,0 1 0,1 2 0,0 0 0,0 3 0,-35 17 0,55-21 0,0 0 0,1 1 0,0 0 0,0 1 0,1 0 0,0 1 0,1 0 0,-17 25 0,-1 7 0,-29 59 0,36-61 0,4-7 0,1 1 0,2 1 0,1 0 0,-12 62 0,15-40 0,2 1 0,1 76 0,13 351 0,-5-458 0,2 1 0,1-1 0,1 0 0,1-1 0,2 1 0,0-1 0,2-1 0,1 0 0,1 0 0,1-1 0,25 35 0,-19-35 0,1-1 0,0-1 0,2-1 0,1-1 0,0-1 0,2-1 0,0-1 0,1-1 0,1-1 0,39 16 0,-16-12 0,0-3 0,1-2 0,1-2 0,0-3 0,71 6 0,272-5 0,-344-11 0,920-10 0,-941 10 0,1-2 0,0-1 0,55-13 0,-66 10 0,0 0 0,-1-2 0,0 0 0,0-1 0,0-1 0,24-17 0,-21 10 0,0 0 0,-1-1 0,-1-1 0,0-1 0,-2-1 0,25-35 0,-32 38 0,0-2 0,-1 1 0,-1-1 0,0-1 0,-2 0 0,-1 0 0,0 0 0,4-40 0,-1-68 0,-10-177 0,-3 171 0,3-9 0,2 31 0,-19-154 0,15 245 0,0 0 0,-2 0 0,-1 0 0,-1 0 0,-1 1 0,0 0 0,-2 1 0,0 0 0,-1 0 0,-1 1 0,-1 1 0,-30-33 0,5 14 0,-2 2 0,-2 2 0,-1 2 0,-63-36 0,-200-82 0,-73 7-1365,206 87-5461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2023-08-06T21:32:00Z</dcterms:created>
  <dcterms:modified xsi:type="dcterms:W3CDTF">2023-08-25T22:45:00Z</dcterms:modified>
</cp:coreProperties>
</file>