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7594" w14:textId="5D2C3FD4" w:rsidR="00F12C76" w:rsidRDefault="005552E1" w:rsidP="005552E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MongoDB este un </w:t>
      </w:r>
      <w:r w:rsidRPr="005552E1">
        <w:rPr>
          <w:b/>
          <w:bCs/>
          <w:lang w:val="en-US"/>
        </w:rPr>
        <w:t>documented</w:t>
      </w:r>
      <w:r>
        <w:rPr>
          <w:lang w:val="en-US"/>
        </w:rPr>
        <w:t xml:space="preserve"> NoSQL data base</w:t>
      </w:r>
    </w:p>
    <w:p w14:paraId="05999F15" w14:textId="15153C4D" w:rsidR="005552E1" w:rsidRDefault="005552E1" w:rsidP="005552E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Orice record de date in MongoDB este un document</w:t>
      </w:r>
    </w:p>
    <w:p w14:paraId="129D9065" w14:textId="2CC5BE36" w:rsidR="005552E1" w:rsidRDefault="005552E1" w:rsidP="005552E1">
      <w:pPr>
        <w:pStyle w:val="Listparagraf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Documents sunt aranjat in JSON format</w:t>
      </w:r>
    </w:p>
    <w:p w14:paraId="391EEE04" w14:textId="2308C49F" w:rsidR="005552E1" w:rsidRDefault="005552E1" w:rsidP="005552E1">
      <w:pPr>
        <w:spacing w:after="0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254799" wp14:editId="50494866">
            <wp:extent cx="5936615" cy="1932940"/>
            <wp:effectExtent l="0" t="0" r="6985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DC0F" w14:textId="7FF5EF41" w:rsidR="005552E1" w:rsidRDefault="00525BC6" w:rsidP="00525BC6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525BC6">
        <w:rPr>
          <w:b/>
          <w:bCs/>
          <w:lang w:val="en-US"/>
        </w:rPr>
        <w:t>Collection</w:t>
      </w:r>
      <w:r>
        <w:rPr>
          <w:lang w:val="en-US"/>
        </w:rPr>
        <w:t xml:space="preserve"> – grup de documente </w:t>
      </w:r>
    </w:p>
    <w:p w14:paraId="18E882BB" w14:textId="0FBBEA85" w:rsidR="00525BC6" w:rsidRDefault="00525BC6" w:rsidP="00525BC6">
      <w:pPr>
        <w:spacing w:after="0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44C728" wp14:editId="12BB82E2">
            <wp:extent cx="5936615" cy="2930525"/>
            <wp:effectExtent l="0" t="0" r="6985" b="317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B540" w14:textId="18C4953D" w:rsidR="00525BC6" w:rsidRDefault="00525BC6" w:rsidP="00525BC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8861D3" wp14:editId="280112F2">
            <wp:extent cx="5936615" cy="2930525"/>
            <wp:effectExtent l="0" t="0" r="6985" b="317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16D5" w14:textId="254C3DAB" w:rsidR="00525BC6" w:rsidRDefault="00525BC6" w:rsidP="00525BC6">
      <w:pPr>
        <w:spacing w:after="0"/>
        <w:rPr>
          <w:lang w:val="en-US"/>
        </w:rPr>
      </w:pPr>
      <w:r>
        <w:rPr>
          <w:lang w:val="en-US"/>
        </w:rPr>
        <w:t xml:space="preserve">Datele calendaristice se stocheaza asa: </w:t>
      </w:r>
      <w:r w:rsidRPr="00525BC6">
        <w:rPr>
          <w:b/>
          <w:bCs/>
          <w:lang w:val="en-US"/>
        </w:rPr>
        <w:t>ISODate(“.....”)</w:t>
      </w:r>
    </w:p>
    <w:p w14:paraId="78E689EE" w14:textId="3085774E" w:rsidR="00525BC6" w:rsidRDefault="00361A23" w:rsidP="00525BC6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802275" wp14:editId="7A1A159C">
            <wp:extent cx="5936615" cy="2334260"/>
            <wp:effectExtent l="0" t="0" r="6985" b="889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AA94" w14:textId="4CA021D2" w:rsidR="00B06838" w:rsidRDefault="00B06838" w:rsidP="00525BC6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037B2F" wp14:editId="062ECDF7">
            <wp:extent cx="5936615" cy="2888615"/>
            <wp:effectExtent l="0" t="0" r="6985" b="698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F68B" w14:textId="5512BB4B" w:rsidR="00525BC6" w:rsidRPr="00525BC6" w:rsidRDefault="00525BC6" w:rsidP="00525BC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25BC6">
        <w:rPr>
          <w:b/>
          <w:bCs/>
          <w:sz w:val="48"/>
          <w:szCs w:val="48"/>
          <w:lang w:val="en-US"/>
        </w:rPr>
        <w:t>Avantaje</w:t>
      </w:r>
    </w:p>
    <w:p w14:paraId="4AA81991" w14:textId="0E48AB9A" w:rsidR="00525BC6" w:rsidRDefault="00525BC6" w:rsidP="00525BC6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Orice document poate contine propria schema de date</w:t>
      </w:r>
      <w:r w:rsidR="00361A23">
        <w:rPr>
          <w:lang w:val="en-US"/>
        </w:rPr>
        <w:t>, deci flexible schema</w:t>
      </w:r>
    </w:p>
    <w:p w14:paraId="14EBFA0E" w14:textId="0A2FD355" w:rsidR="00361A23" w:rsidRDefault="00361A23" w:rsidP="00361A23">
      <w:pPr>
        <w:spacing w:after="0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D4B8D" wp14:editId="7FCA68BD">
            <wp:extent cx="5936615" cy="3027045"/>
            <wp:effectExtent l="0" t="0" r="6985" b="190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157B" w14:textId="20D1FDEC" w:rsidR="00361A23" w:rsidRDefault="00361A23" w:rsidP="00361A23">
      <w:pPr>
        <w:spacing w:after="0"/>
        <w:ind w:left="720"/>
        <w:rPr>
          <w:lang w:val="en-US"/>
        </w:rPr>
      </w:pPr>
      <w:r>
        <w:rPr>
          <w:lang w:val="en-US"/>
        </w:rPr>
        <w:t>ficare document poate avea fielduri cum doreste, orice nume sau tip</w:t>
      </w:r>
    </w:p>
    <w:p w14:paraId="3306F99D" w14:textId="50246445" w:rsidR="00361A23" w:rsidRDefault="00361A23" w:rsidP="00361A23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361A23">
        <w:rPr>
          <w:b/>
          <w:bCs/>
          <w:lang w:val="en-US"/>
        </w:rPr>
        <w:lastRenderedPageBreak/>
        <w:t>Code first approach</w:t>
      </w:r>
      <w:r>
        <w:rPr>
          <w:lang w:val="en-US"/>
        </w:rPr>
        <w:t xml:space="preserve"> – nu trebuie sa cream schema, tabele etc. ci putem insera deodata date chiar dupa ce abia am instalat MongoDB</w:t>
      </w:r>
    </w:p>
    <w:p w14:paraId="1F279192" w14:textId="6FFCFCD4" w:rsidR="00361A23" w:rsidRPr="00361A23" w:rsidRDefault="00361A23" w:rsidP="00361A23">
      <w:pPr>
        <w:pStyle w:val="Listparagraf"/>
        <w:spacing w:after="0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F558B" wp14:editId="21485BF8">
            <wp:extent cx="5936615" cy="2888615"/>
            <wp:effectExtent l="0" t="0" r="6985" b="698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488E" w14:textId="5AF4947A" w:rsidR="00525BC6" w:rsidRDefault="00525BC6" w:rsidP="00525BC6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Un document poate contine subdocumente, adica in { } mai punem avea fielduri ce au si ele { }, obiect in obiect deci</w:t>
      </w:r>
    </w:p>
    <w:p w14:paraId="73F0F30B" w14:textId="66E30EC2" w:rsidR="00525BC6" w:rsidRDefault="00525BC6" w:rsidP="00525BC6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Datele sunt usor de citit din documente</w:t>
      </w:r>
    </w:p>
    <w:p w14:paraId="6636FEC2" w14:textId="2C17FCA3" w:rsidR="00B06838" w:rsidRDefault="00525BC6" w:rsidP="00B06838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High availability prin a pastra copii de date</w:t>
      </w:r>
      <w:r w:rsidR="00B06838">
        <w:rPr>
          <w:lang w:val="en-US"/>
        </w:rPr>
        <w:t>, si daca un node cade, restul pot lucra foarte bine, caci oricum au toate datele</w:t>
      </w:r>
    </w:p>
    <w:p w14:paraId="2F43C2B9" w14:textId="5CA7E83E" w:rsidR="00B06838" w:rsidRPr="00B06838" w:rsidRDefault="00B06838" w:rsidP="00B06838">
      <w:pPr>
        <w:spacing w:after="0"/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7A92DF" wp14:editId="3921B19F">
            <wp:extent cx="5936615" cy="2888615"/>
            <wp:effectExtent l="0" t="0" r="6985" b="698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7DB" w14:textId="3F1574B3" w:rsidR="00361A23" w:rsidRDefault="00361A23" w:rsidP="00525BC6">
      <w:pPr>
        <w:pStyle w:val="Listparagraf"/>
        <w:numPr>
          <w:ilvl w:val="0"/>
          <w:numId w:val="3"/>
        </w:numPr>
        <w:spacing w:after="0"/>
        <w:rPr>
          <w:lang w:val="en-US"/>
        </w:rPr>
      </w:pPr>
      <w:r w:rsidRPr="00361A23">
        <w:rPr>
          <w:b/>
          <w:bCs/>
          <w:lang w:val="en-US"/>
        </w:rPr>
        <w:t>Evolving schema</w:t>
      </w:r>
      <w:r>
        <w:rPr>
          <w:lang w:val="en-US"/>
        </w:rPr>
        <w:t xml:space="preserve"> – deci, putem oricand adauga noi fields, sterge altele etc.</w:t>
      </w:r>
    </w:p>
    <w:p w14:paraId="3E55DA4F" w14:textId="77777777" w:rsidR="00B06838" w:rsidRDefault="00B06838" w:rsidP="00B06838">
      <w:pPr>
        <w:spacing w:after="0"/>
        <w:ind w:left="720"/>
        <w:rPr>
          <w:noProof/>
          <w:lang w:val="en-US"/>
        </w:rPr>
      </w:pPr>
    </w:p>
    <w:p w14:paraId="352AC494" w14:textId="7EA4E8FB" w:rsidR="00361A23" w:rsidRDefault="00361A23" w:rsidP="00B06838">
      <w:pPr>
        <w:spacing w:after="0"/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082D6C" wp14:editId="6BACFB16">
            <wp:extent cx="5936615" cy="2888615"/>
            <wp:effectExtent l="0" t="0" r="6985" b="698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CEAF" w14:textId="363E4BC2" w:rsidR="00B06838" w:rsidRDefault="00B06838" w:rsidP="00B06838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 w:rsidRPr="00B06838">
        <w:rPr>
          <w:b/>
          <w:bCs/>
          <w:lang w:val="en-US"/>
        </w:rPr>
        <w:t>MQL</w:t>
      </w:r>
      <w:r>
        <w:rPr>
          <w:lang w:val="en-US"/>
        </w:rPr>
        <w:t xml:space="preserve"> – Mongo Query Language, care este usor si ofera multe posibilitati</w:t>
      </w:r>
    </w:p>
    <w:p w14:paraId="0EED1C7C" w14:textId="2F367493" w:rsidR="00B06838" w:rsidRDefault="00B06838" w:rsidP="00B06838">
      <w:pPr>
        <w:spacing w:after="0"/>
        <w:rPr>
          <w:lang w:val="en-US"/>
        </w:rPr>
      </w:pPr>
    </w:p>
    <w:p w14:paraId="5722FB46" w14:textId="358D931E" w:rsidR="00B06838" w:rsidRPr="00B06838" w:rsidRDefault="00B06838" w:rsidP="00B06838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B06838">
        <w:rPr>
          <w:b/>
          <w:bCs/>
          <w:sz w:val="48"/>
          <w:szCs w:val="48"/>
          <w:lang w:val="en-US"/>
        </w:rPr>
        <w:t>Use Cases</w:t>
      </w:r>
    </w:p>
    <w:p w14:paraId="1351AD3C" w14:textId="70AFB960" w:rsidR="00B06838" w:rsidRDefault="00B06838" w:rsidP="00B06838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 w:rsidRPr="00B06838">
        <w:rPr>
          <w:b/>
          <w:bCs/>
          <w:lang w:val="en-US"/>
        </w:rPr>
        <w:t>IoT</w:t>
      </w:r>
      <w:r>
        <w:rPr>
          <w:lang w:val="en-US"/>
        </w:rPr>
        <w:t xml:space="preserve"> – In MongoDB putem stoca date din difertie surse, chiar daca sunt date total diferite, de asta e bun pentru IoT.</w:t>
      </w:r>
    </w:p>
    <w:p w14:paraId="20678BDE" w14:textId="4C66AFCC" w:rsidR="009B5B4A" w:rsidRDefault="009B5B4A" w:rsidP="009B5B4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4953A" wp14:editId="443BB1BE">
            <wp:extent cx="5936615" cy="2286000"/>
            <wp:effectExtent l="0" t="0" r="698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FCC7" w14:textId="0A445B78" w:rsidR="009B5B4A" w:rsidRDefault="009B5B4A" w:rsidP="009B5B4A">
      <w:pPr>
        <w:pStyle w:val="Listparagraf"/>
        <w:numPr>
          <w:ilvl w:val="0"/>
          <w:numId w:val="4"/>
        </w:numPr>
        <w:spacing w:after="0"/>
        <w:rPr>
          <w:lang w:val="en-US"/>
        </w:rPr>
      </w:pPr>
      <w:r w:rsidRPr="009B5B4A">
        <w:rPr>
          <w:b/>
          <w:bCs/>
          <w:lang w:val="en-US"/>
        </w:rPr>
        <w:t>E-commerce</w:t>
      </w:r>
      <w:r>
        <w:rPr>
          <w:lang w:val="en-US"/>
        </w:rPr>
        <w:t xml:space="preserve"> – </w:t>
      </w:r>
    </w:p>
    <w:p w14:paraId="20932181" w14:textId="09C3EB4A" w:rsidR="009B5B4A" w:rsidRDefault="009B5B4A" w:rsidP="009B5B4A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19BC78" wp14:editId="1F722C3E">
            <wp:extent cx="5936615" cy="2750185"/>
            <wp:effectExtent l="0" t="0" r="698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2F5A" w14:textId="6B051138" w:rsidR="009B5B4A" w:rsidRPr="009B5B4A" w:rsidRDefault="009B5B4A" w:rsidP="009B5B4A">
      <w:pPr>
        <w:pStyle w:val="Listparagraf"/>
        <w:numPr>
          <w:ilvl w:val="0"/>
          <w:numId w:val="4"/>
        </w:numPr>
        <w:spacing w:after="0"/>
        <w:rPr>
          <w:b/>
          <w:bCs/>
          <w:lang w:val="en-US"/>
        </w:rPr>
      </w:pPr>
      <w:r w:rsidRPr="009B5B4A">
        <w:rPr>
          <w:b/>
          <w:bCs/>
          <w:lang w:val="en-US"/>
        </w:rPr>
        <w:t>Real time analytics</w:t>
      </w:r>
    </w:p>
    <w:p w14:paraId="73DFAB26" w14:textId="77777777" w:rsidR="009B5B4A" w:rsidRDefault="009B5B4A" w:rsidP="009B5B4A">
      <w:pPr>
        <w:spacing w:after="0"/>
        <w:rPr>
          <w:noProof/>
          <w:lang w:val="en-US"/>
        </w:rPr>
      </w:pPr>
    </w:p>
    <w:p w14:paraId="3C727B11" w14:textId="66B5D6B3" w:rsidR="009B5B4A" w:rsidRDefault="009B5B4A" w:rsidP="009B5B4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5206EF" wp14:editId="02478C99">
            <wp:extent cx="5936615" cy="2750185"/>
            <wp:effectExtent l="0" t="0" r="698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81A4" w14:textId="0F877FFD" w:rsidR="009B5B4A" w:rsidRDefault="009B5B4A" w:rsidP="009B5B4A">
      <w:pPr>
        <w:spacing w:after="0"/>
        <w:rPr>
          <w:lang w:val="en-US"/>
        </w:rPr>
      </w:pPr>
    </w:p>
    <w:p w14:paraId="5C45C9FA" w14:textId="08909B37" w:rsidR="009B5B4A" w:rsidRPr="009B5B4A" w:rsidRDefault="009B5B4A" w:rsidP="009B5B4A">
      <w:pPr>
        <w:pStyle w:val="Listparagraf"/>
        <w:numPr>
          <w:ilvl w:val="0"/>
          <w:numId w:val="4"/>
        </w:numPr>
        <w:spacing w:after="0"/>
        <w:rPr>
          <w:b/>
          <w:bCs/>
          <w:lang w:val="en-US"/>
        </w:rPr>
      </w:pPr>
      <w:r w:rsidRPr="009B5B4A">
        <w:rPr>
          <w:b/>
          <w:bCs/>
          <w:lang w:val="en-US"/>
        </w:rPr>
        <w:t>Gaming</w:t>
      </w:r>
    </w:p>
    <w:p w14:paraId="2E9F37B1" w14:textId="5D658721" w:rsidR="009B5B4A" w:rsidRDefault="009B5B4A" w:rsidP="009B5B4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77B592" wp14:editId="1E27CF87">
            <wp:extent cx="5936615" cy="2750185"/>
            <wp:effectExtent l="0" t="0" r="6985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F6E6" w14:textId="21D06333" w:rsidR="009B5B4A" w:rsidRPr="009B5B4A" w:rsidRDefault="009B5B4A" w:rsidP="009B5B4A">
      <w:pPr>
        <w:pStyle w:val="Listparagraf"/>
        <w:numPr>
          <w:ilvl w:val="0"/>
          <w:numId w:val="4"/>
        </w:numPr>
        <w:spacing w:after="0"/>
        <w:rPr>
          <w:b/>
          <w:bCs/>
          <w:lang w:val="en-US"/>
        </w:rPr>
      </w:pPr>
      <w:r w:rsidRPr="009B5B4A">
        <w:rPr>
          <w:b/>
          <w:bCs/>
          <w:lang w:val="en-US"/>
        </w:rPr>
        <w:lastRenderedPageBreak/>
        <w:t>Finance</w:t>
      </w:r>
    </w:p>
    <w:p w14:paraId="527A5871" w14:textId="12E8B37F" w:rsidR="009B5B4A" w:rsidRPr="009B5B4A" w:rsidRDefault="009B5B4A" w:rsidP="009B5B4A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BCCE3" wp14:editId="6A0668A0">
            <wp:extent cx="5936615" cy="2750185"/>
            <wp:effectExtent l="0" t="0" r="698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B4A" w:rsidRPr="009B5B4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E272C"/>
    <w:multiLevelType w:val="hybridMultilevel"/>
    <w:tmpl w:val="DEC4B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76BC1"/>
    <w:multiLevelType w:val="hybridMultilevel"/>
    <w:tmpl w:val="08D04E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923121"/>
    <w:multiLevelType w:val="hybridMultilevel"/>
    <w:tmpl w:val="E8AA7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E4CBE"/>
    <w:multiLevelType w:val="hybridMultilevel"/>
    <w:tmpl w:val="E1D0A8D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35"/>
    <w:rsid w:val="00361A23"/>
    <w:rsid w:val="00525BC6"/>
    <w:rsid w:val="005552E1"/>
    <w:rsid w:val="006C0B77"/>
    <w:rsid w:val="008242FF"/>
    <w:rsid w:val="00870751"/>
    <w:rsid w:val="00922C48"/>
    <w:rsid w:val="009B5B4A"/>
    <w:rsid w:val="00B06838"/>
    <w:rsid w:val="00B915B7"/>
    <w:rsid w:val="00C06AA3"/>
    <w:rsid w:val="00CF653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DA46E"/>
  <w15:chartTrackingRefBased/>
  <w15:docId w15:val="{938C85B1-D745-4DE0-A2EA-B6AF0900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55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1D78FF45-B953-4151-BFB1-CC84D6A64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2</cp:revision>
  <dcterms:created xsi:type="dcterms:W3CDTF">2023-08-06T17:52:00Z</dcterms:created>
  <dcterms:modified xsi:type="dcterms:W3CDTF">2023-08-06T18:20:00Z</dcterms:modified>
</cp:coreProperties>
</file>