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4FA5" w14:textId="77777777" w:rsidR="00AE5C59" w:rsidRPr="00AC69FD" w:rsidRDefault="00D12B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JDBC – standart care conecteaza o aplicatie Java cu un RDBMS. El propriu zis nu comunica cu o baza de date, dar ofera interfete si clase abstracte pentru implementari ce comunica cu diferite baze de date, dar sa fie in mod identic la toate, fie ca e MySql, Oracle etc.</w:t>
      </w:r>
    </w:p>
    <w:p w14:paraId="4A936D25" w14:textId="6DDB580F" w:rsidR="00AE5C59" w:rsidRDefault="00D12B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Implementarile lui JDBC ofera un Driver, pentru a lucra cu baza e date, ca de ex com.mysql.Driver</w:t>
      </w:r>
    </w:p>
    <w:p w14:paraId="12CE2E5D" w14:textId="09F53E55" w:rsidR="009C7A31" w:rsidRPr="009C7A31" w:rsidRDefault="009C7A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lang w:val="en-US"/>
        </w:rPr>
      </w:pPr>
      <w:r w:rsidRPr="009C7A31">
        <w:rPr>
          <w:rFonts w:ascii="Times New Roman" w:eastAsia="Times New Roman" w:hAnsi="Times New Roman" w:cs="Times New Roman"/>
          <w:b/>
          <w:bCs/>
          <w:color w:val="FF0000"/>
          <w:sz w:val="28"/>
          <w:lang w:val="en-US"/>
        </w:rPr>
        <w:t>JDBC are mereu nevoie de un JDBC Driver!!!</w:t>
      </w:r>
    </w:p>
    <w:p w14:paraId="14CEF61E" w14:textId="77777777" w:rsidR="00AE5C59" w:rsidRDefault="00D12B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object w:dxaOrig="11217" w:dyaOrig="5587" w14:anchorId="7F1BF3F7">
          <v:rect id="rectole0000000000" o:spid="_x0000_i1025" style="width:561pt;height:279.6pt" o:ole="" o:preferrelative="t" stroked="f">
            <v:imagedata r:id="rId5" o:title=""/>
          </v:rect>
          <o:OLEObject Type="Embed" ProgID="StaticMetafile" ShapeID="rectole0000000000" DrawAspect="Content" ObjectID="_1752005123" r:id="rId6"/>
        </w:object>
      </w:r>
    </w:p>
    <w:p w14:paraId="62C48FEC" w14:textId="77777777" w:rsidR="00AE5C59" w:rsidRDefault="00AE5C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D24553" w14:textId="27534F1A" w:rsidR="00AE5C59" w:rsidRDefault="00435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  <w:lang w:val="en-US"/>
        </w:rPr>
        <w:t>Interfete</w:t>
      </w:r>
      <w:r w:rsidR="00D12B4E">
        <w:rPr>
          <w:rFonts w:ascii="Times New Roman" w:eastAsia="Times New Roman" w:hAnsi="Times New Roman" w:cs="Times New Roman"/>
          <w:b/>
          <w:sz w:val="48"/>
        </w:rPr>
        <w:t xml:space="preserve"> in java.sql</w:t>
      </w:r>
    </w:p>
    <w:p w14:paraId="02BA4CE9" w14:textId="77777777" w:rsidR="00AE5C59" w:rsidRPr="00AC69FD" w:rsidRDefault="00D12B4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Driver – asigura conectarea la baza de date. Adica, ofera posibilitatea de a crea conexiuni la baza de date</w:t>
      </w:r>
    </w:p>
    <w:p w14:paraId="40252C42" w14:textId="15DFD44C" w:rsidR="00AE5C59" w:rsidRDefault="00D12B4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</w:t>
      </w:r>
    </w:p>
    <w:p w14:paraId="46E0201B" w14:textId="76077650" w:rsidR="000916E9" w:rsidRDefault="000916E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DataSource</w:t>
      </w:r>
    </w:p>
    <w:p w14:paraId="63C7AFA0" w14:textId="7A9FE3C6" w:rsidR="008B3572" w:rsidRDefault="00D12B4E" w:rsidP="008B357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Statement – simpla clase care ne ajuta sa executam query. Ne ajuta sa extragem date in baza de date</w:t>
      </w:r>
      <w:r w:rsidR="00FD5E40">
        <w:rPr>
          <w:rFonts w:ascii="Times New Roman" w:eastAsia="Times New Roman" w:hAnsi="Times New Roman" w:cs="Times New Roman"/>
          <w:sz w:val="28"/>
          <w:lang w:val="en-US"/>
        </w:rPr>
        <w:t>, dar nu putem seta parametri cu el si deci nu putem pune data. Are si el metoda .close()</w:t>
      </w:r>
    </w:p>
    <w:p w14:paraId="7B01B3EC" w14:textId="77777777" w:rsidR="00E04AAA" w:rsidRPr="008B3572" w:rsidRDefault="00E04AAA" w:rsidP="00E04AAA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B3572">
        <w:rPr>
          <w:rFonts w:ascii="Times New Roman" w:eastAsia="Times New Roman" w:hAnsi="Times New Roman" w:cs="Times New Roman"/>
          <w:sz w:val="28"/>
          <w:lang w:val="en-US"/>
        </w:rPr>
        <w:t>- close()</w:t>
      </w:r>
    </w:p>
    <w:p w14:paraId="0B606E28" w14:textId="77777777" w:rsidR="00E04AAA" w:rsidRDefault="00E04AAA" w:rsidP="00E04AAA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B3572">
        <w:rPr>
          <w:rFonts w:ascii="Times New Roman" w:eastAsia="Times New Roman" w:hAnsi="Times New Roman" w:cs="Times New Roman"/>
          <w:sz w:val="28"/>
          <w:lang w:val="en-US"/>
        </w:rPr>
        <w:t>- execute() – returneaza boolean</w:t>
      </w:r>
    </w:p>
    <w:p w14:paraId="78F73A3E" w14:textId="4EEF5929" w:rsidR="00E04AAA" w:rsidRPr="00E04AAA" w:rsidRDefault="00E04AAA" w:rsidP="00E04AAA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executeQuery() – returneaza ResultSet</w:t>
      </w:r>
    </w:p>
    <w:p w14:paraId="62F20DA1" w14:textId="77777777" w:rsidR="00E04AAA" w:rsidRPr="008B3572" w:rsidRDefault="00E04AAA" w:rsidP="00E04AA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lang w:val="en-US"/>
        </w:rPr>
      </w:pPr>
    </w:p>
    <w:p w14:paraId="7636A371" w14:textId="4D6192F6" w:rsidR="00AE5C59" w:rsidRDefault="00D12B4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PreparedStatement – ne ajuta sa inseram date in baza de date si previne sql injection.</w:t>
      </w:r>
      <w:r w:rsidR="00FD5E40">
        <w:rPr>
          <w:rFonts w:ascii="Times New Roman" w:eastAsia="Times New Roman" w:hAnsi="Times New Roman" w:cs="Times New Roman"/>
          <w:sz w:val="28"/>
          <w:lang w:val="en-US"/>
        </w:rPr>
        <w:t xml:space="preserve"> Putem seta parametri</w:t>
      </w:r>
      <w:r w:rsidR="008B3572">
        <w:rPr>
          <w:rFonts w:ascii="Times New Roman" w:eastAsia="Times New Roman" w:hAnsi="Times New Roman" w:cs="Times New Roman"/>
          <w:sz w:val="28"/>
          <w:lang w:val="en-US"/>
        </w:rPr>
        <w:t>. Previne bine sql injection.</w:t>
      </w:r>
    </w:p>
    <w:p w14:paraId="147A8E06" w14:textId="77777777" w:rsidR="008B3572" w:rsidRPr="008B3572" w:rsidRDefault="008B3572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B3572">
        <w:rPr>
          <w:rFonts w:ascii="Times New Roman" w:eastAsia="Times New Roman" w:hAnsi="Times New Roman" w:cs="Times New Roman"/>
          <w:sz w:val="28"/>
          <w:lang w:val="en-US"/>
        </w:rPr>
        <w:t>- close()</w:t>
      </w:r>
    </w:p>
    <w:p w14:paraId="334FB90A" w14:textId="71864D25" w:rsidR="008B3572" w:rsidRDefault="008B3572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8B3572">
        <w:rPr>
          <w:rFonts w:ascii="Times New Roman" w:eastAsia="Times New Roman" w:hAnsi="Times New Roman" w:cs="Times New Roman"/>
          <w:sz w:val="28"/>
          <w:lang w:val="en-US"/>
        </w:rPr>
        <w:t>- execute() – returneaza boolean</w:t>
      </w:r>
    </w:p>
    <w:p w14:paraId="484A80D2" w14:textId="2858C43B" w:rsidR="008B3572" w:rsidRDefault="008B3572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executeQuery() – returneaza ResultSet</w:t>
      </w:r>
    </w:p>
    <w:p w14:paraId="706CD636" w14:textId="5215640E" w:rsidR="00DF0DD0" w:rsidRDefault="00DF0DD0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setInt(index,valoare)</w:t>
      </w:r>
    </w:p>
    <w:p w14:paraId="19AC5B9C" w14:textId="5BFCFB95" w:rsidR="00DF0DD0" w:rsidRDefault="00E04AAA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- </w:t>
      </w:r>
      <w:r w:rsidR="00DF0DD0">
        <w:rPr>
          <w:rFonts w:ascii="Times New Roman" w:eastAsia="Times New Roman" w:hAnsi="Times New Roman" w:cs="Times New Roman"/>
          <w:sz w:val="28"/>
          <w:lang w:val="en-US"/>
        </w:rPr>
        <w:t>setString(index, “string”)</w:t>
      </w:r>
    </w:p>
    <w:p w14:paraId="7917AC13" w14:textId="77777777" w:rsidR="00DF0DD0" w:rsidRPr="008B3572" w:rsidRDefault="00DF0DD0" w:rsidP="008B3572">
      <w:pPr>
        <w:pStyle w:val="Listparagraf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9291911" w14:textId="390D0388" w:rsidR="00AE5C59" w:rsidRDefault="00D12B4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CallableStatement – apeleaza functii si proceduri din baza de date</w:t>
      </w:r>
      <w:r w:rsidR="001773FD">
        <w:rPr>
          <w:rFonts w:ascii="Times New Roman" w:eastAsia="Times New Roman" w:hAnsi="Times New Roman" w:cs="Times New Roman"/>
          <w:sz w:val="28"/>
          <w:lang w:val="en-US"/>
        </w:rPr>
        <w:t>. Se creaza cu metoda prepareCall(“...”)</w:t>
      </w:r>
    </w:p>
    <w:p w14:paraId="434D38FF" w14:textId="39E04C6A" w:rsidR="001773FD" w:rsidRDefault="001773FD" w:rsidP="0017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setString/Int(index, valoare)</w:t>
      </w:r>
    </w:p>
    <w:p w14:paraId="00DD237F" w14:textId="16E79440" w:rsidR="001773FD" w:rsidRDefault="001773FD" w:rsidP="0017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execute()</w:t>
      </w:r>
    </w:p>
    <w:p w14:paraId="4D2F06EF" w14:textId="5509E40D" w:rsidR="001773FD" w:rsidRPr="00AC69FD" w:rsidRDefault="001773FD" w:rsidP="0017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close()</w:t>
      </w:r>
    </w:p>
    <w:p w14:paraId="28B37420" w14:textId="6A0E8122" w:rsidR="00AE5C59" w:rsidRDefault="00D12B4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ResultSet – pentru datele care vin inapoi</w:t>
      </w:r>
      <w:r w:rsidR="0080223E">
        <w:rPr>
          <w:rFonts w:ascii="Times New Roman" w:eastAsia="Times New Roman" w:hAnsi="Times New Roman" w:cs="Times New Roman"/>
          <w:sz w:val="28"/>
          <w:lang w:val="en-US"/>
        </w:rPr>
        <w:t>. Are nevoie de next() pentru a primi fiecare element extras</w:t>
      </w:r>
    </w:p>
    <w:p w14:paraId="497CF27B" w14:textId="0FFE0579" w:rsidR="00DF0DD0" w:rsidRDefault="00DF0DD0" w:rsidP="00DF0D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next() – trece la urmatorul resultat</w:t>
      </w:r>
    </w:p>
    <w:p w14:paraId="1F24AF20" w14:textId="0E967D52" w:rsidR="00DF0DD0" w:rsidRDefault="00DF0DD0" w:rsidP="00DF0D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getInt(“nume coloana tabel”)</w:t>
      </w:r>
    </w:p>
    <w:p w14:paraId="3E526584" w14:textId="5A80EC73" w:rsidR="00DF0DD0" w:rsidRDefault="00DF0DD0" w:rsidP="00DF0D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getString(“nume coloana tabel”)</w:t>
      </w:r>
    </w:p>
    <w:p w14:paraId="1EFBEE2B" w14:textId="2AA1A70A" w:rsidR="00F22B89" w:rsidRPr="00AC69FD" w:rsidRDefault="00F22B89" w:rsidP="00DF0D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getMetaData() – ofera metadate despre tabelul din care s-au extras date</w:t>
      </w:r>
      <w:r w:rsidR="00747D54">
        <w:rPr>
          <w:rFonts w:ascii="Times New Roman" w:eastAsia="Times New Roman" w:hAnsi="Times New Roman" w:cs="Times New Roman"/>
          <w:sz w:val="28"/>
          <w:lang w:val="en-US"/>
        </w:rPr>
        <w:t>, si apoi putem executa getMetaData().getColumnName(NumarColoana)</w:t>
      </w:r>
    </w:p>
    <w:p w14:paraId="077AA607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7400914" w14:textId="77777777" w:rsidR="00AE5C59" w:rsidRPr="00DF0DD0" w:rsidRDefault="00D12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 w:rsidRPr="00DF0DD0">
        <w:rPr>
          <w:rFonts w:ascii="Times New Roman" w:eastAsia="Times New Roman" w:hAnsi="Times New Roman" w:cs="Times New Roman"/>
          <w:b/>
          <w:sz w:val="48"/>
          <w:lang w:val="en-US"/>
        </w:rPr>
        <w:t>Connection Method</w:t>
      </w:r>
    </w:p>
    <w:p w14:paraId="3EA8F006" w14:textId="77777777" w:rsidR="00AE5C59" w:rsidRPr="00AC69FD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connection.setAutoCommit(false/true) – default  e true. Orice operatie in baza de date va fi automat commited, deci nu va fi necesar sa apelam .commit()</w:t>
      </w:r>
    </w:p>
    <w:p w14:paraId="720CF303" w14:textId="77777777" w:rsidR="00AE5C59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connection.commit()</w:t>
      </w:r>
    </w:p>
    <w:p w14:paraId="75D3BC50" w14:textId="77777777" w:rsidR="00AE5C59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connection.rollback()</w:t>
      </w:r>
    </w:p>
    <w:p w14:paraId="56EC3D93" w14:textId="77777777" w:rsidR="00AE5C59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connection.execute(StringQuery)</w:t>
      </w:r>
    </w:p>
    <w:p w14:paraId="40031BA0" w14:textId="77777777" w:rsidR="00AE5C59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connection.updateExecute(StringQuery)</w:t>
      </w:r>
    </w:p>
    <w:p w14:paraId="5247A031" w14:textId="23349E2D" w:rsidR="00AE5C59" w:rsidRPr="002D336A" w:rsidRDefault="00D12B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connection.executeQuery(StringQuery)</w:t>
      </w:r>
    </w:p>
    <w:p w14:paraId="34A4DCFF" w14:textId="109F90EC" w:rsidR="002D336A" w:rsidRPr="002D336A" w:rsidRDefault="002D33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isValid(timeout)</w:t>
      </w:r>
    </w:p>
    <w:p w14:paraId="54876807" w14:textId="490F51F0" w:rsidR="002D336A" w:rsidRPr="002D336A" w:rsidRDefault="002D33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isClosed()</w:t>
      </w:r>
    </w:p>
    <w:p w14:paraId="6BC73EB3" w14:textId="77777777" w:rsidR="002D336A" w:rsidRDefault="002D33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</w:p>
    <w:p w14:paraId="20D95431" w14:textId="77777777" w:rsidR="00AE5C59" w:rsidRDefault="00AE5C5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</w:p>
    <w:p w14:paraId="4C7F8DDA" w14:textId="77777777" w:rsidR="00AE5C59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471CAEC" w14:textId="77777777" w:rsidR="00AE5C59" w:rsidRDefault="00D12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Examples</w:t>
      </w:r>
    </w:p>
    <w:p w14:paraId="2C829AB3" w14:textId="77777777" w:rsidR="00AE5C59" w:rsidRPr="00AC69FD" w:rsidRDefault="00D1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static void </w:t>
      </w:r>
      <w:r w:rsidRPr="00AC69FD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main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(String[] args)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throws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SQLException {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MysqlDataSource dataSource =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new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MysqlDataSource()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dataSource.setUser(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"testuser"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dataSource.setPassword(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"Frb2eshox!"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dataSource.setURL(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"jdbc:mysql://localhost:3306/test"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 connection = dataSource.getConnection()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 statement = connection.createStatement()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statement.execute(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364135"/>
          <w:lang w:val="en-US"/>
        </w:rPr>
        <w:t>INSERT INTO teacher VALUES(100,'Cornel','Catan',18)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connection.close()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29758C23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1D8DDCA7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6656C683" w14:textId="77777777" w:rsidR="00AE5C59" w:rsidRPr="00AC69FD" w:rsidRDefault="00D12B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b/>
          <w:sz w:val="28"/>
          <w:lang w:val="en-US"/>
        </w:rPr>
        <w:t>Statement</w:t>
      </w:r>
    </w:p>
    <w:p w14:paraId="2A0A733F" w14:textId="77777777" w:rsidR="00AE5C59" w:rsidRPr="00AC69FD" w:rsidRDefault="00D1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static void </w:t>
      </w:r>
      <w:r w:rsidRPr="00AC69FD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main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(String[] args)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throws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SQLException {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MysqlDataSource dataSource =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new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MysqlDataSource()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lastRenderedPageBreak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dataSource.setUser(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"testuser"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dataSource.setPassword(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"Frb2eshox!"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dataSource.setURL(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"jdbc:mysql://localhost:3306/test"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 connection = dataSource.getConnection()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 statement = connection.createStatement()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 resultSet = statement.executeQuery(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364135"/>
          <w:lang w:val="en-US"/>
        </w:rPr>
        <w:t>SELECT * FROM teacher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resultSet.next()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String teacher = String.</w:t>
      </w:r>
      <w:r w:rsidRPr="00AC69FD"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  <w:lang w:val="en-US"/>
        </w:rPr>
        <w:t>format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"Teacher = {id=%d, first_name=%s, last_name=%s, expirience=%d}"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    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resultSet.getInt(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"id"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resultSet.getString(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"first_name"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resultSet.getString(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"last_name"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resultSet.getInt(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"expirience"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System.</w:t>
      </w:r>
      <w:r w:rsidRPr="00AC69FD">
        <w:rPr>
          <w:rFonts w:ascii="Courier New" w:eastAsia="Courier New" w:hAnsi="Courier New" w:cs="Courier New"/>
          <w:i/>
          <w:color w:val="9876AA"/>
          <w:sz w:val="20"/>
          <w:shd w:val="clear" w:color="auto" w:fill="2B2B2B"/>
          <w:lang w:val="en-US"/>
        </w:rPr>
        <w:t>out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.println(teacher)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connection.close()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6DF401B0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44F1B9EB" w14:textId="77777777" w:rsidR="00AE5C59" w:rsidRPr="00AC69FD" w:rsidRDefault="00D12B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b/>
          <w:sz w:val="28"/>
          <w:lang w:val="en-US"/>
        </w:rPr>
        <w:t>Statment cu mai multe rezultate</w:t>
      </w:r>
    </w:p>
    <w:p w14:paraId="08764551" w14:textId="77777777" w:rsidR="00AE5C59" w:rsidRPr="00AC69FD" w:rsidRDefault="00D1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static void </w:t>
      </w:r>
      <w:r w:rsidRPr="00AC69FD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main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(String[] args)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throws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SQLException {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MysqlDataSource dataSource =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new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MysqlDataSource()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dataSource.setUser(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"testuser"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dataSource.setPassword(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"Frb2eshox!"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dataSource.setURL(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"jdbc:mysql://localhost:3306/test"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 connection = dataSource.getConnection()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 statement = connection.createStatement()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String query = 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364135"/>
          <w:lang w:val="en-US"/>
        </w:rPr>
        <w:t>SELECT * FROM teacher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statement.execute(query)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 resultSet = statement.getResultSet()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while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(resultSet.next()){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System.</w:t>
      </w:r>
      <w:r w:rsidRPr="00AC69FD">
        <w:rPr>
          <w:rFonts w:ascii="Courier New" w:eastAsia="Courier New" w:hAnsi="Courier New" w:cs="Courier New"/>
          <w:i/>
          <w:color w:val="9876AA"/>
          <w:sz w:val="20"/>
          <w:shd w:val="clear" w:color="auto" w:fill="2B2B2B"/>
          <w:lang w:val="en-US"/>
        </w:rPr>
        <w:t>out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.printf(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"Teacher = {%d, %s, %s, %d}"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resultSet.getInt(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"id"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resultSet.getString(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"first_name"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resultSet.getString(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"last_name"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resultSet.getInt(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"expirience"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connection.close()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3C4DD8D7" w14:textId="739877FF" w:rsidR="00AE5C59" w:rsidRPr="00AC69FD" w:rsidRDefault="00D12B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executeQuery = execute() + getResultSet()</w:t>
      </w:r>
    </w:p>
    <w:p w14:paraId="11849496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26450839" w14:textId="77777777" w:rsidR="00AE5C59" w:rsidRPr="00AC69FD" w:rsidRDefault="00D12B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b/>
          <w:sz w:val="28"/>
          <w:lang w:val="en-US"/>
        </w:rPr>
        <w:t>PreparedStatement</w:t>
      </w:r>
    </w:p>
    <w:p w14:paraId="4159425B" w14:textId="77777777" w:rsidR="00AE5C59" w:rsidRPr="00AC69FD" w:rsidRDefault="00D1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MysqlDataSource dataSource = 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new 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MysqlDataSource()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dataSource.setUser(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"testuser"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dataSource.setPassword(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"Frb2eshox!"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dataSource.setURL(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"jdbc:mysql://localhost:3306/test"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 connection = dataSource.getConnection()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PreparedStatement statement = connection.prepareStatement(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364135"/>
          <w:lang w:val="en-US"/>
        </w:rPr>
        <w:t>INSERT INTO teacher VALUES(?,?,?,?)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statement.setInt(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123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statement.setString(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"CAPATINA"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statement.setString(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3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"VLADA"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statement.setInt(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4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AC69FD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25</w:t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statement.execute()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lastRenderedPageBreak/>
        <w:br/>
      </w:r>
      <w:r w:rsidRPr="00AC69FD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connection.close()</w:t>
      </w:r>
      <w:r w:rsidRPr="00AC69FD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</w:p>
    <w:p w14:paraId="18537A1F" w14:textId="77777777" w:rsidR="00AE5C59" w:rsidRPr="00AC69FD" w:rsidRDefault="00D12B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b/>
          <w:sz w:val="28"/>
          <w:lang w:val="en-US"/>
        </w:rPr>
        <w:t>Observam ca avem ?, nu ?1</w:t>
      </w:r>
    </w:p>
    <w:p w14:paraId="5580C1AA" w14:textId="77777777" w:rsidR="00AE5C59" w:rsidRPr="00AC69FD" w:rsidRDefault="00AE5C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47927EC2" w14:textId="77777777" w:rsidR="00AE5C59" w:rsidRPr="00AC69FD" w:rsidRDefault="00D12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 w:rsidRPr="00AC69FD">
        <w:rPr>
          <w:rFonts w:ascii="Times New Roman" w:eastAsia="Times New Roman" w:hAnsi="Times New Roman" w:cs="Times New Roman"/>
          <w:b/>
          <w:sz w:val="48"/>
          <w:lang w:val="en-US"/>
        </w:rPr>
        <w:t>Connection Pool</w:t>
      </w:r>
    </w:p>
    <w:p w14:paraId="5A15B6CF" w14:textId="77777777" w:rsidR="00AE5C59" w:rsidRPr="00AC69FD" w:rsidRDefault="00D12B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O connection pool creaza un numar de conexiuni deja definite. La rularea programului se vor crea atatea conexiuni deodata, cate am specificat si anume aceste conexiuni vor fi mereu folosite</w:t>
      </w:r>
    </w:p>
    <w:p w14:paraId="0E131757" w14:textId="77777777" w:rsidR="00AE5C59" w:rsidRPr="00AC69FD" w:rsidRDefault="00D12B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In caz ca sunt folosite toate conexiunile, va fi necesar de a se crea una noua</w:t>
      </w:r>
    </w:p>
    <w:p w14:paraId="0D732CEA" w14:textId="77777777" w:rsidR="00AE5C59" w:rsidRPr="00AC69FD" w:rsidRDefault="00D12B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Cand o conexiune termina lucrul, ea e rentoarsa inapoi in pool</w:t>
      </w:r>
    </w:p>
    <w:p w14:paraId="168ECB5A" w14:textId="0938BD3D" w:rsidR="00AE5C59" w:rsidRPr="00AC69FD" w:rsidRDefault="00D12B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C69FD">
        <w:rPr>
          <w:rFonts w:ascii="Times New Roman" w:eastAsia="Times New Roman" w:hAnsi="Times New Roman" w:cs="Times New Roman"/>
          <w:sz w:val="28"/>
          <w:lang w:val="en-US"/>
        </w:rPr>
        <w:t>cand sunt create un numar maxim de conexiuni si mai e nevoie de una pentru o transactie, transactia va astepta ca o conexiune sa se elibereze, adica sa fie inchisa si returnata in pool</w:t>
      </w:r>
    </w:p>
    <w:p w14:paraId="60C08488" w14:textId="54A93829" w:rsidR="00AC69FD" w:rsidRDefault="00AC69FD" w:rsidP="00AC69FD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ADC662A" w14:textId="3FB3A10E" w:rsidR="00AC69FD" w:rsidRPr="00AC69FD" w:rsidRDefault="00AC69FD" w:rsidP="00AC6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 w:rsidRPr="00AC69FD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DriverManager</w:t>
      </w:r>
    </w:p>
    <w:p w14:paraId="6936741E" w14:textId="095E34CC" w:rsidR="00AC69FD" w:rsidRDefault="00AC69FD" w:rsidP="00AC69FD">
      <w:pPr>
        <w:pStyle w:val="List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In loc de MySqlDataSource, putem folosi DriverManager</w:t>
      </w:r>
    </w:p>
    <w:p w14:paraId="68E452AF" w14:textId="77777777" w:rsidR="00682875" w:rsidRPr="00682875" w:rsidRDefault="00682875" w:rsidP="00682875">
      <w:pPr>
        <w:pStyle w:val="Listparagraf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8287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args) 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 {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Connection connection = DriverManager.</w:t>
      </w:r>
      <w:r w:rsidRPr="0068287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"jdbc:mysql://localhost:3306/test"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"testuser"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"Frb2eshox!"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 statement = connection.createStatement()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statement.execute(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SELECT * FROM teacher WHERE id=21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 resultSet = statement.getResultSet()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resultSet.next()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828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.println(resultSet.getInt(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)+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+resultSet.getString(</w:t>
      </w:r>
      <w:r w:rsidRPr="0068287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"first_name"</w:t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8287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8287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E1C2BFB" w14:textId="77777777" w:rsidR="00AC69FD" w:rsidRPr="00682875" w:rsidRDefault="00AC69FD" w:rsidP="0068287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sectPr w:rsidR="00AC69FD" w:rsidRPr="0068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0C1D"/>
    <w:multiLevelType w:val="hybridMultilevel"/>
    <w:tmpl w:val="AACE3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7D85"/>
    <w:multiLevelType w:val="multilevel"/>
    <w:tmpl w:val="667CF8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CD2BD8"/>
    <w:multiLevelType w:val="multilevel"/>
    <w:tmpl w:val="7D500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D526B0"/>
    <w:multiLevelType w:val="multilevel"/>
    <w:tmpl w:val="F1723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C59"/>
    <w:rsid w:val="000916E9"/>
    <w:rsid w:val="001773FD"/>
    <w:rsid w:val="002D336A"/>
    <w:rsid w:val="00435199"/>
    <w:rsid w:val="00682875"/>
    <w:rsid w:val="00747D54"/>
    <w:rsid w:val="0080223E"/>
    <w:rsid w:val="008B3572"/>
    <w:rsid w:val="009C7A31"/>
    <w:rsid w:val="00AC69FD"/>
    <w:rsid w:val="00AE5C59"/>
    <w:rsid w:val="00D12B4E"/>
    <w:rsid w:val="00DF0DD0"/>
    <w:rsid w:val="00E04AAA"/>
    <w:rsid w:val="00F22B89"/>
    <w:rsid w:val="00F46981"/>
    <w:rsid w:val="00FD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4B93"/>
  <w15:docId w15:val="{55F8F60B-57AA-4731-8954-264C2E47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C69FD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8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828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Mititiuc Eduard</cp:lastModifiedBy>
  <cp:revision>4</cp:revision>
  <dcterms:created xsi:type="dcterms:W3CDTF">2023-05-22T16:58:00Z</dcterms:created>
  <dcterms:modified xsi:type="dcterms:W3CDTF">2023-07-27T20:18:00Z</dcterms:modified>
</cp:coreProperties>
</file>