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JMS</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JMS </w:t>
      </w:r>
      <w:r>
        <w:rPr>
          <w:rFonts w:ascii="Calibri" w:hAnsi="Calibri" w:cs="Calibri" w:eastAsia="Calibri"/>
          <w:color w:val="auto"/>
          <w:spacing w:val="0"/>
          <w:position w:val="0"/>
          <w:sz w:val="28"/>
          <w:shd w:fill="auto" w:val="clear"/>
        </w:rPr>
        <w:t xml:space="preserve">- Java Messaging Service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Rolul lui este de a face ca diferite aplicatii, scrise poate chiar si in limbaje diferite, sa faca schimb de informatii intre ele.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Aplicatiile pot comunica si prin REST, dar si prin sisteme de mesagerie, ca JMS, sau i se mai spune system broker la asa o tehnologie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O chestie foarte puternica la broker este ca ea va avea mereu grija sa livreze mesajul unde trebuie. Chiar daca aplicatia a dat crash, ea va pastra mesajul in queue si il va livra mai tarziu, spre deosebire de serviciiile web unde daca faci un request si aplicatia cade, se pierde complet requestul</w:t>
      </w:r>
    </w:p>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Models of Arhitecture</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Monolith: - intr-o singura aplicatie/project avem toate componentele</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Microservices -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496" w:dyaOrig="5411">
          <v:rect xmlns:o="urn:schemas-microsoft-com:office:office" xmlns:v="urn:schemas-microsoft-com:vml" id="rectole0000000000" style="width:424.800000pt;height:27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Message Brokers</w:t>
      </w:r>
    </w:p>
    <w:p>
      <w:pPr>
        <w:numPr>
          <w:ilvl w:val="0"/>
          <w:numId w:val="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Message Brokers - software care asigura comunicarea intre microservices si schimbul de informatii</w:t>
      </w:r>
    </w:p>
    <w:p>
      <w:pPr>
        <w:numPr>
          <w:ilvl w:val="0"/>
          <w:numId w:val="8"/>
        </w:numPr>
        <w:spacing w:before="0" w:after="200" w:line="240"/>
        <w:ind w:right="0" w:left="720" w:hanging="360"/>
        <w:jc w:val="left"/>
        <w:rPr>
          <w:rFonts w:ascii="Calibri" w:hAnsi="Calibri" w:cs="Calibri" w:eastAsia="Calibri"/>
          <w:color w:val="auto"/>
          <w:spacing w:val="0"/>
          <w:position w:val="0"/>
          <w:sz w:val="22"/>
          <w:shd w:fill="auto" w:val="clear"/>
        </w:rPr>
      </w:pPr>
      <w:r>
        <w:object w:dxaOrig="8640" w:dyaOrig="4608">
          <v:rect xmlns:o="urn:schemas-microsoft-com:office:office" xmlns:v="urn:schemas-microsoft-com:vml" id="rectole0000000001" style="width:432.000000pt;height:230.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JMS este doar un API ce ofera un set de interfete ce trebuie implementate de alte Vendors, ca JPA. Deci, ofera aceleasi avantaje ca JPA</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Primul Mod de a implementa JMS POINT-TO-POINT</w:t>
      </w:r>
    </w:p>
    <w:p>
      <w:pPr>
        <w:numPr>
          <w:ilvl w:val="0"/>
          <w:numId w:val="11"/>
        </w:numPr>
        <w:spacing w:before="0" w:after="200" w:line="240"/>
        <w:ind w:right="0" w:left="720" w:hanging="360"/>
        <w:jc w:val="left"/>
        <w:rPr>
          <w:rFonts w:ascii="Calibri" w:hAnsi="Calibri" w:cs="Calibri" w:eastAsia="Calibri"/>
          <w:color w:val="auto"/>
          <w:spacing w:val="0"/>
          <w:position w:val="0"/>
          <w:sz w:val="28"/>
          <w:shd w:fill="auto" w:val="clear"/>
        </w:rPr>
      </w:pPr>
      <w:r>
        <w:object w:dxaOrig="8640" w:dyaOrig="4608">
          <v:rect xmlns:o="urn:schemas-microsoft-com:office:office" xmlns:v="urn:schemas-microsoft-com:vml" id="rectole0000000002" style="width:432.000000pt;height:23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Se bazeaza pe o relatie de  1 la 1 intre sender si receiver</w:t>
      </w:r>
    </w:p>
    <w:p>
      <w:pPr>
        <w:numPr>
          <w:ilvl w:val="0"/>
          <w:numId w:val="1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Mesajul este trimis odata doar si deci este tot primit odata doar</w:t>
      </w:r>
    </w:p>
    <w:p>
      <w:pPr>
        <w:numPr>
          <w:ilvl w:val="0"/>
          <w:numId w:val="1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Point to Point este penru cazurile cand mesajul trebuie trimis o singura data</w:t>
      </w:r>
    </w:p>
    <w:p>
      <w:pPr>
        <w:numPr>
          <w:ilvl w:val="0"/>
          <w:numId w:val="1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 bun pentru financial transactions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944">
          <v:rect xmlns:o="urn:schemas-microsoft-com:office:office" xmlns:v="urn:schemas-microsoft-com:vml" id="rectole0000000003" style="width:432.000000pt;height:247.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Sender - aplicatia care trimite mesajul</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Receiver - aplicatia care primeste mesajul</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Queue - sta intre sender si receiver</w:t>
      </w:r>
    </w:p>
    <w:p>
      <w:pPr>
        <w:numPr>
          <w:ilvl w:val="0"/>
          <w:numId w:val="1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Daca sunt mai multi receiver, unul va primi doar mesajul, asta e caracteristic la point to point</w:t>
      </w:r>
    </w:p>
    <w:p>
      <w:pPr>
        <w:numPr>
          <w:ilvl w:val="0"/>
          <w:numId w:val="1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Point to point are 2 stiluri:</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Fired forget - senderul pune mesajul in queue si nu il intereseaza cine il intercepteaza si ce face cu el</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Requst repplay - senderul pune mesajul in queue si asteapta raspunsul</w: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Al 2 mod de a implementa JMS PUBLISH/SUBSCRIBE</w:t>
      </w:r>
    </w:p>
    <w:p>
      <w:pPr>
        <w:numPr>
          <w:ilvl w:val="0"/>
          <w:numId w:val="16"/>
        </w:numPr>
        <w:spacing w:before="0" w:after="200" w:line="240"/>
        <w:ind w:right="0" w:left="720" w:hanging="360"/>
        <w:jc w:val="left"/>
        <w:rPr>
          <w:rFonts w:ascii="Calibri" w:hAnsi="Calibri" w:cs="Calibri" w:eastAsia="Calibri"/>
          <w:color w:val="auto"/>
          <w:spacing w:val="0"/>
          <w:position w:val="0"/>
          <w:sz w:val="28"/>
          <w:shd w:fill="auto" w:val="clear"/>
        </w:rPr>
      </w:pPr>
      <w:r>
        <w:object w:dxaOrig="8640" w:dyaOrig="4608">
          <v:rect xmlns:o="urn:schemas-microsoft-com:office:office" xmlns:v="urn:schemas-microsoft-com:vml" id="rectole0000000004" style="width:432.000000pt;height:230.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Deci, un mesaj poate fi trimis catre mai multi clienti si mai multi clienti chiar pot primi acelasi mesaj</w:t>
      </w:r>
    </w:p>
    <w:p>
      <w:pPr>
        <w:numPr>
          <w:ilvl w:val="0"/>
          <w:numId w:val="1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Deci intre service si client poate fi relatia 1 to M sau M to 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publish and subscribe - aplicatia care publica mesajul se numste publisher si sunt subscriberi care consuma mesajul. Mesaul e livreaza la toti simultan</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944">
          <v:rect xmlns:o="urn:schemas-microsoft-com:office:office" xmlns:v="urn:schemas-microsoft-com:vml" id="rectole0000000005" style="width:432.000000pt;height:247.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Point to Point vs Publish&amp;Subscribe</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944">
          <v:rect xmlns:o="urn:schemas-microsoft-com:office:office" xmlns:v="urn:schemas-microsoft-com:vml" id="rectole0000000006" style="width:432.000000pt;height:247.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La Point to Point, Sender are un mesaj, il pune in Queue si JMS il trimite la un singur Receiver, si apoi iar ia un mesaj, il pune in queue si il trimite iar la un Receiver</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 Publish &amp; Subscribe Publisher are un mesaj, il pune in topic si il trimite la toti Subscriber</w:t>
      </w:r>
    </w:p>
    <w:p>
      <w:pPr>
        <w:spacing w:before="0" w:after="200" w:line="240"/>
        <w:ind w:right="0" w:left="0" w:firstLine="0"/>
        <w:jc w:val="left"/>
        <w:rPr>
          <w:rFonts w:ascii="Calibri" w:hAnsi="Calibri" w:cs="Calibri" w:eastAsia="Calibri"/>
          <w:color w:val="auto"/>
          <w:spacing w:val="0"/>
          <w:position w:val="0"/>
          <w:sz w:val="28"/>
          <w:shd w:fill="auto" w:val="clear"/>
        </w:rPr>
      </w:pPr>
    </w:p>
    <w:p>
      <w:pPr>
        <w:numPr>
          <w:ilvl w:val="0"/>
          <w:numId w:val="20"/>
        </w:numPr>
        <w:spacing w:before="0" w:after="200" w:line="240"/>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Acum, se poate intampla ca la Point to Point, Sender are un mesaj de trimis, deci il pune queue, dar daca toti receiverii sunt ocupati, si nu poate trimite nici la unul, mesajul pur si simplu se pastreaza in queue, si mai poate pastra si altul, si cand un receiver va fi liber, atunci il va trimite si scoate din queue. Queue depth e numarul de mesaje din queue ce trebuie consumate</w:t>
      </w:r>
    </w:p>
    <w:p>
      <w:pPr>
        <w:numPr>
          <w:ilvl w:val="0"/>
          <w:numId w:val="20"/>
        </w:numPr>
        <w:spacing w:before="0" w:after="200" w:line="240"/>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 publisher and Subscribe, e putin diferit. Daca toti subscriberii sunt ocupati, mesajul nu se va pastra in topic. Topic nu e ca un queue, e un concept virtual, nu de stocare, insa subscriberii singuri stocheaza mesajele venite, si cand sunt liberi, le folosesc. Ca un fel de cutie postala</w: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JMS Message structure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331">
          <v:rect xmlns:o="urn:schemas-microsoft-com:office:office" xmlns:v="urn:schemas-microsoft-com:vml" id="rectole0000000007" style="width:432.000000pt;height:216.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3"/>
        </w:numPr>
        <w:spacing w:before="0" w:after="200" w:line="240"/>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headerele sunt de 4 tipuri:</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standard - de la specificatiile la JMS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extended - noi headere adaugate cu timpul la JMS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 specific - noi ca programatori specificam ale noastre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vendor specific - specifice ale vendorului ce implementeaza JMS, cum gen are Hibernate ceva metode proprii ce nu vin de la JPA</w: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JMS Interfaces</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331">
          <v:rect xmlns:o="urn:schemas-microsoft-com:office:office" xmlns:v="urn:schemas-microsoft-com:vml" id="rectole0000000008" style="width:432.000000pt;height:216.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Generic Interfaces</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3924">
          <v:rect xmlns:o="urn:schemas-microsoft-com:office:office" xmlns:v="urn:schemas-microsoft-com:vml" id="rectole0000000009" style="width:432.000000pt;height:196.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Destination - queue sau topic</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Producere si Consumer vedem ca sunt legate de Destination. Ele ori produc mesaje ori le receptioneaza</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Cream o ConnectionFactory</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Cream o connection la ActiveMQ</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Cream o Session</w:t>
      </w:r>
    </w:p>
    <w:p>
      <w:pPr>
        <w:spacing w:before="0" w:after="200" w:line="240"/>
        <w:ind w:right="0" w:left="0" w:firstLine="0"/>
        <w:jc w:val="left"/>
        <w:rPr>
          <w:rFonts w:ascii="Calibri" w:hAnsi="Calibri" w:cs="Calibri" w:eastAsia="Calibri"/>
          <w:b/>
          <w:color w:val="auto"/>
          <w:spacing w:val="0"/>
          <w:position w:val="0"/>
          <w:sz w:val="48"/>
          <w:shd w:fill="auto" w:val="clear"/>
        </w:rPr>
      </w:pP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Conectare</w:t>
      </w:r>
    </w:p>
    <w:p>
      <w:pPr>
        <w:numPr>
          <w:ilvl w:val="0"/>
          <w:numId w:val="30"/>
        </w:numPr>
        <w:spacing w:before="0" w:after="20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28"/>
          <w:shd w:fill="auto" w:val="clear"/>
        </w:rPr>
        <w:t xml:space="preserve">Instalam imaginea cu docker</w:t>
      </w:r>
    </w:p>
    <w:p>
      <w:pPr>
        <w:numPr>
          <w:ilvl w:val="0"/>
          <w:numId w:val="30"/>
        </w:numPr>
        <w:spacing w:before="0" w:after="20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ne logam pe </w:t>
      </w:r>
      <w:hyperlink xmlns:r="http://schemas.openxmlformats.org/officeDocument/2006/relationships" r:id="docRId20">
        <w:r>
          <w:rPr>
            <w:rFonts w:ascii="Calibri" w:hAnsi="Calibri" w:cs="Calibri" w:eastAsia="Calibri"/>
            <w:color w:val="0000FF"/>
            <w:spacing w:val="0"/>
            <w:position w:val="0"/>
            <w:sz w:val="28"/>
            <w:u w:val="single"/>
            <w:shd w:fill="auto" w:val="clear"/>
          </w:rPr>
          <w:t xml:space="preserve">http://127.0.0.1:8161/admin/</w:t>
        </w:r>
      </w:hyperlink>
      <w:r>
        <w:rPr>
          <w:rFonts w:ascii="Calibri" w:hAnsi="Calibri" w:cs="Calibri" w:eastAsia="Calibri"/>
          <w:color w:val="auto"/>
          <w:spacing w:val="0"/>
          <w:position w:val="0"/>
          <w:sz w:val="28"/>
          <w:shd w:fill="auto" w:val="clear"/>
        </w:rPr>
        <w:t xml:space="preserve"> sau portul pus de noi</w:t>
      </w:r>
    </w:p>
    <w:p>
      <w:pPr>
        <w:numPr>
          <w:ilvl w:val="0"/>
          <w:numId w:val="30"/>
        </w:numPr>
        <w:spacing w:before="0" w:after="200" w:line="240"/>
        <w:ind w:right="0" w:left="720" w:hanging="360"/>
        <w:jc w:val="left"/>
        <w:rPr>
          <w:rFonts w:ascii="Calibri" w:hAnsi="Calibri" w:cs="Calibri" w:eastAsia="Calibri"/>
          <w:b/>
          <w:color w:val="auto"/>
          <w:spacing w:val="0"/>
          <w:position w:val="0"/>
          <w:sz w:val="48"/>
          <w:shd w:fill="auto" w:val="clear"/>
        </w:rPr>
      </w:pPr>
      <w:r>
        <w:rPr>
          <w:rFonts w:ascii="Calibri" w:hAnsi="Calibri" w:cs="Calibri" w:eastAsia="Calibri"/>
          <w:color w:val="auto"/>
          <w:spacing w:val="0"/>
          <w:position w:val="0"/>
          <w:sz w:val="28"/>
          <w:shd w:fill="auto" w:val="clear"/>
        </w:rPr>
        <w:t xml:space="preserve">admin admin a loginul/parola</w: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JMS Components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08">
          <v:rect xmlns:o="urn:schemas-microsoft-com:office:office" xmlns:v="urn:schemas-microsoft-com:vml" id="rectole0000000010" style="width:432.000000pt;height:230.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JMS Client - programul folosit pentru a trimite si primi mesaje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JMS Sender - JMS Client care trimite mesaje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JMS Receiver - JMS Client care primeste mesajele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08">
          <v:rect xmlns:o="urn:schemas-microsoft-com:office:office" xmlns:v="urn:schemas-microsoft-com:vml" id="rectole0000000011" style="width:432.000000pt;height:230.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Componentele la Rabbit System</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08">
          <v:rect xmlns:o="urn:schemas-microsoft-com:office:office" xmlns:v="urn:schemas-microsoft-com:vml" id="rectole0000000012" style="width:432.000000pt;height:230.4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08">
          <v:rect xmlns:o="urn:schemas-microsoft-com:office:office" xmlns:v="urn:schemas-microsoft-com:vml" id="rectole0000000013" style="width:432.000000pt;height:230.4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Exchange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08">
          <v:rect xmlns:o="urn:schemas-microsoft-com:office:office" xmlns:v="urn:schemas-microsoft-com:vml" id="rectole0000000014" style="width:432.000000pt;height:230.4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Types of Exchange</w:t>
      </w:r>
    </w:p>
    <w:p>
      <w:pPr>
        <w:spacing w:before="0" w:after="200" w:line="240"/>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28"/>
          <w:shd w:fill="auto" w:val="clear"/>
        </w:rPr>
        <w:t xml:space="preserve">1. Direct</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608">
          <v:rect xmlns:o="urn:schemas-microsoft-com:office:office" xmlns:v="urn:schemas-microsoft-com:vml" id="rectole0000000015" style="width:432.000000pt;height:230.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Default</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452">
          <v:rect xmlns:o="urn:schemas-microsoft-com:office:office" xmlns:v="urn:schemas-microsoft-com:vml" id="rectole0000000016" style="width:432.000000pt;height:222.6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Topic</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9527" w:dyaOrig="4703">
          <v:rect xmlns:o="urn:schemas-microsoft-com:office:office" xmlns:v="urn:schemas-microsoft-com:vml" id="rectole0000000017" style="width:476.350000pt;height:235.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224">
          <v:rect xmlns:o="urn:schemas-microsoft-com:office:office" xmlns:v="urn:schemas-microsoft-com:vml" id="rectole0000000018" style="width:432.000000pt;height:211.2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 Fanout</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807" w:dyaOrig="4320">
          <v:rect xmlns:o="urn:schemas-microsoft-com:office:office" xmlns:v="urn:schemas-microsoft-com:vml" id="rectole0000000019" style="width:440.350000pt;height:216.0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Headers</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224">
          <v:rect xmlns:o="urn:schemas-microsoft-com:office:office" xmlns:v="urn:schemas-microsoft-com:vml" id="rectole0000000020" style="width:432.000000pt;height:211.2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 Dead Letter</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3695">
          <v:rect xmlns:o="urn:schemas-microsoft-com:office:office" xmlns:v="urn:schemas-microsoft-com:vml" id="rectole0000000021" style="width:432.000000pt;height:184.7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Creare si implementare</w:t>
      </w:r>
    </w:p>
    <w:p>
      <w:pPr>
        <w:spacing w:before="0" w:after="200" w:line="240"/>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28"/>
          <w:shd w:fill="auto" w:val="clear"/>
        </w:rPr>
        <w:t xml:space="preserve">1. </w:t>
      </w:r>
    </w:p>
    <w:p>
      <w:pPr>
        <w:numPr>
          <w:ilvl w:val="0"/>
          <w:numId w:val="41"/>
        </w:numPr>
        <w:spacing w:before="0" w:after="200" w:line="240"/>
        <w:ind w:right="0" w:left="720" w:hanging="360"/>
        <w:jc w:val="left"/>
        <w:rPr>
          <w:rFonts w:ascii="Calibri" w:hAnsi="Calibri" w:cs="Calibri" w:eastAsia="Calibri"/>
          <w:color w:val="auto"/>
          <w:spacing w:val="0"/>
          <w:position w:val="0"/>
          <w:sz w:val="28"/>
          <w:shd w:fill="auto" w:val="clear"/>
        </w:rPr>
      </w:pPr>
      <w:r>
        <w:object w:dxaOrig="8640" w:dyaOrig="4608">
          <v:rect xmlns:o="urn:schemas-microsoft-com:office:office" xmlns:v="urn:schemas-microsoft-com:vml" id="rectole0000000022" style="width:432.000000pt;height:230.4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trebuie sa definim username, pass si portul si ip din docker</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Cream configuratia:</w: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616">
          <v:rect xmlns:o="urn:schemas-microsoft-com:office:office" xmlns:v="urn:schemas-microsoft-com:vml" id="rectole0000000023" style="width:432.000000pt;height:280.8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3. cream un scheduler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616">
          <v:rect xmlns:o="urn:schemas-microsoft-com:office:office" xmlns:v="urn:schemas-microsoft-com:vml" id="rectole0000000024" style="width:432.000000pt;height:280.8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AmqpTemplate este o interfata implementata de RabbitMQ. Daca vrem sa trecem la al vendor, nu RabbitMQ, ea mereu va fi implementata de oricare dintre ele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 cream un listener</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25" style="width:432.000000pt;height:243.0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Atentie! Obiectele folosite pentru eventuri trebuie sa implementeze Serializable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26" style="width:432.000000pt;height:243.0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13 : 00</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
    <w:abstractNumId w:val="54"/>
  </w:num>
  <w:num w:numId="4">
    <w:abstractNumId w:val="48"/>
  </w:num>
  <w:num w:numId="8">
    <w:abstractNumId w:val="42"/>
  </w:num>
  <w:num w:numId="11">
    <w:abstractNumId w:val="36"/>
  </w:num>
  <w:num w:numId="13">
    <w:abstractNumId w:val="30"/>
  </w:num>
  <w:num w:numId="16">
    <w:abstractNumId w:val="24"/>
  </w:num>
  <w:num w:numId="20">
    <w:abstractNumId w:val="18"/>
  </w:num>
  <w:num w:numId="23">
    <w:abstractNumId w:val="12"/>
  </w:num>
  <w:num w:numId="30">
    <w:abstractNumId w:val="6"/>
  </w:num>
  <w:num w:numId="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6.wmf" Id="docRId34" Type="http://schemas.openxmlformats.org/officeDocument/2006/relationships/image" /><Relationship Target="embeddings/oleObject23.bin" Id="docRId47" Type="http://schemas.openxmlformats.org/officeDocument/2006/relationships/oleObject" /><Relationship Target="numbering.xml" Id="docRId55" Type="http://schemas.openxmlformats.org/officeDocument/2006/relationships/numbering"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embeddings/oleObject24.bin" Id="docRId49" Type="http://schemas.openxmlformats.org/officeDocument/2006/relationships/oleObject" /><Relationship Target="embeddings/oleObject26.bin" Id="docRId53" Type="http://schemas.openxmlformats.org/officeDocument/2006/relationships/oleObject" /><Relationship Target="media/image6.wmf" Id="docRId13" Type="http://schemas.openxmlformats.org/officeDocument/2006/relationships/image" /><Relationship TargetMode="External" Target="http://127.0.0.1:8161/admin/" Id="docRId20" Type="http://schemas.openxmlformats.org/officeDocument/2006/relationships/hyperlink" /><Relationship Target="media/image19.wmf" Id="docRId40"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8.wmf" Id="docRId38" Type="http://schemas.openxmlformats.org/officeDocument/2006/relationships/image" /><Relationship Target="embeddings/oleObject25.bin" Id="docRId51" Type="http://schemas.openxmlformats.org/officeDocument/2006/relationships/oleObject" /><Relationship Target="media/image5.wmf" Id="docRId11" Type="http://schemas.openxmlformats.org/officeDocument/2006/relationships/image" /><Relationship Target="media/image12.wmf" Id="docRId26" Type="http://schemas.openxmlformats.org/officeDocument/2006/relationships/image" /><Relationship Target="embeddings/oleObject15.bin" Id="docRId31" Type="http://schemas.openxmlformats.org/officeDocument/2006/relationships/oleObject" /><Relationship Target="media/image20.wmf" Id="docRId42" Type="http://schemas.openxmlformats.org/officeDocument/2006/relationships/image" /><Relationship Target="styles.xml" Id="docRId56" Type="http://schemas.openxmlformats.org/officeDocument/2006/relationships/styles" /><Relationship Target="embeddings/oleObject8.bin" Id="docRId16" Type="http://schemas.openxmlformats.org/officeDocument/2006/relationships/oleObject"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22.bin" Id="docRId45" Type="http://schemas.openxmlformats.org/officeDocument/2006/relationships/oleObject" /><Relationship Target="media/image8.wmf" Id="docRId17" Type="http://schemas.openxmlformats.org/officeDocument/2006/relationships/image"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6.bin" Id="docRId12" Type="http://schemas.openxmlformats.org/officeDocument/2006/relationships/oleObject" /><Relationship Target="embeddings/oleObject10.bin" Id="docRId21" Type="http://schemas.openxmlformats.org/officeDocument/2006/relationships/oleObject" /><Relationship Target="embeddings/oleObject20.bin" Id="docRId41" Type="http://schemas.openxmlformats.org/officeDocument/2006/relationships/oleObject" /><Relationship Target="embeddings/oleObject4.bin" Id="docRId8"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embeddings/oleObject5.bin" Id="docRId10"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media/image9.wmf" Id="docRId19" Type="http://schemas.openxmlformats.org/officeDocument/2006/relationships/image" /><Relationship Target="embeddings/oleObject19.bin" Id="docRId39" Type="http://schemas.openxmlformats.org/officeDocument/2006/relationships/oleObject" /><Relationship Target="media/image2.wmf" Id="docRId5" Type="http://schemas.openxmlformats.org/officeDocument/2006/relationships/image" /></Relationships>
</file>