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6BE1" w14:textId="36BAE8B4" w:rsidR="00F12C76" w:rsidRPr="001B3778" w:rsidRDefault="001B3778" w:rsidP="001B3778">
      <w:pPr>
        <w:spacing w:after="0"/>
        <w:jc w:val="center"/>
        <w:rPr>
          <w:b/>
          <w:bCs/>
          <w:sz w:val="48"/>
          <w:szCs w:val="48"/>
          <w:lang w:val="ro-MD"/>
        </w:rPr>
      </w:pPr>
      <w:r w:rsidRPr="001B3778">
        <w:rPr>
          <w:b/>
          <w:bCs/>
          <w:sz w:val="48"/>
          <w:szCs w:val="48"/>
          <w:lang w:val="ro-MD"/>
        </w:rPr>
        <w:t>Advanced Mapping</w:t>
      </w:r>
    </w:p>
    <w:p w14:paraId="72CE9442" w14:textId="15C64E4B" w:rsidR="001B3778" w:rsidRDefault="001B3778" w:rsidP="001B3778">
      <w:pPr>
        <w:pStyle w:val="Listparagraf"/>
        <w:numPr>
          <w:ilvl w:val="0"/>
          <w:numId w:val="1"/>
        </w:numPr>
        <w:spacing w:after="0"/>
        <w:jc w:val="both"/>
        <w:rPr>
          <w:lang w:val="ro-MD"/>
        </w:rPr>
      </w:pPr>
      <w:r>
        <w:rPr>
          <w:lang w:val="ro-MD"/>
        </w:rPr>
        <w:t>One to one</w:t>
      </w:r>
    </w:p>
    <w:p w14:paraId="73B63F87" w14:textId="502013FA" w:rsidR="001B3778" w:rsidRDefault="001B3778" w:rsidP="001B3778">
      <w:pPr>
        <w:pStyle w:val="Listparagraf"/>
        <w:numPr>
          <w:ilvl w:val="0"/>
          <w:numId w:val="1"/>
        </w:numPr>
        <w:spacing w:after="0"/>
        <w:jc w:val="both"/>
        <w:rPr>
          <w:lang w:val="ro-MD"/>
        </w:rPr>
      </w:pPr>
      <w:r>
        <w:rPr>
          <w:lang w:val="ro-MD"/>
        </w:rPr>
        <w:t>One to many, many to one</w:t>
      </w:r>
    </w:p>
    <w:p w14:paraId="79AB4E0F" w14:textId="2A4E2002" w:rsidR="001B3778" w:rsidRDefault="001B3778" w:rsidP="001B3778">
      <w:pPr>
        <w:pStyle w:val="Listparagraf"/>
        <w:numPr>
          <w:ilvl w:val="0"/>
          <w:numId w:val="1"/>
        </w:numPr>
        <w:spacing w:after="0"/>
        <w:jc w:val="both"/>
        <w:rPr>
          <w:lang w:val="ro-MD"/>
        </w:rPr>
      </w:pPr>
      <w:r>
        <w:rPr>
          <w:lang w:val="ro-MD"/>
        </w:rPr>
        <w:t>Many to many</w:t>
      </w:r>
    </w:p>
    <w:p w14:paraId="0FA454F5" w14:textId="0EDB4433" w:rsidR="001B3778" w:rsidRDefault="001B3778" w:rsidP="001B3778">
      <w:pPr>
        <w:pStyle w:val="Listparagraf"/>
        <w:spacing w:after="0"/>
        <w:jc w:val="both"/>
        <w:rPr>
          <w:lang w:val="ro-MD"/>
        </w:rPr>
      </w:pPr>
    </w:p>
    <w:p w14:paraId="0CD40543" w14:textId="243A3F32" w:rsidR="00637A49" w:rsidRPr="00637A49" w:rsidRDefault="00637A49" w:rsidP="00637A49">
      <w:pPr>
        <w:pStyle w:val="Listparagraf"/>
        <w:spacing w:after="0"/>
        <w:jc w:val="center"/>
        <w:rPr>
          <w:b/>
          <w:bCs/>
          <w:sz w:val="48"/>
          <w:szCs w:val="48"/>
          <w:lang w:val="ro-MD"/>
        </w:rPr>
      </w:pPr>
      <w:r w:rsidRPr="00637A49">
        <w:rPr>
          <w:b/>
          <w:bCs/>
          <w:sz w:val="48"/>
          <w:szCs w:val="48"/>
          <w:lang w:val="ro-MD"/>
        </w:rPr>
        <w:t>Cascade</w:t>
      </w:r>
    </w:p>
    <w:p w14:paraId="3B2CFF06" w14:textId="4FE3A417" w:rsidR="005C0765" w:rsidRPr="005C0765" w:rsidRDefault="00637A49" w:rsidP="005C0765">
      <w:pPr>
        <w:pStyle w:val="Listparagraf"/>
        <w:numPr>
          <w:ilvl w:val="0"/>
          <w:numId w:val="1"/>
        </w:numPr>
        <w:spacing w:after="0"/>
        <w:jc w:val="both"/>
        <w:rPr>
          <w:lang w:val="ro-MD"/>
        </w:rPr>
      </w:pPr>
      <w:r w:rsidRPr="005C0765">
        <w:rPr>
          <w:lang w:val="ro-MD"/>
        </w:rPr>
        <w:t>Se refera la faptul ca orice operatie efectuata asupra unui tabel, se efectueaza si asupra celui cu care se leaga. De ex, daca avem tabelele Instructors si Info, si daca dam save la un instructor din tabel, el se va salva si in al doilea tabel, si daca il stergem din Instructors, el se va sterge si in Info.</w:t>
      </w:r>
      <w:r w:rsidR="005C0765" w:rsidRPr="005C0765">
        <w:rPr>
          <w:lang w:val="ro-MD"/>
        </w:rPr>
        <w:t xml:space="preserve"> </w:t>
      </w:r>
    </w:p>
    <w:p w14:paraId="69973023" w14:textId="259D9774" w:rsidR="00637A49" w:rsidRDefault="005C0765" w:rsidP="005C0765">
      <w:pPr>
        <w:pStyle w:val="Listparagraf"/>
        <w:numPr>
          <w:ilvl w:val="0"/>
          <w:numId w:val="1"/>
        </w:numPr>
        <w:spacing w:after="0"/>
        <w:jc w:val="both"/>
        <w:rPr>
          <w:lang w:val="ro-MD"/>
        </w:rPr>
      </w:pPr>
      <w:r w:rsidRPr="005C0765">
        <w:rPr>
          <w:lang w:val="ro-MD"/>
        </w:rPr>
        <w:t>Acesta cu stersul e cunoscut ca CASCADE DELETE.</w:t>
      </w:r>
    </w:p>
    <w:p w14:paraId="29C7FEB4" w14:textId="04796062" w:rsidR="005C0765" w:rsidRDefault="005C0765" w:rsidP="005C0765">
      <w:pPr>
        <w:spacing w:after="0"/>
        <w:jc w:val="both"/>
        <w:rPr>
          <w:lang w:val="ro-MD"/>
        </w:rPr>
      </w:pPr>
    </w:p>
    <w:p w14:paraId="3F734D7E" w14:textId="2AA9F668" w:rsidR="005C0765" w:rsidRPr="005C0765" w:rsidRDefault="005C0765" w:rsidP="005C0765">
      <w:pPr>
        <w:spacing w:after="0"/>
        <w:jc w:val="center"/>
        <w:rPr>
          <w:b/>
          <w:bCs/>
          <w:sz w:val="48"/>
          <w:szCs w:val="48"/>
          <w:lang w:val="ro-MD"/>
        </w:rPr>
      </w:pPr>
      <w:r w:rsidRPr="005C0765">
        <w:rPr>
          <w:b/>
          <w:bCs/>
          <w:sz w:val="48"/>
          <w:szCs w:val="48"/>
          <w:lang w:val="ro-MD"/>
        </w:rPr>
        <w:t>Eager and Lazy Loading</w:t>
      </w:r>
    </w:p>
    <w:p w14:paraId="555EADA0" w14:textId="3F083E20" w:rsidR="005C0765" w:rsidRDefault="005C0765" w:rsidP="005C0765">
      <w:pPr>
        <w:pStyle w:val="Listparagraf"/>
        <w:numPr>
          <w:ilvl w:val="0"/>
          <w:numId w:val="2"/>
        </w:numPr>
        <w:spacing w:after="0"/>
        <w:jc w:val="both"/>
        <w:rPr>
          <w:lang w:val="ro-MD"/>
        </w:rPr>
      </w:pPr>
      <w:r>
        <w:rPr>
          <w:lang w:val="ro-MD"/>
        </w:rPr>
        <w:t>Eager – retrieve everything.  De ex, un instructor are mai mule cursuri, si obtinem deodata datele despre toate cursurile sale.</w:t>
      </w:r>
    </w:p>
    <w:p w14:paraId="75862BB8" w14:textId="47F87450" w:rsidR="005C0765" w:rsidRPr="00DF42E5" w:rsidRDefault="005C0765" w:rsidP="005C0765">
      <w:pPr>
        <w:pStyle w:val="Listparagraf"/>
        <w:numPr>
          <w:ilvl w:val="0"/>
          <w:numId w:val="2"/>
        </w:numPr>
        <w:spacing w:after="0"/>
        <w:jc w:val="both"/>
        <w:rPr>
          <w:lang w:val="ro-MD"/>
        </w:rPr>
      </w:pPr>
      <w:r>
        <w:rPr>
          <w:lang w:val="ro-MD"/>
        </w:rPr>
        <w:t>Lazy</w:t>
      </w:r>
      <w:r>
        <w:rPr>
          <w:lang w:val="en-US"/>
        </w:rPr>
        <w:t xml:space="preserve"> – retrieve in request only. In acest caz, nu obtinem deodata toate datele despre cursurile sale, ci pe rand, treptat, dupa request.</w:t>
      </w:r>
    </w:p>
    <w:p w14:paraId="2193088A" w14:textId="77777777" w:rsidR="00DF42E5" w:rsidRPr="00DF42E5" w:rsidRDefault="00DF42E5" w:rsidP="005C0765">
      <w:pPr>
        <w:pStyle w:val="Listparagraf"/>
        <w:numPr>
          <w:ilvl w:val="0"/>
          <w:numId w:val="2"/>
        </w:numPr>
        <w:spacing w:after="0"/>
        <w:jc w:val="both"/>
        <w:rPr>
          <w:lang w:val="ro-MD"/>
        </w:rPr>
      </w:pPr>
    </w:p>
    <w:p w14:paraId="025763A5" w14:textId="59DB2A73" w:rsidR="00DF42E5" w:rsidRPr="00DF42E5" w:rsidRDefault="00DF42E5" w:rsidP="00DF42E5">
      <w:pPr>
        <w:pStyle w:val="Listparagraf"/>
        <w:spacing w:after="0"/>
        <w:jc w:val="center"/>
        <w:rPr>
          <w:b/>
          <w:bCs/>
          <w:sz w:val="48"/>
          <w:szCs w:val="48"/>
          <w:lang w:val="ro-MD"/>
        </w:rPr>
      </w:pPr>
      <w:r w:rsidRPr="00DF42E5">
        <w:rPr>
          <w:b/>
          <w:bCs/>
          <w:sz w:val="48"/>
          <w:szCs w:val="48"/>
          <w:lang w:val="en-US"/>
        </w:rPr>
        <w:t>Uni-direction and Bi-direction relationshep</w:t>
      </w:r>
    </w:p>
    <w:p w14:paraId="0530F415" w14:textId="7D42FB22" w:rsidR="007E60DF" w:rsidRPr="00DF42E5" w:rsidRDefault="00DF42E5" w:rsidP="00DF42E5">
      <w:pPr>
        <w:pStyle w:val="Listparagraf"/>
        <w:numPr>
          <w:ilvl w:val="0"/>
          <w:numId w:val="2"/>
        </w:numPr>
        <w:spacing w:after="0"/>
        <w:jc w:val="both"/>
        <w:rPr>
          <w:lang w:val="ro-MD"/>
        </w:rPr>
      </w:pPr>
      <w:r w:rsidRPr="00DF42E5">
        <w:rPr>
          <w:lang w:val="ro-MD"/>
        </w:rPr>
        <w:t>Uni-direction:</w:t>
      </w:r>
    </w:p>
    <w:p w14:paraId="497E4978" w14:textId="77777777" w:rsidR="00DF42E5" w:rsidRDefault="00DF42E5" w:rsidP="007E60DF">
      <w:pPr>
        <w:spacing w:after="0"/>
        <w:jc w:val="both"/>
        <w:rPr>
          <w:lang w:val="ro-MD"/>
        </w:rPr>
      </w:pPr>
    </w:p>
    <w:p w14:paraId="0DA9302E" w14:textId="2269A226" w:rsidR="00DF42E5" w:rsidRDefault="00DF42E5" w:rsidP="007E60DF">
      <w:pPr>
        <w:spacing w:after="0"/>
        <w:jc w:val="both"/>
        <w:rPr>
          <w:lang w:val="ro-MD"/>
        </w:rPr>
      </w:pPr>
      <w:r>
        <w:rPr>
          <w:noProof/>
          <w:lang w:val="ro-MD"/>
        </w:rPr>
        <w:drawing>
          <wp:inline distT="0" distB="0" distL="0" distR="0" wp14:anchorId="0B8E44D4" wp14:editId="6BB0F89E">
            <wp:extent cx="5935980" cy="194310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943100"/>
                    </a:xfrm>
                    <a:prstGeom prst="rect">
                      <a:avLst/>
                    </a:prstGeom>
                    <a:noFill/>
                    <a:ln>
                      <a:noFill/>
                    </a:ln>
                  </pic:spPr>
                </pic:pic>
              </a:graphicData>
            </a:graphic>
          </wp:inline>
        </w:drawing>
      </w:r>
    </w:p>
    <w:p w14:paraId="4CB56359" w14:textId="5EF8F5EF" w:rsidR="00DF42E5" w:rsidRDefault="00DF42E5" w:rsidP="00DF42E5">
      <w:pPr>
        <w:pStyle w:val="Listparagraf"/>
        <w:numPr>
          <w:ilvl w:val="0"/>
          <w:numId w:val="2"/>
        </w:numPr>
        <w:spacing w:after="0"/>
        <w:jc w:val="both"/>
        <w:rPr>
          <w:lang w:val="ro-MD"/>
        </w:rPr>
      </w:pPr>
      <w:r w:rsidRPr="00DF42E5">
        <w:rPr>
          <w:lang w:val="ro-MD"/>
        </w:rPr>
        <w:t>Bi-direction</w:t>
      </w:r>
    </w:p>
    <w:p w14:paraId="0FFFCB49" w14:textId="55321F08" w:rsidR="00DF42E5" w:rsidRPr="00DF42E5" w:rsidRDefault="00323583" w:rsidP="00DF42E5">
      <w:pPr>
        <w:pStyle w:val="Listparagraf"/>
        <w:spacing w:after="0"/>
        <w:jc w:val="both"/>
        <w:rPr>
          <w:lang w:val="ro-MD"/>
        </w:rPr>
      </w:pPr>
      <w:r>
        <w:rPr>
          <w:noProof/>
          <w:lang w:val="ro-MD"/>
        </w:rPr>
        <w:lastRenderedPageBreak/>
        <mc:AlternateContent>
          <mc:Choice Requires="wpi">
            <w:drawing>
              <wp:anchor distT="0" distB="0" distL="114300" distR="114300" simplePos="0" relativeHeight="251659264" behindDoc="0" locked="0" layoutInCell="1" allowOverlap="1" wp14:anchorId="7EDD58E2" wp14:editId="261EE5A7">
                <wp:simplePos x="0" y="0"/>
                <wp:positionH relativeFrom="column">
                  <wp:posOffset>1412865</wp:posOffset>
                </wp:positionH>
                <wp:positionV relativeFrom="paragraph">
                  <wp:posOffset>1405470</wp:posOffset>
                </wp:positionV>
                <wp:extent cx="2878920" cy="183960"/>
                <wp:effectExtent l="38100" t="38100" r="55245" b="45085"/>
                <wp:wrapNone/>
                <wp:docPr id="3" name="Cerneală 3"/>
                <wp:cNvGraphicFramePr/>
                <a:graphic xmlns:a="http://schemas.openxmlformats.org/drawingml/2006/main">
                  <a:graphicData uri="http://schemas.microsoft.com/office/word/2010/wordprocessingInk">
                    <w14:contentPart bwMode="auto" r:id="rId6">
                      <w14:nvContentPartPr>
                        <w14:cNvContentPartPr/>
                      </w14:nvContentPartPr>
                      <w14:xfrm>
                        <a:off x="0" y="0"/>
                        <a:ext cx="2878920" cy="183960"/>
                      </w14:xfrm>
                    </w14:contentPart>
                  </a:graphicData>
                </a:graphic>
              </wp:anchor>
            </w:drawing>
          </mc:Choice>
          <mc:Fallback>
            <w:pict>
              <v:shapetype w14:anchorId="0A1537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110.55pt;margin-top:109.95pt;width:228.15pt;height:1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">
                <v:imagedata r:id="rId7" o:title=""/>
              </v:shape>
            </w:pict>
          </mc:Fallback>
        </mc:AlternateContent>
      </w:r>
      <w:r>
        <w:rPr>
          <w:noProof/>
          <w:lang w:val="ro-MD"/>
        </w:rPr>
        <w:drawing>
          <wp:inline distT="0" distB="0" distL="0" distR="0" wp14:anchorId="3A54293E" wp14:editId="49BF05D7">
            <wp:extent cx="5935980" cy="194310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943100"/>
                    </a:xfrm>
                    <a:prstGeom prst="rect">
                      <a:avLst/>
                    </a:prstGeom>
                    <a:noFill/>
                    <a:ln>
                      <a:noFill/>
                    </a:ln>
                  </pic:spPr>
                </pic:pic>
              </a:graphicData>
            </a:graphic>
          </wp:inline>
        </w:drawing>
      </w:r>
    </w:p>
    <w:p w14:paraId="202ADB1C" w14:textId="51661F07" w:rsidR="007E60DF" w:rsidRPr="007E60DF" w:rsidRDefault="007E60DF" w:rsidP="007E60DF">
      <w:pPr>
        <w:spacing w:after="0"/>
        <w:jc w:val="center"/>
        <w:rPr>
          <w:b/>
          <w:bCs/>
          <w:sz w:val="48"/>
          <w:szCs w:val="48"/>
          <w:lang w:val="ro-MD"/>
        </w:rPr>
      </w:pPr>
      <w:r w:rsidRPr="007E60DF">
        <w:rPr>
          <w:b/>
          <w:bCs/>
          <w:sz w:val="48"/>
          <w:szCs w:val="48"/>
          <w:lang w:val="ro-MD"/>
        </w:rPr>
        <w:t>@OneToOne</w:t>
      </w:r>
    </w:p>
    <w:p w14:paraId="54B6DBEB" w14:textId="3905DDAD" w:rsidR="003513AD" w:rsidRDefault="003513AD" w:rsidP="00637A49">
      <w:pPr>
        <w:spacing w:after="0"/>
        <w:jc w:val="both"/>
        <w:rPr>
          <w:lang w:val="ro-MD"/>
        </w:rPr>
      </w:pPr>
      <w:r>
        <w:rPr>
          <w:lang w:val="ro-MD"/>
        </w:rPr>
        <w:t>Sa zicem ca avem 2 tabele:</w:t>
      </w:r>
    </w:p>
    <w:p w14:paraId="311605CC" w14:textId="1B03B918" w:rsidR="003513AD" w:rsidRDefault="003513AD" w:rsidP="00637A49">
      <w:pPr>
        <w:spacing w:after="0"/>
        <w:jc w:val="both"/>
        <w:rPr>
          <w:lang w:val="ro-MD"/>
        </w:rPr>
      </w:pPr>
      <w:r>
        <w:rPr>
          <w:noProof/>
          <w:lang w:val="ro-MD"/>
        </w:rPr>
        <w:drawing>
          <wp:inline distT="0" distB="0" distL="0" distR="0" wp14:anchorId="76B7E0AD" wp14:editId="531D02DD">
            <wp:extent cx="5935980" cy="194310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943100"/>
                    </a:xfrm>
                    <a:prstGeom prst="rect">
                      <a:avLst/>
                    </a:prstGeom>
                    <a:noFill/>
                    <a:ln>
                      <a:noFill/>
                    </a:ln>
                  </pic:spPr>
                </pic:pic>
              </a:graphicData>
            </a:graphic>
          </wp:inline>
        </w:drawing>
      </w:r>
    </w:p>
    <w:p w14:paraId="198FE285" w14:textId="78E09B44" w:rsidR="003513AD" w:rsidRDefault="003513AD" w:rsidP="00637A49">
      <w:pPr>
        <w:spacing w:after="0"/>
        <w:jc w:val="both"/>
        <w:rPr>
          <w:lang w:val="ro-MD"/>
        </w:rPr>
      </w:pPr>
    </w:p>
    <w:p w14:paraId="5BB17FD4" w14:textId="0C224FF1" w:rsidR="003513AD" w:rsidRDefault="003513AD" w:rsidP="00637A49">
      <w:pPr>
        <w:spacing w:after="0"/>
        <w:jc w:val="both"/>
        <w:rPr>
          <w:lang w:val="ro-MD"/>
        </w:rPr>
      </w:pPr>
      <w:r>
        <w:rPr>
          <w:lang w:val="ro-MD"/>
        </w:rPr>
        <w:t xml:space="preserve">Crearea claselor Entity pentru ambele e usoara, insa problema e ca in tabelul instructor exista o foreign key, </w:t>
      </w:r>
      <w:r w:rsidR="00D5791E">
        <w:rPr>
          <w:lang w:val="ro-MD"/>
        </w:rPr>
        <w:t>si avem relatie de la unu la unu</w:t>
      </w:r>
      <w:r w:rsidR="002F1A72">
        <w:rPr>
          <w:lang w:val="ro-MD"/>
        </w:rPr>
        <w:t>(presupnem)</w:t>
      </w:r>
      <w:r w:rsidR="00D5791E">
        <w:rPr>
          <w:lang w:val="ro-MD"/>
        </w:rPr>
        <w:t>. In tabele, in DBMS, putem usor arata asta, si trebui</w:t>
      </w:r>
      <w:r w:rsidR="002F1A72">
        <w:rPr>
          <w:lang w:val="ro-MD"/>
        </w:rPr>
        <w:t>e</w:t>
      </w:r>
      <w:r w:rsidR="00D5791E">
        <w:rPr>
          <w:lang w:val="ro-MD"/>
        </w:rPr>
        <w:t xml:space="preserve"> cumva sa aratam asocierea asta si in clase. </w:t>
      </w:r>
    </w:p>
    <w:p w14:paraId="29E9EA82" w14:textId="6EC43B90" w:rsidR="00D5791E" w:rsidRDefault="00D5791E" w:rsidP="00D5791E">
      <w:pPr>
        <w:pStyle w:val="Listparagraf"/>
        <w:numPr>
          <w:ilvl w:val="0"/>
          <w:numId w:val="2"/>
        </w:numPr>
        <w:spacing w:after="0"/>
        <w:jc w:val="both"/>
        <w:rPr>
          <w:lang w:val="ro-MD"/>
        </w:rPr>
      </w:pPr>
      <w:r>
        <w:rPr>
          <w:lang w:val="ro-MD"/>
        </w:rPr>
        <w:t>Aici anume folosim anotatia @OneToOne</w:t>
      </w:r>
    </w:p>
    <w:p w14:paraId="792DE2EB" w14:textId="692062CF" w:rsidR="00D5791E" w:rsidRDefault="00D5791E" w:rsidP="00D5791E">
      <w:pPr>
        <w:pStyle w:val="Listparagraf"/>
        <w:spacing w:after="0"/>
        <w:jc w:val="both"/>
        <w:rPr>
          <w:lang w:val="ro-MD"/>
        </w:rPr>
      </w:pPr>
      <w:r>
        <w:rPr>
          <w:noProof/>
          <w:lang w:val="ro-MD"/>
        </w:rPr>
        <w:drawing>
          <wp:inline distT="0" distB="0" distL="0" distR="0" wp14:anchorId="4FCA9DB6" wp14:editId="7767EDF2">
            <wp:extent cx="5675898" cy="2827020"/>
            <wp:effectExtent l="0" t="0" r="127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34" cy="2827536"/>
                    </a:xfrm>
                    <a:prstGeom prst="rect">
                      <a:avLst/>
                    </a:prstGeom>
                    <a:noFill/>
                    <a:ln>
                      <a:noFill/>
                    </a:ln>
                  </pic:spPr>
                </pic:pic>
              </a:graphicData>
            </a:graphic>
          </wp:inline>
        </w:drawing>
      </w:r>
    </w:p>
    <w:p w14:paraId="1A7B8FD2" w14:textId="6214E609" w:rsidR="00D5791E" w:rsidRDefault="00D5791E" w:rsidP="00D5791E">
      <w:pPr>
        <w:pStyle w:val="Listparagraf"/>
        <w:spacing w:after="0"/>
        <w:jc w:val="both"/>
        <w:rPr>
          <w:lang w:val="ro-MD"/>
        </w:rPr>
      </w:pPr>
    </w:p>
    <w:p w14:paraId="504EF3BD" w14:textId="7FE98674" w:rsidR="00D5791E" w:rsidRDefault="00D5791E" w:rsidP="00D5791E">
      <w:pPr>
        <w:pStyle w:val="Listparagraf"/>
        <w:spacing w:after="0"/>
        <w:jc w:val="both"/>
        <w:rPr>
          <w:lang w:val="ro-MD"/>
        </w:rPr>
      </w:pPr>
    </w:p>
    <w:p w14:paraId="3CD80674" w14:textId="42742D13" w:rsidR="00D5791E" w:rsidRDefault="00D5791E" w:rsidP="00D5791E">
      <w:pPr>
        <w:pStyle w:val="Listparagraf"/>
        <w:spacing w:after="0"/>
        <w:jc w:val="both"/>
        <w:rPr>
          <w:lang w:val="ro-MD"/>
        </w:rPr>
      </w:pPr>
      <w:r w:rsidRPr="00D5791E">
        <w:rPr>
          <w:b/>
          <w:bCs/>
          <w:lang w:val="ro-MD"/>
        </w:rPr>
        <w:t>@OneToOne</w:t>
      </w:r>
      <w:r>
        <w:rPr>
          <w:lang w:val="ro-MD"/>
        </w:rPr>
        <w:t xml:space="preserve"> – relatia</w:t>
      </w:r>
    </w:p>
    <w:p w14:paraId="725E19B1" w14:textId="3A36F43F" w:rsidR="00D5791E" w:rsidRDefault="00D5791E" w:rsidP="00D5791E">
      <w:pPr>
        <w:pStyle w:val="Listparagraf"/>
        <w:spacing w:after="0"/>
        <w:jc w:val="both"/>
        <w:rPr>
          <w:lang w:val="ro-MD"/>
        </w:rPr>
      </w:pPr>
      <w:r w:rsidRPr="00D5791E">
        <w:rPr>
          <w:b/>
          <w:bCs/>
          <w:lang w:val="ro-MD"/>
        </w:rPr>
        <w:lastRenderedPageBreak/>
        <w:t>@JoinColumn(name=”atribut”)</w:t>
      </w:r>
      <w:r>
        <w:rPr>
          <w:lang w:val="ro-MD"/>
        </w:rPr>
        <w:t xml:space="preserve"> – arata care</w:t>
      </w:r>
      <w:r w:rsidR="00A601E3">
        <w:rPr>
          <w:lang w:val="ro-MD"/>
        </w:rPr>
        <w:t xml:space="preserve"> e</w:t>
      </w:r>
      <w:r>
        <w:rPr>
          <w:lang w:val="ro-MD"/>
        </w:rPr>
        <w:t xml:space="preserve"> foreign key in Instructor</w:t>
      </w:r>
      <w:r w:rsidR="00A601E3">
        <w:rPr>
          <w:lang w:val="ro-MD"/>
        </w:rPr>
        <w:t xml:space="preserve">, adica care atribut </w:t>
      </w:r>
      <w:r>
        <w:rPr>
          <w:lang w:val="ro-MD"/>
        </w:rPr>
        <w:t>trebuie sa se lege de al</w:t>
      </w:r>
      <w:r w:rsidR="00F3176E">
        <w:rPr>
          <w:lang w:val="ro-MD"/>
        </w:rPr>
        <w:t>ta clasa mapata</w:t>
      </w:r>
      <w:r>
        <w:rPr>
          <w:lang w:val="ro-MD"/>
        </w:rPr>
        <w:t xml:space="preserve">. </w:t>
      </w:r>
      <w:r w:rsidR="00A601E3">
        <w:rPr>
          <w:lang w:val="ro-MD"/>
        </w:rPr>
        <w:t>„instructor_detail_id” nu trebuie definit in clasa, caci obiectul va comunica cu el prin intermediul la instructorDetail obeject, din el. In tabel, in baza de date, ar trebui sa scriem atributul care e foreign key, dar in clasa nu, e de ajuns obiectul la tabelul unde e el foreign key si numele coloanei lui, si ea va fi automat adaugata in clasa de sus.</w:t>
      </w:r>
    </w:p>
    <w:p w14:paraId="11F60B08" w14:textId="2C32C91F" w:rsidR="00D5791E" w:rsidRDefault="00F3176E" w:rsidP="00D5791E">
      <w:pPr>
        <w:pStyle w:val="Listparagraf"/>
        <w:spacing w:after="0"/>
        <w:jc w:val="both"/>
        <w:rPr>
          <w:lang w:val="ro-MD"/>
        </w:rPr>
      </w:pPr>
      <w:r>
        <w:rPr>
          <w:b/>
          <w:bCs/>
          <w:lang w:val="ro-MD"/>
        </w:rPr>
        <w:t xml:space="preserve">Private InstructorDetail instructorDetail </w:t>
      </w:r>
      <w:r>
        <w:rPr>
          <w:lang w:val="ro-MD"/>
        </w:rPr>
        <w:t>– spune lui Hibernate din care clasa e primary key cu care se leaga foreign key, si aici spunem ca anume din Clasa mapata cu numele InstructorDetail.</w:t>
      </w:r>
    </w:p>
    <w:p w14:paraId="1C870C3B" w14:textId="7941716D" w:rsidR="00F3176E" w:rsidRDefault="00F3176E" w:rsidP="00D5791E">
      <w:pPr>
        <w:pStyle w:val="Listparagraf"/>
        <w:spacing w:after="0"/>
        <w:jc w:val="both"/>
        <w:rPr>
          <w:lang w:val="ro-MD"/>
        </w:rPr>
      </w:pPr>
      <w:r>
        <w:rPr>
          <w:noProof/>
          <w:lang w:val="ro-MD"/>
        </w:rPr>
        <w:drawing>
          <wp:inline distT="0" distB="0" distL="0" distR="0" wp14:anchorId="0AC6131D" wp14:editId="30745083">
            <wp:extent cx="5651909" cy="1402080"/>
            <wp:effectExtent l="0" t="0" r="6350" b="762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498" cy="1403467"/>
                    </a:xfrm>
                    <a:prstGeom prst="rect">
                      <a:avLst/>
                    </a:prstGeom>
                    <a:noFill/>
                    <a:ln>
                      <a:noFill/>
                    </a:ln>
                  </pic:spPr>
                </pic:pic>
              </a:graphicData>
            </a:graphic>
          </wp:inline>
        </w:drawing>
      </w:r>
    </w:p>
    <w:p w14:paraId="5EA95982" w14:textId="54E27182" w:rsidR="00F3176E" w:rsidRDefault="00F3176E" w:rsidP="00D5791E">
      <w:pPr>
        <w:pStyle w:val="Listparagraf"/>
        <w:spacing w:after="0"/>
        <w:jc w:val="both"/>
        <w:rPr>
          <w:lang w:val="ro-MD"/>
        </w:rPr>
      </w:pPr>
    </w:p>
    <w:p w14:paraId="0E2967C3" w14:textId="3EF84E33" w:rsidR="00F3176E" w:rsidRPr="004430F1" w:rsidRDefault="004430F1" w:rsidP="004430F1">
      <w:pPr>
        <w:pStyle w:val="Listparagraf"/>
        <w:spacing w:after="0"/>
        <w:jc w:val="center"/>
        <w:rPr>
          <w:b/>
          <w:bCs/>
          <w:sz w:val="48"/>
          <w:szCs w:val="48"/>
          <w:lang w:val="ro-MD"/>
        </w:rPr>
      </w:pPr>
      <w:r w:rsidRPr="004430F1">
        <w:rPr>
          <w:b/>
          <w:bCs/>
          <w:sz w:val="48"/>
          <w:szCs w:val="48"/>
          <w:lang w:val="ro-MD"/>
        </w:rPr>
        <w:t>Entity Life Cycle</w:t>
      </w:r>
    </w:p>
    <w:p w14:paraId="368977A5" w14:textId="07001A10" w:rsidR="004430F1" w:rsidRDefault="004430F1" w:rsidP="004430F1">
      <w:pPr>
        <w:spacing w:after="0"/>
        <w:jc w:val="both"/>
        <w:rPr>
          <w:lang w:val="ro-MD"/>
        </w:rPr>
      </w:pPr>
      <w:r>
        <w:rPr>
          <w:lang w:val="ro-MD"/>
        </w:rPr>
        <w:t>O stare prin care o hibernate entity poate trece sau in care se poate afla.</w:t>
      </w:r>
    </w:p>
    <w:p w14:paraId="29F48EBD" w14:textId="7EB7F86C" w:rsidR="004430F1" w:rsidRDefault="004430F1" w:rsidP="004430F1">
      <w:pPr>
        <w:spacing w:after="0"/>
        <w:jc w:val="both"/>
        <w:rPr>
          <w:lang w:val="ro-MD"/>
        </w:rPr>
      </w:pPr>
      <w:r>
        <w:rPr>
          <w:lang w:val="ro-MD"/>
        </w:rPr>
        <w:t>Operations+descriere:</w:t>
      </w:r>
    </w:p>
    <w:p w14:paraId="37A39E59" w14:textId="47CFF4AF" w:rsidR="004430F1" w:rsidRDefault="004430F1" w:rsidP="004430F1">
      <w:pPr>
        <w:pStyle w:val="Listparagraf"/>
        <w:numPr>
          <w:ilvl w:val="0"/>
          <w:numId w:val="2"/>
        </w:numPr>
        <w:spacing w:after="0"/>
        <w:jc w:val="both"/>
        <w:rPr>
          <w:lang w:val="ro-MD"/>
        </w:rPr>
      </w:pPr>
      <w:r w:rsidRPr="004430F1">
        <w:rPr>
          <w:b/>
          <w:bCs/>
          <w:lang w:val="ro-MD"/>
        </w:rPr>
        <w:t>Detach</w:t>
      </w:r>
      <w:r>
        <w:rPr>
          <w:lang w:val="ro-MD"/>
        </w:rPr>
        <w:t xml:space="preserve"> – daca entitatea e detasata, ea nu este asociata cu nicio hibernate sesion</w:t>
      </w:r>
    </w:p>
    <w:p w14:paraId="0FEAB804" w14:textId="72C23AEC" w:rsidR="004430F1" w:rsidRDefault="004430F1" w:rsidP="004430F1">
      <w:pPr>
        <w:pStyle w:val="Listparagraf"/>
        <w:numPr>
          <w:ilvl w:val="0"/>
          <w:numId w:val="2"/>
        </w:numPr>
        <w:spacing w:after="0"/>
        <w:jc w:val="both"/>
        <w:rPr>
          <w:lang w:val="ro-MD"/>
        </w:rPr>
      </w:pPr>
      <w:r w:rsidRPr="004430F1">
        <w:rPr>
          <w:b/>
          <w:bCs/>
          <w:lang w:val="ro-MD"/>
        </w:rPr>
        <w:t>Merge</w:t>
      </w:r>
      <w:r>
        <w:rPr>
          <w:lang w:val="ro-MD"/>
        </w:rPr>
        <w:t xml:space="preserve"> – daca o instanta este detasata de la sesie, atunci merge o va reatasa la sesie.</w:t>
      </w:r>
    </w:p>
    <w:p w14:paraId="205B5AF6" w14:textId="60048D6A" w:rsidR="004430F1" w:rsidRDefault="004430F1" w:rsidP="004430F1">
      <w:pPr>
        <w:pStyle w:val="Listparagraf"/>
        <w:numPr>
          <w:ilvl w:val="0"/>
          <w:numId w:val="2"/>
        </w:numPr>
        <w:spacing w:after="0"/>
        <w:jc w:val="both"/>
        <w:rPr>
          <w:lang w:val="ro-MD"/>
        </w:rPr>
      </w:pPr>
      <w:r>
        <w:rPr>
          <w:b/>
          <w:bCs/>
          <w:lang w:val="ro-MD"/>
        </w:rPr>
        <w:t xml:space="preserve">Persist </w:t>
      </w:r>
      <w:r>
        <w:rPr>
          <w:lang w:val="ro-MD"/>
        </w:rPr>
        <w:t>– transitioneaza noi instante spre managed state. Urmatorul comit o va salva in DB.</w:t>
      </w:r>
    </w:p>
    <w:p w14:paraId="1EF4FA36" w14:textId="29B208FB" w:rsidR="004430F1" w:rsidRDefault="004430F1" w:rsidP="004430F1">
      <w:pPr>
        <w:pStyle w:val="Listparagraf"/>
        <w:numPr>
          <w:ilvl w:val="0"/>
          <w:numId w:val="2"/>
        </w:numPr>
        <w:spacing w:after="0"/>
        <w:jc w:val="both"/>
        <w:rPr>
          <w:lang w:val="ro-MD"/>
        </w:rPr>
      </w:pPr>
      <w:r>
        <w:rPr>
          <w:b/>
          <w:bCs/>
          <w:lang w:val="ro-MD"/>
        </w:rPr>
        <w:t xml:space="preserve">Remove </w:t>
      </w:r>
      <w:r>
        <w:rPr>
          <w:lang w:val="ro-MD"/>
        </w:rPr>
        <w:t>– tranzitioneaza entitatea managed spre stergere. Urmatorul commit o va sterge din baza de date.</w:t>
      </w:r>
    </w:p>
    <w:p w14:paraId="2E0F471F" w14:textId="577EF607" w:rsidR="004430F1" w:rsidRDefault="004430F1" w:rsidP="004430F1">
      <w:pPr>
        <w:pStyle w:val="Listparagraf"/>
        <w:numPr>
          <w:ilvl w:val="0"/>
          <w:numId w:val="2"/>
        </w:numPr>
        <w:spacing w:after="0"/>
        <w:jc w:val="both"/>
        <w:rPr>
          <w:lang w:val="ro-MD"/>
        </w:rPr>
      </w:pPr>
      <w:r w:rsidRPr="00485131">
        <w:rPr>
          <w:b/>
          <w:bCs/>
          <w:lang w:val="ro-MD"/>
        </w:rPr>
        <w:t>Refresh</w:t>
      </w:r>
      <w:r>
        <w:rPr>
          <w:lang w:val="ro-MD"/>
        </w:rPr>
        <w:t xml:space="preserve"> </w:t>
      </w:r>
      <w:r w:rsidR="00131D9D">
        <w:rPr>
          <w:lang w:val="ro-MD"/>
        </w:rPr>
        <w:t>–</w:t>
      </w:r>
      <w:r>
        <w:rPr>
          <w:lang w:val="ro-MD"/>
        </w:rPr>
        <w:t xml:space="preserve"> </w:t>
      </w:r>
      <w:r w:rsidR="00131D9D">
        <w:rPr>
          <w:lang w:val="ro-MD"/>
        </w:rPr>
        <w:t>reload obiecte cu date din DB. E folosit cand datele obiectelor din memorie difera de cele din DB.</w:t>
      </w:r>
    </w:p>
    <w:p w14:paraId="3CB1559E" w14:textId="57930949" w:rsidR="00131D9D" w:rsidRDefault="00131D9D" w:rsidP="00131D9D">
      <w:pPr>
        <w:spacing w:after="0"/>
        <w:jc w:val="both"/>
        <w:rPr>
          <w:lang w:val="ro-MD"/>
        </w:rPr>
      </w:pPr>
    </w:p>
    <w:p w14:paraId="1AC21972" w14:textId="77777777" w:rsidR="00131D9D" w:rsidRDefault="00131D9D" w:rsidP="00131D9D">
      <w:pPr>
        <w:spacing w:after="0"/>
        <w:jc w:val="center"/>
        <w:rPr>
          <w:b/>
          <w:bCs/>
          <w:sz w:val="48"/>
          <w:szCs w:val="48"/>
          <w:lang w:val="ro-MD"/>
        </w:rPr>
      </w:pPr>
    </w:p>
    <w:p w14:paraId="55C7CE4B" w14:textId="77777777" w:rsidR="00131D9D" w:rsidRDefault="00131D9D" w:rsidP="00131D9D">
      <w:pPr>
        <w:spacing w:after="0"/>
        <w:jc w:val="center"/>
        <w:rPr>
          <w:b/>
          <w:bCs/>
          <w:sz w:val="48"/>
          <w:szCs w:val="48"/>
          <w:lang w:val="ro-MD"/>
        </w:rPr>
      </w:pPr>
    </w:p>
    <w:p w14:paraId="16E06345" w14:textId="77777777" w:rsidR="00131D9D" w:rsidRDefault="00131D9D" w:rsidP="00131D9D">
      <w:pPr>
        <w:spacing w:after="0"/>
        <w:jc w:val="center"/>
        <w:rPr>
          <w:b/>
          <w:bCs/>
          <w:sz w:val="48"/>
          <w:szCs w:val="48"/>
          <w:lang w:val="ro-MD"/>
        </w:rPr>
      </w:pPr>
    </w:p>
    <w:p w14:paraId="59890B72" w14:textId="77777777" w:rsidR="00131D9D" w:rsidRDefault="00131D9D" w:rsidP="00131D9D">
      <w:pPr>
        <w:spacing w:after="0"/>
        <w:jc w:val="center"/>
        <w:rPr>
          <w:b/>
          <w:bCs/>
          <w:sz w:val="48"/>
          <w:szCs w:val="48"/>
          <w:lang w:val="ro-MD"/>
        </w:rPr>
      </w:pPr>
    </w:p>
    <w:p w14:paraId="145FCE57" w14:textId="77777777" w:rsidR="00131D9D" w:rsidRDefault="00131D9D" w:rsidP="00131D9D">
      <w:pPr>
        <w:spacing w:after="0"/>
        <w:jc w:val="center"/>
        <w:rPr>
          <w:b/>
          <w:bCs/>
          <w:sz w:val="48"/>
          <w:szCs w:val="48"/>
          <w:lang w:val="ro-MD"/>
        </w:rPr>
      </w:pPr>
    </w:p>
    <w:p w14:paraId="34B1BCAD" w14:textId="77777777" w:rsidR="00131D9D" w:rsidRDefault="00131D9D" w:rsidP="00131D9D">
      <w:pPr>
        <w:spacing w:after="0"/>
        <w:jc w:val="center"/>
        <w:rPr>
          <w:b/>
          <w:bCs/>
          <w:sz w:val="48"/>
          <w:szCs w:val="48"/>
          <w:lang w:val="ro-MD"/>
        </w:rPr>
      </w:pPr>
    </w:p>
    <w:p w14:paraId="154FF7BC" w14:textId="77777777" w:rsidR="00131D9D" w:rsidRDefault="00131D9D" w:rsidP="00131D9D">
      <w:pPr>
        <w:spacing w:after="0"/>
        <w:jc w:val="center"/>
        <w:rPr>
          <w:b/>
          <w:bCs/>
          <w:sz w:val="48"/>
          <w:szCs w:val="48"/>
          <w:lang w:val="ro-MD"/>
        </w:rPr>
      </w:pPr>
    </w:p>
    <w:p w14:paraId="16E87F20" w14:textId="77777777" w:rsidR="00131D9D" w:rsidRDefault="00131D9D" w:rsidP="00131D9D">
      <w:pPr>
        <w:spacing w:after="0"/>
        <w:jc w:val="center"/>
        <w:rPr>
          <w:b/>
          <w:bCs/>
          <w:sz w:val="48"/>
          <w:szCs w:val="48"/>
          <w:lang w:val="ro-MD"/>
        </w:rPr>
      </w:pPr>
    </w:p>
    <w:p w14:paraId="6BE25922" w14:textId="77777777" w:rsidR="00131D9D" w:rsidRDefault="00131D9D" w:rsidP="00131D9D">
      <w:pPr>
        <w:spacing w:after="0"/>
        <w:jc w:val="center"/>
        <w:rPr>
          <w:b/>
          <w:bCs/>
          <w:sz w:val="48"/>
          <w:szCs w:val="48"/>
          <w:lang w:val="ro-MD"/>
        </w:rPr>
      </w:pPr>
    </w:p>
    <w:p w14:paraId="67D4E6E6" w14:textId="70619D74" w:rsidR="00131D9D" w:rsidRPr="00131D9D" w:rsidRDefault="00131D9D" w:rsidP="00131D9D">
      <w:pPr>
        <w:spacing w:after="0"/>
        <w:jc w:val="center"/>
        <w:rPr>
          <w:b/>
          <w:bCs/>
          <w:sz w:val="48"/>
          <w:szCs w:val="48"/>
          <w:lang w:val="ro-MD"/>
        </w:rPr>
      </w:pPr>
      <w:r w:rsidRPr="00131D9D">
        <w:rPr>
          <w:b/>
          <w:bCs/>
          <w:sz w:val="48"/>
          <w:szCs w:val="48"/>
          <w:lang w:val="ro-MD"/>
        </w:rPr>
        <w:t>Entity Life Cycle Session method calls:</w:t>
      </w:r>
    </w:p>
    <w:p w14:paraId="507BFACB" w14:textId="5581840F" w:rsidR="00131D9D" w:rsidRDefault="00763E76" w:rsidP="00131D9D">
      <w:pPr>
        <w:spacing w:after="0"/>
        <w:rPr>
          <w:b/>
          <w:bCs/>
          <w:szCs w:val="28"/>
          <w:lang w:val="ro-MD"/>
        </w:rPr>
      </w:pPr>
      <w:r>
        <w:rPr>
          <w:noProof/>
          <w:lang w:val="ro-MD"/>
        </w:rPr>
        <w:drawing>
          <wp:inline distT="0" distB="0" distL="0" distR="0" wp14:anchorId="4A159E06" wp14:editId="65C1C3CD">
            <wp:extent cx="5935980" cy="3634740"/>
            <wp:effectExtent l="0" t="0" r="7620" b="381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439D940B" w14:textId="16863D3C" w:rsidR="00131D9D" w:rsidRDefault="00131D9D" w:rsidP="00131D9D">
      <w:pPr>
        <w:spacing w:after="0"/>
        <w:rPr>
          <w:b/>
          <w:bCs/>
          <w:szCs w:val="28"/>
          <w:lang w:val="ro-MD"/>
        </w:rPr>
      </w:pPr>
    </w:p>
    <w:p w14:paraId="36E7EF54" w14:textId="0DA738F4" w:rsidR="00131D9D" w:rsidRDefault="00131D9D" w:rsidP="00131D9D">
      <w:pPr>
        <w:spacing w:after="0"/>
        <w:rPr>
          <w:b/>
          <w:bCs/>
          <w:szCs w:val="28"/>
          <w:lang w:val="ro-MD"/>
        </w:rPr>
      </w:pPr>
      <w:r>
        <w:rPr>
          <w:b/>
          <w:bCs/>
          <w:szCs w:val="28"/>
          <w:lang w:val="ro-MD"/>
        </w:rPr>
        <w:t>O entity se poate afla in starile:</w:t>
      </w:r>
    </w:p>
    <w:p w14:paraId="63409991" w14:textId="7A4E759B" w:rsidR="00131D9D" w:rsidRPr="00131D9D" w:rsidRDefault="00131D9D" w:rsidP="00131D9D">
      <w:pPr>
        <w:pStyle w:val="Listparagraf"/>
        <w:numPr>
          <w:ilvl w:val="0"/>
          <w:numId w:val="3"/>
        </w:numPr>
        <w:spacing w:after="0"/>
        <w:rPr>
          <w:b/>
          <w:bCs/>
          <w:szCs w:val="28"/>
          <w:lang w:val="ro-MD"/>
        </w:rPr>
      </w:pPr>
      <w:r w:rsidRPr="00485131">
        <w:rPr>
          <w:b/>
          <w:bCs/>
          <w:szCs w:val="28"/>
          <w:lang w:val="ro-MD"/>
        </w:rPr>
        <w:t>New/Transient</w:t>
      </w:r>
      <w:r>
        <w:rPr>
          <w:szCs w:val="28"/>
          <w:lang w:val="ro-MD"/>
        </w:rPr>
        <w:t xml:space="preserve"> – un obiect de tip entitate nou creat.</w:t>
      </w:r>
    </w:p>
    <w:p w14:paraId="0DF4FAFB" w14:textId="0BF348BD" w:rsidR="00131D9D" w:rsidRPr="00131D9D" w:rsidRDefault="00131D9D" w:rsidP="00131D9D">
      <w:pPr>
        <w:pStyle w:val="Listparagraf"/>
        <w:numPr>
          <w:ilvl w:val="0"/>
          <w:numId w:val="3"/>
        </w:numPr>
        <w:spacing w:after="0"/>
        <w:rPr>
          <w:b/>
          <w:bCs/>
          <w:szCs w:val="28"/>
          <w:lang w:val="ro-MD"/>
        </w:rPr>
      </w:pPr>
      <w:r w:rsidRPr="00485131">
        <w:rPr>
          <w:b/>
          <w:bCs/>
          <w:szCs w:val="28"/>
          <w:lang w:val="ro-MD"/>
        </w:rPr>
        <w:t>Persistent/Managed</w:t>
      </w:r>
      <w:r>
        <w:rPr>
          <w:szCs w:val="28"/>
          <w:lang w:val="ro-MD"/>
        </w:rPr>
        <w:t xml:space="preserve"> –</w:t>
      </w:r>
      <w:r w:rsidR="002E7621">
        <w:rPr>
          <w:szCs w:val="28"/>
          <w:lang w:val="ro-MD"/>
        </w:rPr>
        <w:t xml:space="preserve"> stare in care</w:t>
      </w:r>
      <w:r w:rsidR="00BE6B25">
        <w:rPr>
          <w:szCs w:val="28"/>
          <w:lang w:val="ro-MD"/>
        </w:rPr>
        <w:t xml:space="preserve"> obiectul apartine sesiunii, si deobicei,</w:t>
      </w:r>
      <w:r w:rsidR="002E7621">
        <w:rPr>
          <w:szCs w:val="28"/>
          <w:lang w:val="ro-MD"/>
        </w:rPr>
        <w:t xml:space="preserve"> asupra obiectului s-au facut operatii, ca adaugarea de date,modificarea etc. si putem deja sa il salvam ori sterge. Putem sa-l ducem la starea anterioara. Daca vrem sa sincronizam obiectul cu datele din baza de date, facem refresh.</w:t>
      </w:r>
    </w:p>
    <w:p w14:paraId="52EEDB3F" w14:textId="1A89A9A4" w:rsidR="00131D9D" w:rsidRPr="00131D9D" w:rsidRDefault="00131D9D" w:rsidP="00131D9D">
      <w:pPr>
        <w:pStyle w:val="Listparagraf"/>
        <w:numPr>
          <w:ilvl w:val="0"/>
          <w:numId w:val="3"/>
        </w:numPr>
        <w:spacing w:after="0"/>
        <w:rPr>
          <w:b/>
          <w:bCs/>
          <w:szCs w:val="28"/>
          <w:lang w:val="ro-MD"/>
        </w:rPr>
      </w:pPr>
      <w:r w:rsidRPr="00485131">
        <w:rPr>
          <w:b/>
          <w:bCs/>
          <w:szCs w:val="28"/>
          <w:lang w:val="ro-MD"/>
        </w:rPr>
        <w:t>Detached</w:t>
      </w:r>
      <w:r>
        <w:rPr>
          <w:szCs w:val="28"/>
          <w:lang w:val="ro-MD"/>
        </w:rPr>
        <w:t xml:space="preserve"> – </w:t>
      </w:r>
      <w:r w:rsidR="002E7621">
        <w:rPr>
          <w:szCs w:val="28"/>
          <w:lang w:val="ro-MD"/>
        </w:rPr>
        <w:t>odata ce dam commit, obiectul nu mai e asociat cu nicio sesiune Hibernate. Putem sa il reatasam la sesiunea Hibernate, trimitem referitnta la obiect si facem un mege asupra el.</w:t>
      </w:r>
    </w:p>
    <w:p w14:paraId="7066524F" w14:textId="0F3A242C" w:rsidR="00131D9D" w:rsidRPr="00BE6B25" w:rsidRDefault="00131D9D" w:rsidP="00131D9D">
      <w:pPr>
        <w:pStyle w:val="Listparagraf"/>
        <w:numPr>
          <w:ilvl w:val="0"/>
          <w:numId w:val="3"/>
        </w:numPr>
        <w:spacing w:after="0"/>
        <w:rPr>
          <w:b/>
          <w:bCs/>
          <w:szCs w:val="28"/>
          <w:lang w:val="ro-MD"/>
        </w:rPr>
      </w:pPr>
      <w:r w:rsidRPr="00485131">
        <w:rPr>
          <w:b/>
          <w:bCs/>
          <w:szCs w:val="28"/>
          <w:lang w:val="ro-MD"/>
        </w:rPr>
        <w:t>Removed</w:t>
      </w:r>
      <w:r w:rsidR="002E7621">
        <w:rPr>
          <w:szCs w:val="28"/>
          <w:lang w:val="ro-MD"/>
        </w:rPr>
        <w:t xml:space="preserve"> – obiect sters. Putem sa il facem inapoi managed,</w:t>
      </w:r>
      <w:r w:rsidR="00763E76">
        <w:rPr>
          <w:szCs w:val="28"/>
          <w:lang w:val="ro-MD"/>
        </w:rPr>
        <w:t>sa il reintoarcem la transient dupa ce e sters din baza de date sau sa il facem din nou Detached.</w:t>
      </w:r>
      <w:r w:rsidR="002E7621">
        <w:rPr>
          <w:szCs w:val="28"/>
          <w:lang w:val="ro-MD"/>
        </w:rPr>
        <w:t>.</w:t>
      </w:r>
    </w:p>
    <w:p w14:paraId="5E3AC075" w14:textId="00A136AB" w:rsidR="001A7015" w:rsidRPr="00ED63A7" w:rsidRDefault="001A7015" w:rsidP="007B7C7A">
      <w:pPr>
        <w:spacing w:after="0"/>
        <w:rPr>
          <w:szCs w:val="28"/>
          <w:lang w:val="en-US"/>
        </w:rPr>
      </w:pPr>
    </w:p>
    <w:sectPr w:rsidR="001A7015" w:rsidRPr="00ED63A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A368C"/>
    <w:multiLevelType w:val="hybridMultilevel"/>
    <w:tmpl w:val="35FC65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04F61D8"/>
    <w:multiLevelType w:val="hybridMultilevel"/>
    <w:tmpl w:val="C9FC50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431F77"/>
    <w:multiLevelType w:val="hybridMultilevel"/>
    <w:tmpl w:val="27D452D6"/>
    <w:lvl w:ilvl="0" w:tplc="1494BDF6">
      <w:start w:val="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4FBE7C5C"/>
    <w:multiLevelType w:val="hybridMultilevel"/>
    <w:tmpl w:val="6F5ECA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82A0844"/>
    <w:multiLevelType w:val="hybridMultilevel"/>
    <w:tmpl w:val="6B5415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11"/>
    <w:rsid w:val="00131D9D"/>
    <w:rsid w:val="001A7015"/>
    <w:rsid w:val="001B3778"/>
    <w:rsid w:val="002E7621"/>
    <w:rsid w:val="002F1A72"/>
    <w:rsid w:val="00323583"/>
    <w:rsid w:val="003513AD"/>
    <w:rsid w:val="004430F1"/>
    <w:rsid w:val="00485131"/>
    <w:rsid w:val="00512BBE"/>
    <w:rsid w:val="00564465"/>
    <w:rsid w:val="005C0765"/>
    <w:rsid w:val="00637A49"/>
    <w:rsid w:val="006C0B77"/>
    <w:rsid w:val="00763E76"/>
    <w:rsid w:val="007B051B"/>
    <w:rsid w:val="007B7C7A"/>
    <w:rsid w:val="007E60DF"/>
    <w:rsid w:val="008242FF"/>
    <w:rsid w:val="00870751"/>
    <w:rsid w:val="00911111"/>
    <w:rsid w:val="00922C48"/>
    <w:rsid w:val="00A601E3"/>
    <w:rsid w:val="00B915B7"/>
    <w:rsid w:val="00BE6B25"/>
    <w:rsid w:val="00D5791E"/>
    <w:rsid w:val="00DF42E5"/>
    <w:rsid w:val="00EA59DF"/>
    <w:rsid w:val="00ED63A7"/>
    <w:rsid w:val="00EE4070"/>
    <w:rsid w:val="00EF33BF"/>
    <w:rsid w:val="00F12C76"/>
    <w:rsid w:val="00F3176E"/>
    <w:rsid w:val="00FB74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5847"/>
  <w15:chartTrackingRefBased/>
  <w15:docId w15:val="{24DD0C24-C156-4494-A815-3BF45844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B3778"/>
    <w:pPr>
      <w:ind w:left="720"/>
      <w:contextualSpacing/>
    </w:pPr>
  </w:style>
  <w:style w:type="paragraph" w:styleId="PreformatatHTML">
    <w:name w:val="HTML Preformatted"/>
    <w:basedOn w:val="Normal"/>
    <w:link w:val="PreformatatHTMLCaracter"/>
    <w:uiPriority w:val="99"/>
    <w:unhideWhenUsed/>
    <w:rsid w:val="007B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rsid w:val="007B051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48283">
      <w:bodyDiv w:val="1"/>
      <w:marLeft w:val="0"/>
      <w:marRight w:val="0"/>
      <w:marTop w:val="0"/>
      <w:marBottom w:val="0"/>
      <w:divBdr>
        <w:top w:val="none" w:sz="0" w:space="0" w:color="auto"/>
        <w:left w:val="none" w:sz="0" w:space="0" w:color="auto"/>
        <w:bottom w:val="none" w:sz="0" w:space="0" w:color="auto"/>
        <w:right w:val="none" w:sz="0" w:space="0" w:color="auto"/>
      </w:divBdr>
    </w:div>
    <w:div w:id="915434412">
      <w:bodyDiv w:val="1"/>
      <w:marLeft w:val="0"/>
      <w:marRight w:val="0"/>
      <w:marTop w:val="0"/>
      <w:marBottom w:val="0"/>
      <w:divBdr>
        <w:top w:val="none" w:sz="0" w:space="0" w:color="auto"/>
        <w:left w:val="none" w:sz="0" w:space="0" w:color="auto"/>
        <w:bottom w:val="none" w:sz="0" w:space="0" w:color="auto"/>
        <w:right w:val="none" w:sz="0" w:space="0" w:color="auto"/>
      </w:divBdr>
    </w:div>
    <w:div w:id="1637417545">
      <w:bodyDiv w:val="1"/>
      <w:marLeft w:val="0"/>
      <w:marRight w:val="0"/>
      <w:marTop w:val="0"/>
      <w:marBottom w:val="0"/>
      <w:divBdr>
        <w:top w:val="none" w:sz="0" w:space="0" w:color="auto"/>
        <w:left w:val="none" w:sz="0" w:space="0" w:color="auto"/>
        <w:bottom w:val="none" w:sz="0" w:space="0" w:color="auto"/>
        <w:right w:val="none" w:sz="0" w:space="0" w:color="auto"/>
      </w:divBdr>
    </w:div>
    <w:div w:id="1804496707">
      <w:bodyDiv w:val="1"/>
      <w:marLeft w:val="0"/>
      <w:marRight w:val="0"/>
      <w:marTop w:val="0"/>
      <w:marBottom w:val="0"/>
      <w:divBdr>
        <w:top w:val="none" w:sz="0" w:space="0" w:color="auto"/>
        <w:left w:val="none" w:sz="0" w:space="0" w:color="auto"/>
        <w:bottom w:val="none" w:sz="0" w:space="0" w:color="auto"/>
        <w:right w:val="none" w:sz="0" w:space="0" w:color="auto"/>
      </w:divBdr>
    </w:div>
    <w:div w:id="2006087508">
      <w:bodyDiv w:val="1"/>
      <w:marLeft w:val="0"/>
      <w:marRight w:val="0"/>
      <w:marTop w:val="0"/>
      <w:marBottom w:val="0"/>
      <w:divBdr>
        <w:top w:val="none" w:sz="0" w:space="0" w:color="auto"/>
        <w:left w:val="none" w:sz="0" w:space="0" w:color="auto"/>
        <w:bottom w:val="none" w:sz="0" w:space="0" w:color="auto"/>
        <w:right w:val="none" w:sz="0" w:space="0" w:color="auto"/>
      </w:divBdr>
    </w:div>
    <w:div w:id="203989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8T21:58:22.455"/>
    </inkml:context>
    <inkml:brush xml:id="br0">
      <inkml:brushProperty name="width" value="0.05" units="cm"/>
      <inkml:brushProperty name="height" value="0.05" units="cm"/>
      <inkml:brushProperty name="color" value="#E71224"/>
    </inkml:brush>
  </inkml:definitions>
  <inkml:trace contextRef="#ctx0" brushRef="#br0">7997 0 24575,'0'37'0,"-2"0"0,-1-1 0,-2 1 0,-14 51 0,15-74 0,0 1 0,-1-1 0,-1 0 0,0-1 0,-10 15 0,13-23 0,-1 0 0,1 0 0,-1 0 0,-1-1 0,1 1 0,-1-1 0,0 0 0,0 0 0,0-1 0,0 1 0,0-1 0,-1 0 0,0-1 0,1 1 0,-8 1 0,-58 12 0,-1-2 0,-142 7 0,-150-20 0,164-4 0,-1357 3 0,1528 2 0,-46 7 0,45-4 0,-44 1 0,-72 4 0,5 1 0,-108-11 0,-195 8 0,-424 6 0,563-16 0,-2303 2 0,2604 1 0,-1-1 0,1-1 0,0 1 0,0-1 0,0 1 0,0-1 0,0 0 0,0 0 0,0-1 0,1 1 0,-1-1 0,0 0 0,1 0 0,-1 0 0,-3-3 0,3 0 0,1 1 0,-1-1 0,0 1 0,1-1 0,0 0 0,0 0 0,1 0 0,-1-1 0,1 1 0,-2-7 0,-6-19 0,-52-138 0,58 157 0,0 0 0,0 0 0,-1-16 0,3 18 0,0 0 0,0 0 0,-1 0 0,0 0 0,-9-16 0,12 25 0,-1 0 0,1 0 0,-1 0 0,1 1 0,-1-1 0,0 0 0,1 0 0,-1 1 0,0-1 0,0 1 0,0-1 0,1 0 0,-1 1 0,0 0 0,0-1 0,0 1 0,0-1 0,0 1 0,0 0 0,0 0 0,0 0 0,0-1 0,0 1 0,0 0 0,0 0 0,0 0 0,0 1 0,0-1 0,0 0 0,0 0 0,0 0 0,0 1 0,0-1 0,0 0 0,0 1 0,1-1 0,-1 1 0,0-1 0,0 1 0,0 0 0,1-1 0,-1 1 0,0 0 0,-1 1 0,-5 5 0,0 0 0,0 1 0,-9 13 0,11-14 0,-68 107 0,72-113 0,1 0 0,-1 0 0,0 1 0,0-1 0,1 0 0,-1-1 0,0 1 0,0 0 0,0 0 0,0 0 0,0 0 0,0-1 0,0 1 0,-3 0 0,4-1 0,0 0 0,-1 0 0,1 0 0,-1 0 0,1 0 0,0 0 0,-1 0 0,1 0 0,0 0 0,-1 0 0,1 0 0,0-1 0,-1 1 0,1 0 0,0 0 0,-1 0 0,1-1 0,0 1 0,-1 0 0,1 0 0,0-1 0,0 1 0,-1 0 0,1-1 0,0 1 0,0 0 0,0-1 0,-1 1 0,1 0 0,0-1 0,-1-2 0,1 1 0,-1-1 0,1 1 0,-1-1 0,1 1 0,0-1 0,0 1 0,0-1 0,0 1 0,1-1 0,-1 1 0,1-1 0,0-2 0,7-12 0,1 2 0,0-1 0,0 1 0,23-26 0,-13 18 0,-16 20 0,0 0 0,0 0 0,1 0 0,-1 0 0,1 1 0,0-1 0,-1 1 0,1 0 0,0 0 0,1 1 0,-1-1 0,0 1 0,0 0 0,1 0 0,-1 0 0,1 0 0,-1 1 0,1 0 0,-1 0 0,0 0 0,1 1 0,7 1 0,-3-1 0,-1 1 0,0 0 0,0 1 0,0 0 0,0 0 0,0 0 0,0 1 0,-1 0 0,0 1 0,13 10 0,10 17-7,-23-24-219,1 0-1,-1 0 1,1-1 0,0 0-1,17 11 1,-11-10-6600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480</Words>
  <Characters>2742</Characters>
  <Application>Microsoft Office Word</Application>
  <DocSecurity>0</DocSecurity>
  <Lines>22</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cp:revision>
  <dcterms:created xsi:type="dcterms:W3CDTF">2022-11-18T20:43:00Z</dcterms:created>
  <dcterms:modified xsi:type="dcterms:W3CDTF">2022-11-19T21:14:00Z</dcterms:modified>
</cp:coreProperties>
</file>