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875A3" w14:textId="77777777" w:rsidR="00FE5DB7" w:rsidRDefault="00FE5DB7">
      <w:pPr>
        <w:pStyle w:val="a3"/>
        <w:ind w:left="0"/>
        <w:rPr>
          <w:rFonts w:ascii="Times New Roman"/>
          <w:sz w:val="4"/>
        </w:rPr>
      </w:pPr>
    </w:p>
    <w:p w14:paraId="6E55D46A" w14:textId="77777777" w:rsidR="00FE5DB7" w:rsidRDefault="00000000">
      <w:pPr>
        <w:spacing w:line="232" w:lineRule="exact"/>
        <w:ind w:left="112" w:right="-15"/>
        <w:rPr>
          <w:rFonts w:ascii="Times New Roman"/>
          <w:position w:val="-4"/>
          <w:sz w:val="20"/>
        </w:rPr>
      </w:pPr>
      <w:r>
        <w:rPr>
          <w:rFonts w:ascii="Times New Roman"/>
          <w:noProof/>
          <w:position w:val="-4"/>
          <w:sz w:val="20"/>
        </w:rPr>
        <mc:AlternateContent>
          <mc:Choice Requires="wpg">
            <w:drawing>
              <wp:inline distT="0" distB="0" distL="0" distR="0" wp14:anchorId="0D7FA099" wp14:editId="7440CFAA">
                <wp:extent cx="6012180" cy="147955"/>
                <wp:effectExtent l="0" t="0" r="0" b="4444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2180" cy="147955"/>
                          <a:chOff x="0" y="0"/>
                          <a:chExt cx="6012180" cy="1479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27317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175" h="147955">
                                <a:moveTo>
                                  <a:pt x="12727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1272794" y="147827"/>
                                </a:lnTo>
                                <a:lnTo>
                                  <a:pt x="1272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72794" y="0"/>
                            <a:ext cx="473900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9005" h="147955">
                                <a:moveTo>
                                  <a:pt x="4739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4739005" y="147827"/>
                                </a:lnTo>
                                <a:lnTo>
                                  <a:pt x="4739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523"/>
                            <a:ext cx="12731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175" h="18415">
                                <a:moveTo>
                                  <a:pt x="12727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272794" y="18288"/>
                                </a:lnTo>
                                <a:lnTo>
                                  <a:pt x="1272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72794" y="1523"/>
                            <a:ext cx="47390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9005" h="18415">
                                <a:moveTo>
                                  <a:pt x="4739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739005" y="18288"/>
                                </a:lnTo>
                                <a:lnTo>
                                  <a:pt x="4739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29539"/>
                            <a:ext cx="12731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175" h="18415">
                                <a:moveTo>
                                  <a:pt x="12727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272794" y="18288"/>
                                </a:lnTo>
                                <a:lnTo>
                                  <a:pt x="1272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272794" y="129539"/>
                            <a:ext cx="47390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9005" h="18415">
                                <a:moveTo>
                                  <a:pt x="4739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739005" y="18288"/>
                                </a:lnTo>
                                <a:lnTo>
                                  <a:pt x="4739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F55569" id="Group 2" o:spid="_x0000_s1026" style="width:473.4pt;height:11.65pt;mso-position-horizontal-relative:char;mso-position-vertical-relative:line" coordsize="60121,1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">
                <v:shape id="Graphic 3" o:spid="_x0000_s1027" style="position:absolute;width:12731;height:1479;visibility:visible;mso-wrap-style:square;v-text-anchor:top" coordsize="127317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" path="m1272794,l,,,147827r1272794,l1272794,xe" fillcolor="#036" stroked="f">
                  <v:path arrowok="t"/>
                </v:shape>
                <v:shape id="Graphic 4" o:spid="_x0000_s1028" style="position:absolute;left:12727;width:47390;height:1479;visibility:visible;mso-wrap-style:square;v-text-anchor:top" coordsize="473900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" path="m4739005,l,,,147827r4739005,l4739005,xe" fillcolor="#c8c8c8" stroked="f">
                  <v:path arrowok="t"/>
                </v:shape>
                <v:shape id="Graphic 5" o:spid="_x0000_s1029" style="position:absolute;top:15;width:12731;height:184;visibility:visible;mso-wrap-style:square;v-text-anchor:top" coordsize="127317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" path="m1272794,l,,,18288r1272794,l1272794,xe" fillcolor="#036" stroked="f">
                  <v:path arrowok="t"/>
                </v:shape>
                <v:shape id="Graphic 6" o:spid="_x0000_s1030" style="position:absolute;left:12727;top:15;width:47390;height:184;visibility:visible;mso-wrap-style:square;v-text-anchor:top" coordsize="47390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" path="m4739005,l,,,18288r4739005,l4739005,xe" fillcolor="#c8c8c8" stroked="f">
                  <v:path arrowok="t"/>
                </v:shape>
                <v:shape id="Graphic 7" o:spid="_x0000_s1031" style="position:absolute;top:1295;width:12731;height:184;visibility:visible;mso-wrap-style:square;v-text-anchor:top" coordsize="127317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" path="m1272794,l,,,18288r1272794,l1272794,xe" fillcolor="#036" stroked="f">
                  <v:path arrowok="t"/>
                </v:shape>
                <v:shape id="Graphic 8" o:spid="_x0000_s1032" style="position:absolute;left:12727;top:1295;width:47390;height:184;visibility:visible;mso-wrap-style:square;v-text-anchor:top" coordsize="47390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" path="m4739005,l,,,18288r4739005,l4739005,xe" fillcolor="#c8c8c8" stroked="f">
                  <v:path arrowok="t"/>
                </v:shape>
                <w10:anchorlock/>
              </v:group>
            </w:pict>
          </mc:Fallback>
        </mc:AlternateContent>
      </w:r>
    </w:p>
    <w:p w14:paraId="6DC2DD6B" w14:textId="77777777" w:rsidR="00FE5DB7" w:rsidRDefault="00000000">
      <w:pPr>
        <w:pStyle w:val="a3"/>
        <w:spacing w:before="5"/>
        <w:ind w:left="0"/>
        <w:rPr>
          <w:rFonts w:ascii="Times New Roman"/>
          <w:sz w:val="9"/>
        </w:rPr>
      </w:pPr>
      <w:r>
        <w:rPr>
          <w:rFonts w:ascii="Times New Roman"/>
          <w:noProof/>
          <w:sz w:val="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56BB4E6" wp14:editId="4007DD68">
                <wp:simplePos x="0" y="0"/>
                <wp:positionH relativeFrom="page">
                  <wp:posOffset>701040</wp:posOffset>
                </wp:positionH>
                <wp:positionV relativeFrom="paragraph">
                  <wp:posOffset>86362</wp:posOffset>
                </wp:positionV>
                <wp:extent cx="601218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2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2180">
                              <a:moveTo>
                                <a:pt x="0" y="0"/>
                              </a:moveTo>
                              <a:lnTo>
                                <a:pt x="3059303" y="0"/>
                              </a:lnTo>
                            </a:path>
                            <a:path w="6012180">
                              <a:moveTo>
                                <a:pt x="3059303" y="0"/>
                              </a:moveTo>
                              <a:lnTo>
                                <a:pt x="3062351" y="0"/>
                              </a:lnTo>
                            </a:path>
                            <a:path w="6012180">
                              <a:moveTo>
                                <a:pt x="3062351" y="0"/>
                              </a:moveTo>
                              <a:lnTo>
                                <a:pt x="6011926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55356" id="Graphic 9" o:spid="_x0000_s1026" style="position:absolute;margin-left:55.2pt;margin-top:6.8pt;width:473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2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" path="m,l3059303,em3059303,r3048,em3062351,l6011926,e" filled="f" strokeweight=".24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67B535E6" w14:textId="05120BA6" w:rsidR="00FE5DB7" w:rsidRDefault="00000000">
      <w:pPr>
        <w:pStyle w:val="1"/>
        <w:rPr>
          <w:rFonts w:ascii="Arial" w:eastAsia="Arial"/>
        </w:rPr>
      </w:pPr>
      <w:r>
        <w:rPr>
          <w:spacing w:val="-32"/>
        </w:rPr>
        <w:t>프로젝트</w:t>
      </w:r>
      <w:r>
        <w:rPr>
          <w:spacing w:val="-44"/>
        </w:rPr>
        <w:t xml:space="preserve"> </w:t>
      </w:r>
      <w:r>
        <w:rPr>
          <w:spacing w:val="-32"/>
        </w:rPr>
        <w:t>활동일지</w:t>
      </w:r>
      <w:r>
        <w:rPr>
          <w:spacing w:val="-45"/>
        </w:rPr>
        <w:t xml:space="preserve"> </w:t>
      </w:r>
      <w:proofErr w:type="gramStart"/>
      <w:r>
        <w:rPr>
          <w:rFonts w:ascii="Arial" w:eastAsia="Arial"/>
          <w:color w:val="0000FF"/>
          <w:spacing w:val="-32"/>
        </w:rPr>
        <w:t>(</w:t>
      </w:r>
      <w:r>
        <w:rPr>
          <w:rFonts w:ascii="Arial" w:eastAsia="Arial"/>
          <w:color w:val="0000FF"/>
          <w:spacing w:val="-28"/>
        </w:rPr>
        <w:t xml:space="preserve"> </w:t>
      </w:r>
      <w:r w:rsidR="00E3456B">
        <w:rPr>
          <w:rFonts w:ascii="Arial" w:eastAsiaTheme="minorEastAsia" w:hint="eastAsia"/>
          <w:color w:val="0000FF"/>
          <w:spacing w:val="-32"/>
        </w:rPr>
        <w:t>4</w:t>
      </w:r>
      <w:r>
        <w:rPr>
          <w:color w:val="0000FF"/>
          <w:spacing w:val="-32"/>
        </w:rPr>
        <w:t>차</w:t>
      </w:r>
      <w:r>
        <w:rPr>
          <w:color w:val="0000FF"/>
          <w:spacing w:val="-45"/>
        </w:rPr>
        <w:t xml:space="preserve"> </w:t>
      </w:r>
      <w:r>
        <w:rPr>
          <w:rFonts w:ascii="Arial" w:eastAsia="Arial"/>
          <w:color w:val="0000FF"/>
          <w:spacing w:val="-32"/>
        </w:rPr>
        <w:t>)</w:t>
      </w:r>
      <w:proofErr w:type="gramEnd"/>
    </w:p>
    <w:p w14:paraId="2DE1A547" w14:textId="77777777" w:rsidR="00FE5DB7" w:rsidRDefault="00000000">
      <w:pPr>
        <w:pStyle w:val="a3"/>
        <w:spacing w:before="107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8C5B062" wp14:editId="230C4BA9">
                <wp:simplePos x="0" y="0"/>
                <wp:positionH relativeFrom="page">
                  <wp:posOffset>691895</wp:posOffset>
                </wp:positionH>
                <wp:positionV relativeFrom="paragraph">
                  <wp:posOffset>229240</wp:posOffset>
                </wp:positionV>
                <wp:extent cx="602107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21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1070">
                              <a:moveTo>
                                <a:pt x="0" y="0"/>
                              </a:moveTo>
                              <a:lnTo>
                                <a:pt x="6021070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D62AE" id="Graphic 10" o:spid="_x0000_s1026" style="position:absolute;margin-left:54.5pt;margin-top:18.05pt;width:474.1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21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" path="m,l6021070,e" filled="f" strokeweight=".24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448E5DC6" w14:textId="77777777" w:rsidR="00FE5DB7" w:rsidRDefault="00FE5DB7">
      <w:pPr>
        <w:pStyle w:val="a3"/>
        <w:spacing w:before="163"/>
        <w:ind w:left="0"/>
        <w:rPr>
          <w:rFonts w:ascii="Arial"/>
          <w:b/>
          <w:sz w:val="20"/>
        </w:rPr>
      </w:pPr>
    </w:p>
    <w:tbl>
      <w:tblPr>
        <w:tblStyle w:val="TableNormal"/>
        <w:tblW w:w="9744" w:type="dxa"/>
        <w:tblInd w:w="4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39"/>
        <w:gridCol w:w="1734"/>
        <w:gridCol w:w="2677"/>
        <w:gridCol w:w="1316"/>
        <w:gridCol w:w="2640"/>
        <w:gridCol w:w="138"/>
      </w:tblGrid>
      <w:tr w:rsidR="00FE5DB7" w14:paraId="63A30FDE" w14:textId="77777777" w:rsidTr="00ED0124">
        <w:trPr>
          <w:gridAfter w:val="1"/>
          <w:wAfter w:w="138" w:type="dxa"/>
          <w:trHeight w:val="894"/>
        </w:trPr>
        <w:tc>
          <w:tcPr>
            <w:tcW w:w="1239" w:type="dxa"/>
            <w:tcBorders>
              <w:right w:val="single" w:sz="4" w:space="0" w:color="auto"/>
            </w:tcBorders>
            <w:shd w:val="clear" w:color="auto" w:fill="EFEFEF"/>
          </w:tcPr>
          <w:p w14:paraId="24B04BA0" w14:textId="77777777" w:rsidR="00FE5DB7" w:rsidRPr="00ED0124" w:rsidRDefault="00FE5DB7">
            <w:pPr>
              <w:pStyle w:val="TableParagraph"/>
              <w:spacing w:before="62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</w:p>
          <w:p w14:paraId="1A51F2AC" w14:textId="77777777" w:rsidR="00FE5DB7" w:rsidRPr="00ED0124" w:rsidRDefault="00000000">
            <w:pPr>
              <w:pStyle w:val="TableParagraph"/>
              <w:ind w:left="5" w:right="1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pacing w:val="-4"/>
                <w:sz w:val="20"/>
                <w:szCs w:val="20"/>
              </w:rPr>
              <w:t>참석인원</w:t>
            </w:r>
          </w:p>
        </w:tc>
        <w:tc>
          <w:tcPr>
            <w:tcW w:w="4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77724" w14:textId="77777777" w:rsidR="00FE5DB7" w:rsidRPr="00ED0124" w:rsidRDefault="00FE5DB7">
            <w:pPr>
              <w:pStyle w:val="TableParagraph"/>
              <w:spacing w:before="59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</w:p>
          <w:p w14:paraId="690284EE" w14:textId="77777777" w:rsidR="00FE5DB7" w:rsidRPr="00ED0124" w:rsidRDefault="00000000">
            <w:pPr>
              <w:pStyle w:val="TableParagraph"/>
              <w:tabs>
                <w:tab w:val="left" w:pos="884"/>
              </w:tabs>
              <w:ind w:left="2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pacing w:val="-10"/>
                <w:sz w:val="20"/>
                <w:szCs w:val="20"/>
              </w:rPr>
              <w:t>총</w:t>
            </w:r>
            <w:r w:rsidRPr="00ED0124">
              <w:rPr>
                <w:rFonts w:asciiTheme="minorEastAsia" w:eastAsiaTheme="minorEastAsia" w:hAnsiTheme="minorEastAsia"/>
                <w:b/>
                <w:sz w:val="20"/>
                <w:szCs w:val="20"/>
              </w:rPr>
              <w:tab/>
            </w:r>
            <w:r w:rsidRPr="00ED0124">
              <w:rPr>
                <w:rFonts w:asciiTheme="minorEastAsia" w:eastAsiaTheme="minorEastAsia" w:hAnsiTheme="minorEastAsia"/>
                <w:b/>
                <w:spacing w:val="-5"/>
                <w:sz w:val="20"/>
                <w:szCs w:val="20"/>
              </w:rPr>
              <w:t>5명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EF"/>
          </w:tcPr>
          <w:p w14:paraId="20B28B09" w14:textId="77777777" w:rsidR="00FE5DB7" w:rsidRPr="00ED0124" w:rsidRDefault="00000000">
            <w:pPr>
              <w:pStyle w:val="TableParagraph"/>
              <w:spacing w:before="27" w:line="280" w:lineRule="atLeast"/>
              <w:ind w:left="165" w:right="167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proofErr w:type="spellStart"/>
            <w:r w:rsidRPr="00ED0124">
              <w:rPr>
                <w:rFonts w:asciiTheme="minorEastAsia" w:eastAsiaTheme="minorEastAsia" w:hAnsiTheme="minorEastAsia"/>
                <w:b/>
                <w:spacing w:val="-4"/>
                <w:sz w:val="20"/>
                <w:szCs w:val="20"/>
              </w:rPr>
              <w:t>미참석</w:t>
            </w:r>
            <w:proofErr w:type="spellEnd"/>
            <w:r w:rsidRPr="00ED0124">
              <w:rPr>
                <w:rFonts w:asciiTheme="minorEastAsia" w:eastAsiaTheme="minorEastAsia" w:hAnsiTheme="minorEastAsia"/>
                <w:b/>
                <w:spacing w:val="-4"/>
                <w:sz w:val="20"/>
                <w:szCs w:val="20"/>
              </w:rPr>
              <w:t xml:space="preserve"> </w:t>
            </w:r>
            <w:r w:rsidRPr="00ED0124">
              <w:rPr>
                <w:rFonts w:asciiTheme="minorEastAsia" w:eastAsiaTheme="minorEastAsia" w:hAnsiTheme="minorEastAsia"/>
                <w:b/>
                <w:spacing w:val="-6"/>
                <w:sz w:val="20"/>
                <w:szCs w:val="20"/>
              </w:rPr>
              <w:t xml:space="preserve">인원 </w:t>
            </w:r>
            <w:r w:rsidRPr="00ED0124">
              <w:rPr>
                <w:rFonts w:asciiTheme="minorEastAsia" w:eastAsiaTheme="minorEastAsia" w:hAnsiTheme="minorEastAsia"/>
                <w:b/>
                <w:spacing w:val="-4"/>
                <w:sz w:val="20"/>
                <w:szCs w:val="20"/>
              </w:rPr>
              <w:t>(이름)</w:t>
            </w:r>
          </w:p>
        </w:tc>
        <w:tc>
          <w:tcPr>
            <w:tcW w:w="2640" w:type="dxa"/>
            <w:tcBorders>
              <w:left w:val="single" w:sz="4" w:space="0" w:color="auto"/>
            </w:tcBorders>
          </w:tcPr>
          <w:p w14:paraId="7C8C934F" w14:textId="77777777" w:rsidR="00FE5DB7" w:rsidRPr="00ED0124" w:rsidRDefault="00FE5DB7">
            <w:pPr>
              <w:pStyle w:val="TableParagraph"/>
              <w:spacing w:before="59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</w:p>
          <w:p w14:paraId="37FC42FF" w14:textId="77777777" w:rsidR="00FE5DB7" w:rsidRPr="00ED0124" w:rsidRDefault="00000000">
            <w:pPr>
              <w:pStyle w:val="TableParagraph"/>
              <w:ind w:right="2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pacing w:val="-10"/>
                <w:sz w:val="20"/>
                <w:szCs w:val="20"/>
              </w:rPr>
              <w:t>-</w:t>
            </w:r>
          </w:p>
        </w:tc>
      </w:tr>
      <w:tr w:rsidR="00FE5DB7" w14:paraId="199FF1EF" w14:textId="77777777" w:rsidTr="00ED0124">
        <w:trPr>
          <w:gridAfter w:val="1"/>
          <w:wAfter w:w="138" w:type="dxa"/>
          <w:trHeight w:val="390"/>
        </w:trPr>
        <w:tc>
          <w:tcPr>
            <w:tcW w:w="1239" w:type="dxa"/>
            <w:vMerge w:val="restart"/>
            <w:shd w:val="clear" w:color="auto" w:fill="EFEFEF"/>
          </w:tcPr>
          <w:p w14:paraId="2667A0CB" w14:textId="77777777" w:rsidR="00FE5DB7" w:rsidRPr="00ED0124" w:rsidRDefault="00FE5DB7">
            <w:pPr>
              <w:pStyle w:val="TableParagraph"/>
              <w:spacing w:before="192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</w:p>
          <w:p w14:paraId="70904E95" w14:textId="77777777" w:rsidR="00FE5DB7" w:rsidRPr="00ED0124" w:rsidRDefault="00000000">
            <w:pPr>
              <w:pStyle w:val="TableParagraph"/>
              <w:spacing w:before="1"/>
              <w:ind w:left="288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pacing w:val="-5"/>
                <w:sz w:val="20"/>
                <w:szCs w:val="20"/>
              </w:rPr>
              <w:t>참석자</w:t>
            </w:r>
          </w:p>
        </w:tc>
        <w:tc>
          <w:tcPr>
            <w:tcW w:w="1734" w:type="dxa"/>
            <w:tcBorders>
              <w:right w:val="single" w:sz="4" w:space="0" w:color="auto"/>
            </w:tcBorders>
            <w:shd w:val="clear" w:color="auto" w:fill="EFEFEF"/>
          </w:tcPr>
          <w:p w14:paraId="6B23905E" w14:textId="77777777" w:rsidR="00FE5DB7" w:rsidRPr="00ED0124" w:rsidRDefault="00000000">
            <w:pPr>
              <w:pStyle w:val="TableParagraph"/>
              <w:spacing w:before="43"/>
              <w:ind w:left="3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pacing w:val="-5"/>
                <w:sz w:val="20"/>
                <w:szCs w:val="20"/>
              </w:rPr>
              <w:t>학부생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64D79" w14:textId="77777777" w:rsidR="00FE5DB7" w:rsidRPr="00ED0124" w:rsidRDefault="00000000">
            <w:pPr>
              <w:pStyle w:val="TableParagraph"/>
              <w:spacing w:before="43"/>
              <w:ind w:left="812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proofErr w:type="spellStart"/>
            <w:r w:rsidRPr="00ED0124">
              <w:rPr>
                <w:rFonts w:asciiTheme="minorEastAsia" w:eastAsiaTheme="minorEastAsia" w:hAnsiTheme="minorEastAsia"/>
                <w:b/>
                <w:sz w:val="20"/>
                <w:szCs w:val="20"/>
              </w:rPr>
              <w:t>서현호</w:t>
            </w:r>
            <w:proofErr w:type="spellEnd"/>
            <w:r w:rsidRPr="00ED0124">
              <w:rPr>
                <w:rFonts w:asciiTheme="minorEastAsia" w:eastAsiaTheme="minorEastAsia" w:hAnsiTheme="minorEastAsia"/>
                <w:b/>
                <w:spacing w:val="32"/>
                <w:sz w:val="20"/>
                <w:szCs w:val="20"/>
              </w:rPr>
              <w:t xml:space="preserve"> </w:t>
            </w:r>
            <w:r w:rsidRPr="00ED0124">
              <w:rPr>
                <w:rFonts w:asciiTheme="minorEastAsia" w:eastAsiaTheme="minorEastAsia" w:hAnsiTheme="minorEastAsia"/>
                <w:b/>
                <w:spacing w:val="-2"/>
                <w:sz w:val="20"/>
                <w:szCs w:val="20"/>
              </w:rPr>
              <w:t>203566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EF"/>
          </w:tcPr>
          <w:p w14:paraId="45B70761" w14:textId="77777777" w:rsidR="00FE5DB7" w:rsidRPr="00ED0124" w:rsidRDefault="00000000">
            <w:pPr>
              <w:pStyle w:val="TableParagraph"/>
              <w:spacing w:before="43"/>
              <w:ind w:left="168" w:right="167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pacing w:val="-5"/>
                <w:sz w:val="20"/>
                <w:szCs w:val="20"/>
              </w:rPr>
              <w:t>학부생</w:t>
            </w:r>
          </w:p>
        </w:tc>
        <w:tc>
          <w:tcPr>
            <w:tcW w:w="2640" w:type="dxa"/>
            <w:tcBorders>
              <w:left w:val="single" w:sz="4" w:space="0" w:color="auto"/>
            </w:tcBorders>
          </w:tcPr>
          <w:p w14:paraId="19A2E7B6" w14:textId="77777777" w:rsidR="00FE5DB7" w:rsidRPr="00ED0124" w:rsidRDefault="00000000">
            <w:pPr>
              <w:pStyle w:val="TableParagraph"/>
              <w:spacing w:before="40"/>
              <w:ind w:left="914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z w:val="20"/>
                <w:szCs w:val="20"/>
              </w:rPr>
              <w:t>박진관</w:t>
            </w:r>
            <w:r w:rsidRPr="00ED0124">
              <w:rPr>
                <w:rFonts w:asciiTheme="minorEastAsia" w:eastAsiaTheme="minorEastAsia" w:hAnsiTheme="minorEastAsia"/>
                <w:b/>
                <w:spacing w:val="32"/>
                <w:sz w:val="20"/>
                <w:szCs w:val="20"/>
              </w:rPr>
              <w:t xml:space="preserve"> </w:t>
            </w:r>
            <w:r w:rsidRPr="00ED0124">
              <w:rPr>
                <w:rFonts w:asciiTheme="minorEastAsia" w:eastAsiaTheme="minorEastAsia" w:hAnsiTheme="minorEastAsia"/>
                <w:b/>
                <w:spacing w:val="-2"/>
                <w:sz w:val="20"/>
                <w:szCs w:val="20"/>
              </w:rPr>
              <w:t>214456</w:t>
            </w:r>
          </w:p>
        </w:tc>
      </w:tr>
      <w:tr w:rsidR="00FE5DB7" w14:paraId="2C475F85" w14:textId="77777777" w:rsidTr="00ED0124">
        <w:trPr>
          <w:gridAfter w:val="1"/>
          <w:wAfter w:w="138" w:type="dxa"/>
          <w:trHeight w:val="893"/>
        </w:trPr>
        <w:tc>
          <w:tcPr>
            <w:tcW w:w="1239" w:type="dxa"/>
            <w:vMerge/>
            <w:tcBorders>
              <w:top w:val="nil"/>
            </w:tcBorders>
            <w:shd w:val="clear" w:color="auto" w:fill="EFEFEF"/>
          </w:tcPr>
          <w:p w14:paraId="281115DF" w14:textId="77777777" w:rsidR="00FE5DB7" w:rsidRPr="00ED0124" w:rsidRDefault="00FE5DB7">
            <w:pPr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</w:p>
        </w:tc>
        <w:tc>
          <w:tcPr>
            <w:tcW w:w="1734" w:type="dxa"/>
            <w:tcBorders>
              <w:right w:val="single" w:sz="4" w:space="0" w:color="auto"/>
            </w:tcBorders>
            <w:shd w:val="clear" w:color="auto" w:fill="EFEFEF"/>
          </w:tcPr>
          <w:p w14:paraId="3280E0C2" w14:textId="77777777" w:rsidR="00FE5DB7" w:rsidRPr="00ED0124" w:rsidRDefault="00FE5DB7">
            <w:pPr>
              <w:pStyle w:val="TableParagraph"/>
              <w:spacing w:before="50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</w:p>
          <w:p w14:paraId="153B36AA" w14:textId="77777777" w:rsidR="00FE5DB7" w:rsidRPr="00ED0124" w:rsidRDefault="00000000" w:rsidP="00ED0124">
            <w:pPr>
              <w:pStyle w:val="TableParagraph"/>
              <w:ind w:firstLineChars="300" w:firstLine="585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pacing w:val="-5"/>
                <w:sz w:val="20"/>
                <w:szCs w:val="20"/>
              </w:rPr>
              <w:t>학부생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CD67A" w14:textId="77777777" w:rsidR="00FE5DB7" w:rsidRPr="00ED0124" w:rsidRDefault="00FE5DB7">
            <w:pPr>
              <w:pStyle w:val="TableParagraph"/>
              <w:spacing w:before="50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</w:p>
          <w:p w14:paraId="50ACBB12" w14:textId="0145016F" w:rsidR="00FE5DB7" w:rsidRPr="00ED0124" w:rsidRDefault="00ED0124" w:rsidP="00ED0124">
            <w:pPr>
              <w:pStyle w:val="TableParagraph"/>
              <w:ind w:right="94"/>
              <w:jc w:val="right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  <w:szCs w:val="20"/>
              </w:rPr>
              <w:t xml:space="preserve"> </w:t>
            </w:r>
            <w:proofErr w:type="spellStart"/>
            <w:r w:rsidRPr="00ED0124">
              <w:rPr>
                <w:rFonts w:asciiTheme="minorEastAsia" w:eastAsiaTheme="minorEastAsia" w:hAnsiTheme="minorEastAsia"/>
                <w:b/>
                <w:sz w:val="20"/>
                <w:szCs w:val="20"/>
              </w:rPr>
              <w:t>선우석</w:t>
            </w:r>
            <w:proofErr w:type="spellEnd"/>
            <w:r w:rsidRPr="00ED0124">
              <w:rPr>
                <w:rFonts w:asciiTheme="minorEastAsia" w:eastAsiaTheme="minorEastAsia" w:hAnsiTheme="minorEastAsia"/>
                <w:b/>
                <w:spacing w:val="32"/>
                <w:sz w:val="20"/>
                <w:szCs w:val="20"/>
              </w:rPr>
              <w:t xml:space="preserve"> </w:t>
            </w:r>
            <w:r w:rsidRPr="00ED0124">
              <w:rPr>
                <w:rFonts w:asciiTheme="minorEastAsia" w:eastAsiaTheme="minorEastAsia" w:hAnsiTheme="minorEastAsia"/>
                <w:b/>
                <w:spacing w:val="-2"/>
                <w:sz w:val="20"/>
                <w:szCs w:val="20"/>
              </w:rPr>
              <w:t>192544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EF"/>
          </w:tcPr>
          <w:p w14:paraId="0D917696" w14:textId="77777777" w:rsidR="00FE5DB7" w:rsidRPr="00ED0124" w:rsidRDefault="00FE5DB7">
            <w:pPr>
              <w:pStyle w:val="TableParagraph"/>
              <w:spacing w:before="50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</w:p>
          <w:p w14:paraId="207F1230" w14:textId="77777777" w:rsidR="00FE5DB7" w:rsidRPr="00ED0124" w:rsidRDefault="00000000">
            <w:pPr>
              <w:pStyle w:val="TableParagraph"/>
              <w:ind w:left="168" w:right="167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pacing w:val="-5"/>
                <w:sz w:val="20"/>
                <w:szCs w:val="20"/>
              </w:rPr>
              <w:t>학부생</w:t>
            </w:r>
          </w:p>
        </w:tc>
        <w:tc>
          <w:tcPr>
            <w:tcW w:w="2640" w:type="dxa"/>
            <w:tcBorders>
              <w:left w:val="single" w:sz="4" w:space="0" w:color="auto"/>
            </w:tcBorders>
          </w:tcPr>
          <w:p w14:paraId="45E99008" w14:textId="77777777" w:rsidR="00FE5DB7" w:rsidRPr="00ED0124" w:rsidRDefault="00000000">
            <w:pPr>
              <w:pStyle w:val="TableParagraph"/>
              <w:spacing w:before="31" w:line="252" w:lineRule="auto"/>
              <w:ind w:left="98" w:right="483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pacing w:val="-2"/>
                <w:w w:val="95"/>
                <w:sz w:val="20"/>
                <w:szCs w:val="20"/>
              </w:rPr>
              <w:t xml:space="preserve">ISMAILOVA </w:t>
            </w:r>
            <w:r w:rsidRPr="00ED0124">
              <w:rPr>
                <w:rFonts w:asciiTheme="minorEastAsia" w:eastAsiaTheme="minorEastAsia" w:hAnsiTheme="minorEastAsia"/>
                <w:b/>
                <w:spacing w:val="-2"/>
                <w:w w:val="80"/>
                <w:sz w:val="20"/>
                <w:szCs w:val="20"/>
              </w:rPr>
              <w:t xml:space="preserve">MUMTOZBEGIM </w:t>
            </w:r>
            <w:r w:rsidRPr="00ED0124">
              <w:rPr>
                <w:rFonts w:asciiTheme="minorEastAsia" w:eastAsiaTheme="minorEastAsia" w:hAnsiTheme="minorEastAsia"/>
                <w:b/>
                <w:spacing w:val="-2"/>
                <w:w w:val="95"/>
                <w:sz w:val="20"/>
                <w:szCs w:val="20"/>
              </w:rPr>
              <w:t>183134</w:t>
            </w:r>
          </w:p>
        </w:tc>
      </w:tr>
      <w:tr w:rsidR="00FE5DB7" w14:paraId="27610C9D" w14:textId="77777777" w:rsidTr="00ED0124">
        <w:trPr>
          <w:gridAfter w:val="1"/>
          <w:wAfter w:w="138" w:type="dxa"/>
          <w:trHeight w:val="387"/>
        </w:trPr>
        <w:tc>
          <w:tcPr>
            <w:tcW w:w="1239" w:type="dxa"/>
            <w:vMerge/>
            <w:tcBorders>
              <w:top w:val="nil"/>
            </w:tcBorders>
            <w:shd w:val="clear" w:color="auto" w:fill="EFEFEF"/>
          </w:tcPr>
          <w:p w14:paraId="49283846" w14:textId="77777777" w:rsidR="00FE5DB7" w:rsidRPr="00ED0124" w:rsidRDefault="00FE5DB7">
            <w:pPr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</w:p>
        </w:tc>
        <w:tc>
          <w:tcPr>
            <w:tcW w:w="1734" w:type="dxa"/>
            <w:tcBorders>
              <w:right w:val="single" w:sz="4" w:space="0" w:color="auto"/>
            </w:tcBorders>
            <w:shd w:val="clear" w:color="auto" w:fill="EFEFEF"/>
          </w:tcPr>
          <w:p w14:paraId="2703AFCC" w14:textId="77777777" w:rsidR="00FE5DB7" w:rsidRPr="00ED0124" w:rsidRDefault="00000000">
            <w:pPr>
              <w:pStyle w:val="TableParagraph"/>
              <w:spacing w:before="63"/>
              <w:ind w:left="3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pacing w:val="-5"/>
                <w:sz w:val="20"/>
                <w:szCs w:val="20"/>
              </w:rPr>
              <w:t>학부생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BDAD5" w14:textId="77777777" w:rsidR="00FE5DB7" w:rsidRPr="00ED0124" w:rsidRDefault="00000000">
            <w:pPr>
              <w:pStyle w:val="TableParagraph"/>
              <w:spacing w:before="63"/>
              <w:ind w:right="94"/>
              <w:jc w:val="right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z w:val="20"/>
                <w:szCs w:val="20"/>
              </w:rPr>
              <w:t>정민서</w:t>
            </w:r>
            <w:r w:rsidRPr="00ED0124">
              <w:rPr>
                <w:rFonts w:asciiTheme="minorEastAsia" w:eastAsiaTheme="minorEastAsia" w:hAnsiTheme="minorEastAsia"/>
                <w:b/>
                <w:spacing w:val="32"/>
                <w:sz w:val="20"/>
                <w:szCs w:val="20"/>
              </w:rPr>
              <w:t xml:space="preserve"> </w:t>
            </w:r>
            <w:r w:rsidRPr="00ED0124">
              <w:rPr>
                <w:rFonts w:asciiTheme="minorEastAsia" w:eastAsiaTheme="minorEastAsia" w:hAnsiTheme="minorEastAsia"/>
                <w:b/>
                <w:spacing w:val="-2"/>
                <w:sz w:val="20"/>
                <w:szCs w:val="20"/>
              </w:rPr>
              <w:t>201033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EF"/>
          </w:tcPr>
          <w:p w14:paraId="51870049" w14:textId="77777777" w:rsidR="00FE5DB7" w:rsidRPr="00ED0124" w:rsidRDefault="00000000">
            <w:pPr>
              <w:pStyle w:val="TableParagraph"/>
              <w:spacing w:before="63"/>
              <w:ind w:left="168" w:right="167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pacing w:val="-5"/>
                <w:sz w:val="20"/>
                <w:szCs w:val="20"/>
              </w:rPr>
              <w:t>학부생</w:t>
            </w:r>
          </w:p>
        </w:tc>
        <w:tc>
          <w:tcPr>
            <w:tcW w:w="2640" w:type="dxa"/>
            <w:tcBorders>
              <w:left w:val="single" w:sz="4" w:space="0" w:color="auto"/>
            </w:tcBorders>
          </w:tcPr>
          <w:p w14:paraId="4322C15E" w14:textId="77777777" w:rsidR="00FE5DB7" w:rsidRPr="00ED0124" w:rsidRDefault="00FE5DB7">
            <w:pPr>
              <w:pStyle w:val="TableParagraph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</w:p>
        </w:tc>
      </w:tr>
      <w:tr w:rsidR="00FE5DB7" w14:paraId="6D419386" w14:textId="77777777" w:rsidTr="00ED0124">
        <w:trPr>
          <w:gridAfter w:val="1"/>
          <w:wAfter w:w="138" w:type="dxa"/>
          <w:trHeight w:val="613"/>
        </w:trPr>
        <w:tc>
          <w:tcPr>
            <w:tcW w:w="1239" w:type="dxa"/>
            <w:tcBorders>
              <w:right w:val="single" w:sz="4" w:space="0" w:color="auto"/>
            </w:tcBorders>
            <w:shd w:val="clear" w:color="auto" w:fill="EFEFEF"/>
          </w:tcPr>
          <w:p w14:paraId="512DB83A" w14:textId="77777777" w:rsidR="00FE5DB7" w:rsidRPr="00ED0124" w:rsidRDefault="00000000">
            <w:pPr>
              <w:pStyle w:val="TableParagraph"/>
              <w:spacing w:before="12" w:line="242" w:lineRule="auto"/>
              <w:ind w:left="398" w:hanging="166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z w:val="20"/>
                <w:szCs w:val="20"/>
              </w:rPr>
              <w:t xml:space="preserve">일시 및 </w:t>
            </w:r>
            <w:r w:rsidRPr="00ED0124">
              <w:rPr>
                <w:rFonts w:asciiTheme="minorEastAsia" w:eastAsiaTheme="minorEastAsia" w:hAnsiTheme="minorEastAsia"/>
                <w:b/>
                <w:spacing w:val="-6"/>
                <w:sz w:val="20"/>
                <w:szCs w:val="20"/>
              </w:rPr>
              <w:t>장소</w:t>
            </w:r>
          </w:p>
        </w:tc>
        <w:tc>
          <w:tcPr>
            <w:tcW w:w="83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17710" w14:textId="59B5262B" w:rsidR="00FE5DB7" w:rsidRPr="00ED0124" w:rsidRDefault="00000000">
            <w:pPr>
              <w:pStyle w:val="TableParagraph"/>
              <w:spacing w:before="151"/>
              <w:ind w:left="3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pacing w:val="-2"/>
                <w:sz w:val="20"/>
                <w:szCs w:val="20"/>
              </w:rPr>
              <w:t>2026.0</w:t>
            </w:r>
            <w:r w:rsidR="004543BC">
              <w:rPr>
                <w:rFonts w:asciiTheme="minorEastAsia" w:eastAsiaTheme="minorEastAsia" w:hAnsiTheme="minorEastAsia" w:hint="eastAsia"/>
                <w:b/>
                <w:spacing w:val="-2"/>
                <w:sz w:val="20"/>
                <w:szCs w:val="20"/>
              </w:rPr>
              <w:t>4</w:t>
            </w:r>
            <w:r w:rsidRPr="00ED0124">
              <w:rPr>
                <w:rFonts w:asciiTheme="minorEastAsia" w:eastAsiaTheme="minorEastAsia" w:hAnsiTheme="minorEastAsia"/>
                <w:b/>
                <w:spacing w:val="-2"/>
                <w:sz w:val="20"/>
                <w:szCs w:val="20"/>
              </w:rPr>
              <w:t>.</w:t>
            </w:r>
            <w:r w:rsidR="00E3456B">
              <w:rPr>
                <w:rFonts w:asciiTheme="minorEastAsia" w:eastAsiaTheme="minorEastAsia" w:hAnsiTheme="minorEastAsia" w:hint="eastAsia"/>
                <w:b/>
                <w:spacing w:val="-2"/>
                <w:sz w:val="20"/>
                <w:szCs w:val="20"/>
              </w:rPr>
              <w:t>20</w:t>
            </w:r>
            <w:r w:rsidRPr="00ED0124">
              <w:rPr>
                <w:rFonts w:asciiTheme="minorEastAsia" w:eastAsiaTheme="minorEastAsia" w:hAnsiTheme="minorEastAsia"/>
                <w:b/>
                <w:spacing w:val="-17"/>
                <w:sz w:val="20"/>
                <w:szCs w:val="20"/>
              </w:rPr>
              <w:t xml:space="preserve"> </w:t>
            </w:r>
            <w:r w:rsidRPr="00ED0124">
              <w:rPr>
                <w:rFonts w:asciiTheme="minorEastAsia" w:eastAsiaTheme="minorEastAsia" w:hAnsiTheme="minorEastAsia"/>
                <w:b/>
                <w:spacing w:val="-2"/>
                <w:sz w:val="20"/>
                <w:szCs w:val="20"/>
              </w:rPr>
              <w:t>~2026.04.</w:t>
            </w:r>
            <w:r w:rsidR="00E3456B">
              <w:rPr>
                <w:rFonts w:asciiTheme="minorEastAsia" w:eastAsiaTheme="minorEastAsia" w:hAnsiTheme="minorEastAsia" w:hint="eastAsia"/>
                <w:b/>
                <w:spacing w:val="-2"/>
                <w:sz w:val="20"/>
                <w:szCs w:val="20"/>
              </w:rPr>
              <w:t>24</w:t>
            </w:r>
            <w:proofErr w:type="gramStart"/>
            <w:r w:rsidRPr="00ED0124">
              <w:rPr>
                <w:rFonts w:asciiTheme="minorEastAsia" w:eastAsiaTheme="minorEastAsia" w:hAnsiTheme="minorEastAsia"/>
                <w:b/>
                <w:spacing w:val="-2"/>
                <w:sz w:val="20"/>
                <w:szCs w:val="20"/>
              </w:rPr>
              <w:t>,</w:t>
            </w:r>
            <w:r w:rsidRPr="00ED0124">
              <w:rPr>
                <w:rFonts w:asciiTheme="minorEastAsia" w:eastAsiaTheme="minorEastAsia" w:hAnsiTheme="minorEastAsia"/>
                <w:b/>
                <w:spacing w:val="-16"/>
                <w:sz w:val="20"/>
                <w:szCs w:val="20"/>
              </w:rPr>
              <w:t xml:space="preserve"> </w:t>
            </w:r>
            <w:r w:rsidRPr="00ED0124">
              <w:rPr>
                <w:rFonts w:asciiTheme="minorEastAsia" w:eastAsiaTheme="minorEastAsia" w:hAnsiTheme="minorEastAsia"/>
                <w:b/>
                <w:spacing w:val="-2"/>
                <w:sz w:val="20"/>
                <w:szCs w:val="20"/>
              </w:rPr>
              <w:t>/</w:t>
            </w:r>
            <w:proofErr w:type="gramEnd"/>
            <w:r w:rsidRPr="00ED0124">
              <w:rPr>
                <w:rFonts w:asciiTheme="minorEastAsia" w:eastAsiaTheme="minorEastAsia" w:hAnsiTheme="minorEastAsia"/>
                <w:b/>
                <w:spacing w:val="10"/>
                <w:sz w:val="20"/>
                <w:szCs w:val="20"/>
              </w:rPr>
              <w:t xml:space="preserve"> </w:t>
            </w:r>
            <w:r w:rsidRPr="00ED0124">
              <w:rPr>
                <w:rFonts w:asciiTheme="minorEastAsia" w:eastAsiaTheme="minorEastAsia" w:hAnsiTheme="minorEastAsia"/>
                <w:b/>
                <w:spacing w:val="-2"/>
                <w:sz w:val="20"/>
                <w:szCs w:val="20"/>
              </w:rPr>
              <w:t>디지털</w:t>
            </w:r>
            <w:r w:rsidRPr="00ED0124">
              <w:rPr>
                <w:rFonts w:asciiTheme="minorEastAsia" w:eastAsiaTheme="minorEastAsia" w:hAnsiTheme="minorEastAsia"/>
                <w:b/>
                <w:spacing w:val="10"/>
                <w:sz w:val="20"/>
                <w:szCs w:val="20"/>
              </w:rPr>
              <w:t xml:space="preserve"> </w:t>
            </w:r>
            <w:r w:rsidRPr="00ED0124">
              <w:rPr>
                <w:rFonts w:asciiTheme="minorEastAsia" w:eastAsiaTheme="minorEastAsia" w:hAnsiTheme="minorEastAsia"/>
                <w:b/>
                <w:spacing w:val="-2"/>
                <w:sz w:val="20"/>
                <w:szCs w:val="20"/>
              </w:rPr>
              <w:t>도서관</w:t>
            </w:r>
            <w:r w:rsidRPr="00ED0124">
              <w:rPr>
                <w:rFonts w:asciiTheme="minorEastAsia" w:eastAsiaTheme="minorEastAsia" w:hAnsiTheme="minorEastAsia"/>
                <w:b/>
                <w:spacing w:val="10"/>
                <w:sz w:val="20"/>
                <w:szCs w:val="20"/>
              </w:rPr>
              <w:t xml:space="preserve"> </w:t>
            </w:r>
            <w:proofErr w:type="spellStart"/>
            <w:r w:rsidRPr="00ED0124">
              <w:rPr>
                <w:rFonts w:asciiTheme="minorEastAsia" w:eastAsiaTheme="minorEastAsia" w:hAnsiTheme="minorEastAsia"/>
                <w:b/>
                <w:spacing w:val="-4"/>
                <w:sz w:val="20"/>
                <w:szCs w:val="20"/>
              </w:rPr>
              <w:t>스터디룸</w:t>
            </w:r>
            <w:proofErr w:type="spellEnd"/>
          </w:p>
        </w:tc>
      </w:tr>
      <w:tr w:rsidR="00FE5DB7" w14:paraId="52E9DBEC" w14:textId="77777777" w:rsidTr="00ED0124">
        <w:trPr>
          <w:gridAfter w:val="1"/>
          <w:wAfter w:w="138" w:type="dxa"/>
          <w:trHeight w:val="630"/>
        </w:trPr>
        <w:tc>
          <w:tcPr>
            <w:tcW w:w="1239" w:type="dxa"/>
            <w:shd w:val="clear" w:color="auto" w:fill="EFEFEF"/>
          </w:tcPr>
          <w:p w14:paraId="07C57F68" w14:textId="77777777" w:rsidR="00FE5DB7" w:rsidRPr="00ED0124" w:rsidRDefault="00000000">
            <w:pPr>
              <w:pStyle w:val="TableParagraph"/>
              <w:spacing w:before="173"/>
              <w:ind w:left="5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pacing w:val="-5"/>
                <w:sz w:val="20"/>
                <w:szCs w:val="20"/>
              </w:rPr>
              <w:t>주제</w:t>
            </w:r>
          </w:p>
        </w:tc>
        <w:tc>
          <w:tcPr>
            <w:tcW w:w="8367" w:type="dxa"/>
            <w:gridSpan w:val="4"/>
            <w:tcBorders>
              <w:top w:val="single" w:sz="4" w:space="0" w:color="auto"/>
            </w:tcBorders>
          </w:tcPr>
          <w:p w14:paraId="3EB578D8" w14:textId="26A78A22" w:rsidR="00FE5DB7" w:rsidRPr="00ED0124" w:rsidRDefault="00ED0124" w:rsidP="00ED0124">
            <w:pPr>
              <w:spacing w:before="60" w:after="80"/>
              <w:jc w:val="center"/>
              <w:rPr>
                <w:rFonts w:asciiTheme="minorEastAsia" w:eastAsiaTheme="minorEastAsia" w:hAnsiTheme="minorEastAsia" w:hint="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 w:cs="함초롬바탕"/>
                <w:b/>
                <w:sz w:val="20"/>
                <w:szCs w:val="20"/>
              </w:rPr>
              <w:t>[</w:t>
            </w:r>
            <w:r w:rsidR="00E3456B">
              <w:rPr>
                <w:rFonts w:asciiTheme="minorEastAsia" w:eastAsiaTheme="minorEastAsia" w:hAnsiTheme="minorEastAsia" w:cs="함초롬바탕" w:hint="eastAsia"/>
                <w:b/>
                <w:sz w:val="20"/>
                <w:szCs w:val="20"/>
              </w:rPr>
              <w:t>4</w:t>
            </w:r>
            <w:r w:rsidRPr="00ED0124">
              <w:rPr>
                <w:rFonts w:asciiTheme="minorEastAsia" w:eastAsiaTheme="minorEastAsia" w:hAnsiTheme="minorEastAsia" w:cs="함초롬바탕"/>
                <w:b/>
                <w:sz w:val="20"/>
                <w:szCs w:val="20"/>
              </w:rPr>
              <w:t>주차]</w:t>
            </w:r>
            <w:r w:rsidR="00E3456B">
              <w:rPr>
                <w:rFonts w:asciiTheme="minorEastAsia" w:eastAsiaTheme="minorEastAsia" w:hAnsiTheme="minorEastAsia" w:cs="함초롬바탕" w:hint="eastAsia"/>
                <w:b/>
                <w:sz w:val="20"/>
                <w:szCs w:val="20"/>
              </w:rPr>
              <w:t xml:space="preserve"> FIDO2 패스키 인증 완성 및 보안 대시보드</w:t>
            </w:r>
            <w:r w:rsidR="00E3456B">
              <w:rPr>
                <w:b/>
                <w:bCs/>
                <w:sz w:val="21"/>
                <w:szCs w:val="21"/>
              </w:rPr>
              <w:t>·</w:t>
            </w:r>
            <w:r w:rsidR="00E3456B" w:rsidRPr="00E3456B">
              <w:rPr>
                <w:b/>
                <w:bCs/>
                <w:sz w:val="20"/>
                <w:szCs w:val="20"/>
              </w:rPr>
              <w:t>배포 환경 고도화</w:t>
            </w:r>
          </w:p>
        </w:tc>
      </w:tr>
      <w:tr w:rsidR="00FE5DB7" w14:paraId="0F0A70F7" w14:textId="77777777" w:rsidTr="00ED0124">
        <w:trPr>
          <w:trHeight w:val="6948"/>
        </w:trPr>
        <w:tc>
          <w:tcPr>
            <w:tcW w:w="1239" w:type="dxa"/>
            <w:shd w:val="clear" w:color="auto" w:fill="EFEFEF"/>
          </w:tcPr>
          <w:p w14:paraId="70A6C453" w14:textId="77777777" w:rsidR="00FE5DB7" w:rsidRPr="00ED0124" w:rsidRDefault="00FE5DB7">
            <w:pPr>
              <w:pStyle w:val="TableParagraph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</w:p>
          <w:p w14:paraId="48C68AF4" w14:textId="77777777" w:rsidR="00FE5DB7" w:rsidRPr="00ED0124" w:rsidRDefault="00FE5DB7">
            <w:pPr>
              <w:pStyle w:val="TableParagraph"/>
              <w:spacing w:before="106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</w:p>
          <w:p w14:paraId="03CD9493" w14:textId="77777777" w:rsidR="00FE5DB7" w:rsidRPr="00ED0124" w:rsidRDefault="00000000">
            <w:pPr>
              <w:pStyle w:val="TableParagraph"/>
              <w:spacing w:line="242" w:lineRule="auto"/>
              <w:ind w:left="281" w:right="274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pacing w:val="-6"/>
                <w:sz w:val="20"/>
                <w:szCs w:val="20"/>
              </w:rPr>
              <w:t xml:space="preserve">활동 내용 (각 </w:t>
            </w:r>
            <w:r w:rsidRPr="00ED0124">
              <w:rPr>
                <w:rFonts w:asciiTheme="minorEastAsia" w:eastAsiaTheme="minorEastAsia" w:hAnsiTheme="minorEastAsia"/>
                <w:b/>
                <w:spacing w:val="-4"/>
                <w:sz w:val="20"/>
                <w:szCs w:val="20"/>
              </w:rPr>
              <w:t xml:space="preserve">학생의 </w:t>
            </w:r>
            <w:r w:rsidRPr="00ED0124">
              <w:rPr>
                <w:rFonts w:asciiTheme="minorEastAsia" w:eastAsiaTheme="minorEastAsia" w:hAnsiTheme="minorEastAsia"/>
                <w:b/>
                <w:spacing w:val="-6"/>
                <w:sz w:val="20"/>
                <w:szCs w:val="20"/>
              </w:rPr>
              <w:t xml:space="preserve">공부 </w:t>
            </w:r>
            <w:r w:rsidRPr="00ED0124">
              <w:rPr>
                <w:rFonts w:asciiTheme="minorEastAsia" w:eastAsiaTheme="minorEastAsia" w:hAnsiTheme="minorEastAsia"/>
                <w:b/>
                <w:spacing w:val="-4"/>
                <w:sz w:val="20"/>
                <w:szCs w:val="20"/>
              </w:rPr>
              <w:t>내용,</w:t>
            </w:r>
          </w:p>
          <w:p w14:paraId="00C98E64" w14:textId="77777777" w:rsidR="00FE5DB7" w:rsidRPr="00ED0124" w:rsidRDefault="00000000">
            <w:pPr>
              <w:pStyle w:val="TableParagraph"/>
              <w:spacing w:before="6" w:line="242" w:lineRule="auto"/>
              <w:ind w:left="177" w:right="171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pacing w:val="-4"/>
                <w:sz w:val="20"/>
                <w:szCs w:val="20"/>
              </w:rPr>
              <w:t xml:space="preserve">프로젝트 </w:t>
            </w:r>
            <w:r w:rsidRPr="00ED0124">
              <w:rPr>
                <w:rFonts w:asciiTheme="minorEastAsia" w:eastAsiaTheme="minorEastAsia" w:hAnsiTheme="minorEastAsia"/>
                <w:b/>
                <w:spacing w:val="-6"/>
                <w:sz w:val="20"/>
                <w:szCs w:val="20"/>
              </w:rPr>
              <w:t xml:space="preserve">관련 </w:t>
            </w:r>
            <w:r w:rsidRPr="00ED0124">
              <w:rPr>
                <w:rFonts w:asciiTheme="minorEastAsia" w:eastAsiaTheme="minorEastAsia" w:hAnsiTheme="minorEastAsia"/>
                <w:b/>
                <w:spacing w:val="-4"/>
                <w:sz w:val="20"/>
                <w:szCs w:val="20"/>
              </w:rPr>
              <w:t xml:space="preserve">내용, 개발에서 시도했던 내용, </w:t>
            </w:r>
            <w:r w:rsidRPr="00ED0124">
              <w:rPr>
                <w:rFonts w:asciiTheme="minorEastAsia" w:eastAsiaTheme="minorEastAsia" w:hAnsiTheme="minorEastAsia"/>
                <w:b/>
                <w:spacing w:val="-6"/>
                <w:sz w:val="20"/>
                <w:szCs w:val="20"/>
              </w:rPr>
              <w:t xml:space="preserve">코딩 </w:t>
            </w:r>
            <w:r w:rsidRPr="00ED0124">
              <w:rPr>
                <w:rFonts w:asciiTheme="minorEastAsia" w:eastAsiaTheme="minorEastAsia" w:hAnsiTheme="minorEastAsia"/>
                <w:b/>
                <w:spacing w:val="-4"/>
                <w:sz w:val="20"/>
                <w:szCs w:val="20"/>
              </w:rPr>
              <w:t xml:space="preserve">컴파일에 실패한 이유, </w:t>
            </w:r>
            <w:r w:rsidRPr="00ED0124">
              <w:rPr>
                <w:rFonts w:asciiTheme="minorEastAsia" w:eastAsiaTheme="minorEastAsia" w:hAnsiTheme="minorEastAsia"/>
                <w:b/>
                <w:spacing w:val="-6"/>
                <w:sz w:val="20"/>
                <w:szCs w:val="20"/>
              </w:rPr>
              <w:t xml:space="preserve">코딩 </w:t>
            </w:r>
            <w:r w:rsidRPr="00ED0124">
              <w:rPr>
                <w:rFonts w:asciiTheme="minorEastAsia" w:eastAsiaTheme="minorEastAsia" w:hAnsiTheme="minorEastAsia"/>
                <w:b/>
                <w:spacing w:val="-4"/>
                <w:sz w:val="20"/>
                <w:szCs w:val="20"/>
              </w:rPr>
              <w:t xml:space="preserve">컴파일에 </w:t>
            </w:r>
            <w:r w:rsidRPr="00ED0124">
              <w:rPr>
                <w:rFonts w:asciiTheme="minorEastAsia" w:eastAsiaTheme="minorEastAsia" w:hAnsiTheme="minorEastAsia"/>
                <w:b/>
                <w:spacing w:val="-4"/>
                <w:sz w:val="20"/>
                <w:szCs w:val="20"/>
              </w:rPr>
              <w:lastRenderedPageBreak/>
              <w:t xml:space="preserve">성공한 </w:t>
            </w:r>
            <w:proofErr w:type="spellStart"/>
            <w:r w:rsidRPr="00ED0124">
              <w:rPr>
                <w:rFonts w:asciiTheme="minorEastAsia" w:eastAsiaTheme="minorEastAsia" w:hAnsiTheme="minorEastAsia"/>
                <w:b/>
                <w:spacing w:val="-4"/>
                <w:sz w:val="20"/>
                <w:szCs w:val="20"/>
              </w:rPr>
              <w:t>이유등</w:t>
            </w:r>
            <w:proofErr w:type="spellEnd"/>
            <w:r w:rsidRPr="00ED0124">
              <w:rPr>
                <w:rFonts w:asciiTheme="minorEastAsia" w:eastAsiaTheme="minorEastAsia" w:hAnsiTheme="minorEastAsia"/>
                <w:b/>
                <w:spacing w:val="-4"/>
                <w:sz w:val="20"/>
                <w:szCs w:val="20"/>
              </w:rPr>
              <w:t>)</w:t>
            </w:r>
          </w:p>
        </w:tc>
        <w:tc>
          <w:tcPr>
            <w:tcW w:w="8505" w:type="dxa"/>
            <w:gridSpan w:val="5"/>
          </w:tcPr>
          <w:p w14:paraId="137E7601" w14:textId="77777777" w:rsidR="00E3456B" w:rsidRDefault="00E3456B" w:rsidP="00E3456B">
            <w:pPr>
              <w:spacing w:before="120" w:after="60"/>
            </w:pPr>
            <w:r>
              <w:rPr>
                <w:b/>
                <w:bCs/>
                <w:sz w:val="21"/>
                <w:szCs w:val="21"/>
              </w:rPr>
              <w:lastRenderedPageBreak/>
              <w:t xml:space="preserve">■ FIDO2 </w:t>
            </w:r>
            <w:proofErr w:type="spellStart"/>
            <w:r>
              <w:rPr>
                <w:b/>
                <w:bCs/>
                <w:sz w:val="21"/>
                <w:szCs w:val="21"/>
              </w:rPr>
              <w:t>WebAuthn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패스키 인증 완성</w:t>
            </w:r>
          </w:p>
          <w:p w14:paraId="7581C70C" w14:textId="77777777" w:rsidR="00E3456B" w:rsidRDefault="00E3456B" w:rsidP="00E3456B">
            <w:pPr>
              <w:spacing w:after="60"/>
              <w:jc w:val="both"/>
            </w:pPr>
            <w:r>
              <w:rPr>
                <w:sz w:val="20"/>
                <w:szCs w:val="20"/>
              </w:rPr>
              <w:t>3주차에 TOTP 기반 2FA를 구현한 데 이어, 4주차에 FIDO2(</w:t>
            </w:r>
            <w:proofErr w:type="spellStart"/>
            <w:r>
              <w:rPr>
                <w:sz w:val="20"/>
                <w:szCs w:val="20"/>
              </w:rPr>
              <w:t>WebAuthn</w:t>
            </w:r>
            <w:proofErr w:type="spellEnd"/>
            <w:r>
              <w:rPr>
                <w:sz w:val="20"/>
                <w:szCs w:val="20"/>
              </w:rPr>
              <w:t>) 패스키 인증을 완성하여 두 방식을 병행 지원하는 완전한 2단계 인증 체계를 구축하였다.</w:t>
            </w:r>
          </w:p>
          <w:p w14:paraId="0EBE0A87" w14:textId="77777777" w:rsidR="00E3456B" w:rsidRDefault="00E3456B" w:rsidP="00E3456B">
            <w:pPr>
              <w:spacing w:after="10"/>
            </w:pPr>
          </w:p>
          <w:p w14:paraId="2BA69790" w14:textId="77777777" w:rsidR="00E3456B" w:rsidRDefault="00E3456B" w:rsidP="00E3456B">
            <w:pPr>
              <w:spacing w:before="80" w:after="40"/>
            </w:pPr>
            <w:r>
              <w:rPr>
                <w:b/>
                <w:bCs/>
                <w:sz w:val="20"/>
                <w:szCs w:val="20"/>
              </w:rPr>
              <w:t xml:space="preserve">▷ </w:t>
            </w:r>
            <w:proofErr w:type="spellStart"/>
            <w:r>
              <w:rPr>
                <w:b/>
                <w:bCs/>
                <w:sz w:val="20"/>
                <w:szCs w:val="20"/>
              </w:rPr>
              <w:t>WebAuthn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등록·인증 흐름 완성</w:t>
            </w:r>
          </w:p>
          <w:p w14:paraId="311143D5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>• 등록 흐름: POST /fido/register/options → 브라우저 authenticator 서명 → POST /fido/register/verify</w:t>
            </w:r>
          </w:p>
          <w:p w14:paraId="7E641805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>• 인증 흐름: POST /fido/login/options → 기기 서명 → POST /fido/login/verify — 패스워드 없는 로그인 지원</w:t>
            </w:r>
          </w:p>
          <w:p w14:paraId="60FA6942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 xml:space="preserve">• base64url ↔ </w:t>
            </w:r>
            <w:proofErr w:type="spellStart"/>
            <w:r>
              <w:rPr>
                <w:sz w:val="20"/>
                <w:szCs w:val="20"/>
              </w:rPr>
              <w:t>ArrayBuffer</w:t>
            </w:r>
            <w:proofErr w:type="spellEnd"/>
            <w:r>
              <w:rPr>
                <w:sz w:val="20"/>
                <w:szCs w:val="20"/>
              </w:rPr>
              <w:t xml:space="preserve"> 변환 로직 </w:t>
            </w:r>
            <w:proofErr w:type="spellStart"/>
            <w:r>
              <w:rPr>
                <w:sz w:val="20"/>
                <w:szCs w:val="20"/>
              </w:rPr>
              <w:t>프론트엔드</w:t>
            </w:r>
            <w:proofErr w:type="spellEnd"/>
            <w:r>
              <w:rPr>
                <w:sz w:val="20"/>
                <w:szCs w:val="20"/>
              </w:rPr>
              <w:t xml:space="preserve"> 구현 완료 (login/</w:t>
            </w:r>
            <w:proofErr w:type="spellStart"/>
            <w:r>
              <w:rPr>
                <w:sz w:val="20"/>
                <w:szCs w:val="20"/>
              </w:rPr>
              <w:t>page.tsx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01A4E31F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 xml:space="preserve">• FIDO2 자격증명(credential) 저장 구조: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기준 인메모리 → DB 영속화 설계 완성</w:t>
            </w:r>
          </w:p>
          <w:p w14:paraId="2DA9BD15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LoginResponse</w:t>
            </w:r>
            <w:proofErr w:type="spellEnd"/>
            <w:r>
              <w:rPr>
                <w:sz w:val="20"/>
                <w:szCs w:val="20"/>
              </w:rPr>
              <w:t xml:space="preserve"> 스키마 확장: </w:t>
            </w:r>
            <w:proofErr w:type="spellStart"/>
            <w:r>
              <w:rPr>
                <w:sz w:val="20"/>
                <w:szCs w:val="20"/>
              </w:rPr>
              <w:t>fido_available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totp_required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pre_auth_token</w:t>
            </w:r>
            <w:proofErr w:type="spellEnd"/>
            <w:r>
              <w:rPr>
                <w:sz w:val="20"/>
                <w:szCs w:val="20"/>
              </w:rPr>
              <w:t xml:space="preserve"> 필드 포함</w:t>
            </w:r>
          </w:p>
          <w:p w14:paraId="63C79789" w14:textId="77777777" w:rsidR="00E3456B" w:rsidRDefault="00E3456B" w:rsidP="00E3456B">
            <w:pPr>
              <w:spacing w:before="80" w:after="40"/>
            </w:pPr>
            <w:r>
              <w:rPr>
                <w:b/>
                <w:bCs/>
                <w:sz w:val="20"/>
                <w:szCs w:val="20"/>
              </w:rPr>
              <w:t>▷ 4단계 로그인 흐름 통합</w:t>
            </w:r>
          </w:p>
          <w:p w14:paraId="7B0D3DFE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 xml:space="preserve">• 1단계: 이메일·비밀번호 검증 → </w:t>
            </w:r>
            <w:proofErr w:type="spellStart"/>
            <w:r>
              <w:rPr>
                <w:sz w:val="20"/>
                <w:szCs w:val="20"/>
              </w:rPr>
              <w:t>pre_auth_token</w:t>
            </w:r>
            <w:proofErr w:type="spellEnd"/>
            <w:r>
              <w:rPr>
                <w:sz w:val="20"/>
                <w:szCs w:val="20"/>
              </w:rPr>
              <w:t>(유효 5분) 발급</w:t>
            </w:r>
          </w:p>
          <w:p w14:paraId="46102BEA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>• 2단계: 사용자가 TOTP 또는 FIDO2 방식 선택</w:t>
            </w:r>
          </w:p>
          <w:p w14:paraId="7571868C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>• 3단계: 선택 방식으로 추가 인증 → 검증 성공 시 최종 JWT 발급</w:t>
            </w:r>
          </w:p>
          <w:p w14:paraId="1F43A132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 xml:space="preserve">• 4단계: Step-up Auth — REVIEW 이상 판정 시 </w:t>
            </w:r>
            <w:proofErr w:type="spellStart"/>
            <w:r>
              <w:rPr>
                <w:sz w:val="20"/>
                <w:szCs w:val="20"/>
              </w:rPr>
              <w:t>재인증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모달</w:t>
            </w:r>
            <w:proofErr w:type="spellEnd"/>
            <w:r>
              <w:rPr>
                <w:sz w:val="20"/>
                <w:szCs w:val="20"/>
              </w:rPr>
              <w:t xml:space="preserve"> 자동 트리거</w:t>
            </w:r>
          </w:p>
          <w:p w14:paraId="008BCA38" w14:textId="77777777" w:rsidR="00E3456B" w:rsidRDefault="00E3456B" w:rsidP="00E3456B">
            <w:pPr>
              <w:spacing w:after="60"/>
            </w:pPr>
          </w:p>
          <w:p w14:paraId="0DD96BA9" w14:textId="77777777" w:rsidR="00E3456B" w:rsidRDefault="00E3456B" w:rsidP="00E3456B">
            <w:pPr>
              <w:spacing w:before="120" w:after="60"/>
            </w:pPr>
            <w:r>
              <w:rPr>
                <w:b/>
                <w:bCs/>
                <w:sz w:val="21"/>
                <w:szCs w:val="21"/>
              </w:rPr>
              <w:lastRenderedPageBreak/>
              <w:t>■ 블록체인 감사 로그 및 보안 대시보드 구현</w:t>
            </w:r>
          </w:p>
          <w:p w14:paraId="6903F767" w14:textId="77777777" w:rsidR="00E3456B" w:rsidRDefault="00E3456B" w:rsidP="00E3456B">
            <w:pPr>
              <w:spacing w:after="60"/>
              <w:jc w:val="both"/>
            </w:pPr>
            <w:r>
              <w:rPr>
                <w:sz w:val="20"/>
                <w:szCs w:val="20"/>
              </w:rPr>
              <w:t>지도교수 SRS 요구사항 중 감사 추적·접근 제어·</w:t>
            </w:r>
            <w:proofErr w:type="spellStart"/>
            <w:r>
              <w:rPr>
                <w:sz w:val="20"/>
                <w:szCs w:val="20"/>
              </w:rPr>
              <w:t>MyData</w:t>
            </w:r>
            <w:proofErr w:type="spellEnd"/>
            <w:r>
              <w:rPr>
                <w:sz w:val="20"/>
                <w:szCs w:val="20"/>
              </w:rPr>
              <w:t xml:space="preserve"> 관련 핵심 항목을 반영하여 보안 대시보드와 블록체인 기반 감사 로그를 구현하였다.</w:t>
            </w:r>
          </w:p>
          <w:p w14:paraId="58371AEC" w14:textId="77777777" w:rsidR="00E3456B" w:rsidRDefault="00E3456B" w:rsidP="00E3456B">
            <w:pPr>
              <w:spacing w:after="10"/>
            </w:pPr>
          </w:p>
          <w:p w14:paraId="5510B27D" w14:textId="77777777" w:rsidR="00E3456B" w:rsidRDefault="00E3456B" w:rsidP="00E3456B">
            <w:pPr>
              <w:spacing w:before="80" w:after="40"/>
            </w:pPr>
            <w:r>
              <w:rPr>
                <w:b/>
                <w:bCs/>
                <w:sz w:val="20"/>
                <w:szCs w:val="20"/>
              </w:rPr>
              <w:t>▷ 블록체인 감사 로그 (blockchain_audit.py 고도화)</w:t>
            </w:r>
          </w:p>
          <w:p w14:paraId="7C9C4EAE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온체인</w:t>
            </w:r>
            <w:proofErr w:type="spellEnd"/>
            <w:r>
              <w:rPr>
                <w:sz w:val="20"/>
                <w:szCs w:val="20"/>
              </w:rPr>
              <w:t>/오프체인 분리 구조 — FDS 판정 결과를 Merkle root 기반 블록으로 기록</w:t>
            </w:r>
          </w:p>
          <w:p w14:paraId="13837149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 xml:space="preserve">• 감사 API 5개 → 15개로 확장: verify-range, </w:t>
            </w:r>
            <w:proofErr w:type="spellStart"/>
            <w:r>
              <w:rPr>
                <w:sz w:val="20"/>
                <w:szCs w:val="20"/>
              </w:rPr>
              <w:t>merkle</w:t>
            </w:r>
            <w:proofErr w:type="spellEnd"/>
            <w:r>
              <w:rPr>
                <w:sz w:val="20"/>
                <w:szCs w:val="20"/>
              </w:rPr>
              <w:t xml:space="preserve">-root, </w:t>
            </w:r>
            <w:proofErr w:type="spellStart"/>
            <w:r>
              <w:rPr>
                <w:sz w:val="20"/>
                <w:szCs w:val="20"/>
              </w:rPr>
              <w:t>onchain</w:t>
            </w:r>
            <w:proofErr w:type="spellEnd"/>
            <w:r>
              <w:rPr>
                <w:sz w:val="20"/>
                <w:szCs w:val="20"/>
              </w:rPr>
              <w:t>, 사용자/액션/시간 검색</w:t>
            </w:r>
          </w:p>
          <w:p w14:paraId="349DAB9A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>• 단순 DB 로그 대비 사후 변조 탐지 가능한 구조 확보</w:t>
            </w:r>
          </w:p>
          <w:p w14:paraId="1FCD019F" w14:textId="77777777" w:rsidR="00E3456B" w:rsidRDefault="00E3456B" w:rsidP="00E3456B">
            <w:pPr>
              <w:spacing w:before="80" w:after="40"/>
            </w:pPr>
            <w:r>
              <w:rPr>
                <w:b/>
                <w:bCs/>
                <w:sz w:val="20"/>
                <w:szCs w:val="20"/>
              </w:rPr>
              <w:t>▷ ABAC 접근 제어 엔진 (abac_engine.py)</w:t>
            </w:r>
          </w:p>
          <w:p w14:paraId="16C3FFF7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 xml:space="preserve">• 8개 룰 기반 ABAC 엔진 구현 — 역할·속성별 행/열/셀 단위 데이터 </w:t>
            </w:r>
            <w:proofErr w:type="spellStart"/>
            <w:r>
              <w:rPr>
                <w:sz w:val="20"/>
                <w:szCs w:val="20"/>
              </w:rPr>
              <w:t>마스킹</w:t>
            </w:r>
            <w:proofErr w:type="spellEnd"/>
          </w:p>
          <w:p w14:paraId="783F59FA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>• FGAC(Fine-Grained) vs CGAC(Coarse-Grained) 접근 제어 비교 지원</w:t>
            </w:r>
          </w:p>
          <w:p w14:paraId="316BD551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BusinessHoursRule</w:t>
            </w:r>
            <w:proofErr w:type="spellEnd"/>
            <w:r>
              <w:rPr>
                <w:sz w:val="20"/>
                <w:szCs w:val="20"/>
              </w:rPr>
              <w:t>: 업무 시간 외 민감 데이터 접근 차단</w:t>
            </w:r>
          </w:p>
          <w:p w14:paraId="10E343E5" w14:textId="77777777" w:rsidR="00E3456B" w:rsidRDefault="00E3456B" w:rsidP="00E3456B">
            <w:pPr>
              <w:spacing w:before="80" w:after="40"/>
            </w:pPr>
            <w:r>
              <w:rPr>
                <w:b/>
                <w:bCs/>
                <w:sz w:val="20"/>
                <w:szCs w:val="20"/>
              </w:rPr>
              <w:t xml:space="preserve">▷ </w:t>
            </w:r>
            <w:proofErr w:type="spellStart"/>
            <w:r>
              <w:rPr>
                <w:b/>
                <w:bCs/>
                <w:sz w:val="20"/>
                <w:szCs w:val="20"/>
              </w:rPr>
              <w:t>MyData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동의 관리 및 PID 가명처리</w:t>
            </w:r>
          </w:p>
          <w:p w14:paraId="79B055E5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MyData</w:t>
            </w:r>
            <w:proofErr w:type="spellEnd"/>
            <w:r>
              <w:rPr>
                <w:sz w:val="20"/>
                <w:szCs w:val="20"/>
              </w:rPr>
              <w:t xml:space="preserve"> 동의 이력 API: 제공자별 동의 상태·만료일·목적 관리</w:t>
            </w:r>
          </w:p>
          <w:p w14:paraId="7CDC2ABF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 xml:space="preserve">• PID(가명 식별자) 생성·조회·갱신 </w:t>
            </w:r>
            <w:proofErr w:type="spellStart"/>
            <w:r>
              <w:rPr>
                <w:sz w:val="20"/>
                <w:szCs w:val="20"/>
              </w:rPr>
              <w:t>엔드포인트</w:t>
            </w:r>
            <w:proofErr w:type="spellEnd"/>
            <w:r>
              <w:rPr>
                <w:sz w:val="20"/>
                <w:szCs w:val="20"/>
              </w:rPr>
              <w:t xml:space="preserve"> 구현 — 90일 자동 rotation</w:t>
            </w:r>
          </w:p>
          <w:p w14:paraId="2560EBA2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>• 보안 대시보드(routes_security_dashboard.py): 감사로그·ABAC 평가·</w:t>
            </w:r>
            <w:proofErr w:type="spellStart"/>
            <w:r>
              <w:rPr>
                <w:sz w:val="20"/>
                <w:szCs w:val="20"/>
              </w:rPr>
              <w:t>MyData·PID</w:t>
            </w:r>
            <w:proofErr w:type="spellEnd"/>
            <w:r>
              <w:rPr>
                <w:sz w:val="20"/>
                <w:szCs w:val="20"/>
              </w:rPr>
              <w:t xml:space="preserve"> 일원화</w:t>
            </w:r>
          </w:p>
          <w:p w14:paraId="123C5E47" w14:textId="77777777" w:rsidR="00E3456B" w:rsidRDefault="00E3456B" w:rsidP="00E3456B">
            <w:pPr>
              <w:spacing w:before="80" w:after="40"/>
            </w:pPr>
            <w:r>
              <w:rPr>
                <w:b/>
                <w:bCs/>
                <w:sz w:val="20"/>
                <w:szCs w:val="20"/>
              </w:rPr>
              <w:t xml:space="preserve">▷ </w:t>
            </w:r>
            <w:proofErr w:type="spellStart"/>
            <w:r>
              <w:rPr>
                <w:b/>
                <w:bCs/>
                <w:sz w:val="20"/>
                <w:szCs w:val="20"/>
              </w:rPr>
              <w:t>프론트엔드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보안 페이지 신규 구현</w:t>
            </w:r>
          </w:p>
          <w:p w14:paraId="30F974A7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>• security/blockchain — 감사 로그 조회·Merkle 검증 UI</w:t>
            </w:r>
          </w:p>
          <w:p w14:paraId="6CFD009C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>• security/</w:t>
            </w:r>
            <w:proofErr w:type="spellStart"/>
            <w:r>
              <w:rPr>
                <w:sz w:val="20"/>
                <w:szCs w:val="20"/>
              </w:rPr>
              <w:t>mydata</w:t>
            </w:r>
            <w:proofErr w:type="spellEnd"/>
            <w:r>
              <w:rPr>
                <w:sz w:val="20"/>
                <w:szCs w:val="20"/>
              </w:rPr>
              <w:t xml:space="preserve"> — 기관별 </w:t>
            </w:r>
            <w:proofErr w:type="spellStart"/>
            <w:r>
              <w:rPr>
                <w:sz w:val="20"/>
                <w:szCs w:val="20"/>
              </w:rPr>
              <w:t>MyData</w:t>
            </w:r>
            <w:proofErr w:type="spellEnd"/>
            <w:r>
              <w:rPr>
                <w:sz w:val="20"/>
                <w:szCs w:val="20"/>
              </w:rPr>
              <w:t xml:space="preserve"> 동의 현황 시각화</w:t>
            </w:r>
          </w:p>
          <w:p w14:paraId="410D47A0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>• security/protocols — FIDO2 기기 등록 현황 및 보안 이벤트 이력</w:t>
            </w:r>
          </w:p>
          <w:p w14:paraId="35818EC8" w14:textId="77777777" w:rsidR="00E3456B" w:rsidRDefault="00E3456B" w:rsidP="00E3456B">
            <w:pPr>
              <w:spacing w:after="60"/>
            </w:pPr>
          </w:p>
          <w:p w14:paraId="464F5756" w14:textId="77777777" w:rsidR="00E3456B" w:rsidRDefault="00E3456B" w:rsidP="00E3456B">
            <w:pPr>
              <w:spacing w:before="120" w:after="60"/>
            </w:pPr>
            <w:r>
              <w:rPr>
                <w:b/>
                <w:bCs/>
                <w:sz w:val="21"/>
                <w:szCs w:val="21"/>
              </w:rPr>
              <w:t>■ 코드 리뷰 반영 — 보안 취약점 수정 (</w:t>
            </w:r>
            <w:proofErr w:type="gramStart"/>
            <w:r>
              <w:rPr>
                <w:b/>
                <w:bCs/>
                <w:sz w:val="21"/>
                <w:szCs w:val="21"/>
              </w:rPr>
              <w:t>CRITICAL /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gramStart"/>
            <w:r>
              <w:rPr>
                <w:b/>
                <w:bCs/>
                <w:sz w:val="21"/>
                <w:szCs w:val="21"/>
              </w:rPr>
              <w:t>HIGH /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MEDIUM)</w:t>
            </w: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0"/>
              <w:gridCol w:w="4000"/>
              <w:gridCol w:w="4638"/>
            </w:tblGrid>
            <w:tr w:rsidR="00E3456B" w14:paraId="43B30FF5" w14:textId="77777777" w:rsidTr="00ED7B7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D9D9E8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6CD65F6C" w14:textId="77777777" w:rsidR="00E3456B" w:rsidRDefault="00E3456B" w:rsidP="00E3456B">
                  <w:pPr>
                    <w:spacing w:before="40" w:after="4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분류</w:t>
                  </w:r>
                </w:p>
              </w:tc>
              <w:tc>
                <w:tcPr>
                  <w:tcW w:w="4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D9D9E8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7717A2A0" w14:textId="77777777" w:rsidR="00E3456B" w:rsidRDefault="00E3456B" w:rsidP="00E3456B">
                  <w:pPr>
                    <w:spacing w:before="40" w:after="4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문제</w:t>
                  </w:r>
                </w:p>
              </w:tc>
              <w:tc>
                <w:tcPr>
                  <w:tcW w:w="463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D9D9E8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60C6BFA5" w14:textId="77777777" w:rsidR="00E3456B" w:rsidRDefault="00E3456B" w:rsidP="00E3456B">
                  <w:pPr>
                    <w:spacing w:before="40" w:after="4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해결</w:t>
                  </w:r>
                </w:p>
              </w:tc>
            </w:tr>
            <w:tr w:rsidR="00E3456B" w14:paraId="16D4EBF7" w14:textId="77777777" w:rsidTr="00ED7B7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4777FCE0" w14:textId="77777777" w:rsidR="00E3456B" w:rsidRDefault="00E3456B" w:rsidP="00E3456B">
                  <w:pPr>
                    <w:spacing w:before="30" w:after="30"/>
                  </w:pPr>
                  <w:r>
                    <w:rPr>
                      <w:sz w:val="18"/>
                      <w:szCs w:val="18"/>
                    </w:rPr>
                    <w:t>CRITICAL</w:t>
                  </w:r>
                </w:p>
              </w:tc>
              <w:tc>
                <w:tcPr>
                  <w:tcW w:w="4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612CF32B" w14:textId="77777777" w:rsidR="00E3456B" w:rsidRDefault="00E3456B" w:rsidP="00E3456B">
                  <w:pPr>
                    <w:spacing w:before="30" w:after="30"/>
                  </w:pPr>
                  <w:r>
                    <w:rPr>
                      <w:sz w:val="18"/>
                      <w:szCs w:val="18"/>
                    </w:rPr>
                    <w:t>AES-GCM AAD 불일치 — encrypt/decrypt 간 AAD 값이 달라 복호화 실패</w:t>
                  </w:r>
                </w:p>
              </w:tc>
              <w:tc>
                <w:tcPr>
                  <w:tcW w:w="463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147991A4" w14:textId="77777777" w:rsidR="00E3456B" w:rsidRDefault="00E3456B" w:rsidP="00E3456B">
                  <w:pPr>
                    <w:spacing w:before="30" w:after="30"/>
                  </w:pPr>
                  <w:r>
                    <w:rPr>
                      <w:sz w:val="18"/>
                      <w:szCs w:val="18"/>
                    </w:rPr>
                    <w:t>양쪽 동일 AAD 사용으로 수정 (abe_engine.py)</w:t>
                  </w:r>
                </w:p>
              </w:tc>
            </w:tr>
            <w:tr w:rsidR="00E3456B" w14:paraId="7F465FBD" w14:textId="77777777" w:rsidTr="00ED7B7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016D1CBB" w14:textId="77777777" w:rsidR="00E3456B" w:rsidRDefault="00E3456B" w:rsidP="00E3456B">
                  <w:pPr>
                    <w:spacing w:before="30" w:after="30"/>
                  </w:pPr>
                  <w:r>
                    <w:rPr>
                      <w:sz w:val="18"/>
                      <w:szCs w:val="18"/>
                    </w:rPr>
                    <w:t>CRITICAL</w:t>
                  </w:r>
                </w:p>
              </w:tc>
              <w:tc>
                <w:tcPr>
                  <w:tcW w:w="4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51F3D5AC" w14:textId="77777777" w:rsidR="00E3456B" w:rsidRDefault="00E3456B" w:rsidP="00E3456B">
                  <w:pPr>
                    <w:spacing w:before="30" w:after="30"/>
                  </w:pPr>
                  <w:proofErr w:type="spellStart"/>
                  <w:r>
                    <w:rPr>
                      <w:sz w:val="18"/>
                      <w:szCs w:val="18"/>
                    </w:rPr>
                    <w:t>evaluation_suite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위협 테스트 4종이 실제 검증 없이 항상 PASS 반환</w:t>
                  </w:r>
                </w:p>
              </w:tc>
              <w:tc>
                <w:tcPr>
                  <w:tcW w:w="463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125919FB" w14:textId="77777777" w:rsidR="00E3456B" w:rsidRDefault="00E3456B" w:rsidP="00E3456B">
                  <w:pPr>
                    <w:spacing w:before="30" w:after="30"/>
                  </w:pPr>
                  <w:r>
                    <w:rPr>
                      <w:sz w:val="18"/>
                      <w:szCs w:val="18"/>
                    </w:rPr>
                    <w:t xml:space="preserve">replay: nonce 재사용 </w:t>
                  </w:r>
                  <w:proofErr w:type="gramStart"/>
                  <w:r>
                    <w:rPr>
                      <w:sz w:val="18"/>
                      <w:szCs w:val="18"/>
                    </w:rPr>
                    <w:t>차단 /</w:t>
                  </w:r>
                  <w:proofErr w:type="gramEnd"/>
                  <w:r>
                    <w:rPr>
                      <w:sz w:val="18"/>
                      <w:szCs w:val="18"/>
                    </w:rPr>
                    <w:t xml:space="preserve"> insider: SHA-256 </w:t>
                  </w:r>
                  <w:proofErr w:type="gramStart"/>
                  <w:r>
                    <w:rPr>
                      <w:sz w:val="18"/>
                      <w:szCs w:val="18"/>
                    </w:rPr>
                    <w:t>검증 /</w:t>
                  </w:r>
                  <w:proofErr w:type="gram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szCs w:val="18"/>
                    </w:rPr>
                    <w:t>forgery·MITM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실제 탐지 로직 구현</w:t>
                  </w:r>
                </w:p>
              </w:tc>
            </w:tr>
            <w:tr w:rsidR="00E3456B" w14:paraId="1FF8406A" w14:textId="77777777" w:rsidTr="00ED7B7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49D3C048" w14:textId="77777777" w:rsidR="00E3456B" w:rsidRDefault="00E3456B" w:rsidP="00E3456B">
                  <w:pPr>
                    <w:spacing w:before="30" w:after="30"/>
                  </w:pPr>
                  <w:r>
                    <w:rPr>
                      <w:sz w:val="18"/>
                      <w:szCs w:val="18"/>
                    </w:rPr>
                    <w:t>HIGH</w:t>
                  </w:r>
                </w:p>
              </w:tc>
              <w:tc>
                <w:tcPr>
                  <w:tcW w:w="4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5B847647" w14:textId="77777777" w:rsidR="00E3456B" w:rsidRDefault="00E3456B" w:rsidP="00E3456B">
                  <w:pPr>
                    <w:spacing w:before="30" w:after="30"/>
                  </w:pPr>
                  <w:r>
                    <w:rPr>
                      <w:sz w:val="18"/>
                      <w:szCs w:val="18"/>
                    </w:rPr>
                    <w:t>벤치마크 latency/throughput 계산 1,000배 단위 오류</w:t>
                  </w:r>
                </w:p>
              </w:tc>
              <w:tc>
                <w:tcPr>
                  <w:tcW w:w="463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03BA5FC2" w14:textId="77777777" w:rsidR="00E3456B" w:rsidRDefault="00E3456B" w:rsidP="00E3456B">
                  <w:pPr>
                    <w:spacing w:before="30" w:after="30"/>
                  </w:pPr>
                  <w:proofErr w:type="spellStart"/>
                  <w:r>
                    <w:rPr>
                      <w:sz w:val="18"/>
                      <w:szCs w:val="18"/>
                    </w:rPr>
                    <w:t>ms</w:t>
                  </w:r>
                  <w:proofErr w:type="spellEnd"/>
                  <w:r>
                    <w:rPr>
                      <w:sz w:val="18"/>
                      <w:szCs w:val="18"/>
                    </w:rPr>
                    <w:t>/ops 단위 재계산 (routes_security_dashboard.py)</w:t>
                  </w:r>
                </w:p>
              </w:tc>
            </w:tr>
            <w:tr w:rsidR="00E3456B" w14:paraId="244221D6" w14:textId="77777777" w:rsidTr="00ED7B7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11CBD90F" w14:textId="77777777" w:rsidR="00E3456B" w:rsidRDefault="00E3456B" w:rsidP="00E3456B">
                  <w:pPr>
                    <w:spacing w:before="30" w:after="30"/>
                  </w:pPr>
                  <w:r>
                    <w:rPr>
                      <w:sz w:val="18"/>
                      <w:szCs w:val="18"/>
                    </w:rPr>
                    <w:t>HIGH</w:t>
                  </w:r>
                </w:p>
              </w:tc>
              <w:tc>
                <w:tcPr>
                  <w:tcW w:w="4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5452D0EA" w14:textId="77777777" w:rsidR="00E3456B" w:rsidRDefault="00E3456B" w:rsidP="00E3456B">
                  <w:pPr>
                    <w:spacing w:before="30" w:after="30"/>
                  </w:pPr>
                  <w:r>
                    <w:rPr>
                      <w:sz w:val="18"/>
                      <w:szCs w:val="18"/>
                    </w:rPr>
                    <w:t>MEC 에지 노드 부하가 시뮬레이션 중 정적으로 고정</w:t>
                  </w:r>
                </w:p>
              </w:tc>
              <w:tc>
                <w:tcPr>
                  <w:tcW w:w="463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08259141" w14:textId="77777777" w:rsidR="00E3456B" w:rsidRDefault="00E3456B" w:rsidP="00E3456B">
                  <w:pPr>
                    <w:spacing w:before="30" w:after="30"/>
                  </w:pPr>
                  <w:r>
                    <w:rPr>
                      <w:sz w:val="18"/>
                      <w:szCs w:val="18"/>
                    </w:rPr>
                    <w:t xml:space="preserve">동적 부하 갱신 + </w:t>
                  </w:r>
                  <w:proofErr w:type="spellStart"/>
                  <w:r>
                    <w:rPr>
                      <w:sz w:val="18"/>
                      <w:szCs w:val="18"/>
                    </w:rPr>
                    <w:t>daily_limit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누적 지출 추적 구현 (mec_simulation.py)</w:t>
                  </w:r>
                </w:p>
              </w:tc>
            </w:tr>
            <w:tr w:rsidR="00E3456B" w14:paraId="163430EE" w14:textId="77777777" w:rsidTr="00ED7B7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1818E390" w14:textId="77777777" w:rsidR="00E3456B" w:rsidRDefault="00E3456B" w:rsidP="00E3456B">
                  <w:pPr>
                    <w:spacing w:before="30" w:after="30"/>
                  </w:pPr>
                  <w:r>
                    <w:rPr>
                      <w:sz w:val="18"/>
                      <w:szCs w:val="18"/>
                    </w:rPr>
                    <w:t>HIGH</w:t>
                  </w:r>
                </w:p>
              </w:tc>
              <w:tc>
                <w:tcPr>
                  <w:tcW w:w="4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0DDED678" w14:textId="77777777" w:rsidR="00E3456B" w:rsidRDefault="00E3456B" w:rsidP="00E3456B">
                  <w:pPr>
                    <w:spacing w:before="30" w:after="30"/>
                  </w:pPr>
                  <w:r>
                    <w:rPr>
                      <w:sz w:val="18"/>
                      <w:szCs w:val="18"/>
                    </w:rPr>
                    <w:t>보안 대시보드 3개 프론트 페이지 Authorization 헤더 누락 → 401 오류</w:t>
                  </w:r>
                </w:p>
              </w:tc>
              <w:tc>
                <w:tcPr>
                  <w:tcW w:w="463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38D67430" w14:textId="77777777" w:rsidR="00E3456B" w:rsidRDefault="00E3456B" w:rsidP="00E3456B">
                  <w:pPr>
                    <w:spacing w:before="30" w:after="30"/>
                  </w:pPr>
                  <w:r>
                    <w:rPr>
                      <w:sz w:val="18"/>
                      <w:szCs w:val="18"/>
                    </w:rPr>
                    <w:t>Authorization 헤더 추가 + catch 무시 제거</w:t>
                  </w:r>
                </w:p>
              </w:tc>
            </w:tr>
            <w:tr w:rsidR="00E3456B" w14:paraId="0629DABB" w14:textId="77777777" w:rsidTr="00ED7B7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6B45C59E" w14:textId="77777777" w:rsidR="00E3456B" w:rsidRDefault="00E3456B" w:rsidP="00E3456B">
                  <w:pPr>
                    <w:spacing w:before="30" w:after="30"/>
                  </w:pPr>
                  <w:r>
                    <w:rPr>
                      <w:sz w:val="18"/>
                      <w:szCs w:val="18"/>
                    </w:rPr>
                    <w:lastRenderedPageBreak/>
                    <w:t>MEDIUM</w:t>
                  </w:r>
                </w:p>
              </w:tc>
              <w:tc>
                <w:tcPr>
                  <w:tcW w:w="4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6EBB3036" w14:textId="77777777" w:rsidR="00E3456B" w:rsidRDefault="00E3456B" w:rsidP="00E3456B">
                  <w:pPr>
                    <w:spacing w:before="30" w:after="30"/>
                  </w:pPr>
                  <w:r>
                    <w:rPr>
                      <w:sz w:val="18"/>
                      <w:szCs w:val="18"/>
                    </w:rPr>
                    <w:t>PID 생성 시 list 참조 공유 → rotation 히스토리 오염</w:t>
                  </w:r>
                </w:p>
              </w:tc>
              <w:tc>
                <w:tcPr>
                  <w:tcW w:w="463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1E358486" w14:textId="77777777" w:rsidR="00E3456B" w:rsidRDefault="00E3456B" w:rsidP="00E3456B">
                  <w:pPr>
                    <w:spacing w:before="30" w:after="30"/>
                  </w:pPr>
                  <w:r>
                    <w:rPr>
                      <w:sz w:val="18"/>
                      <w:szCs w:val="18"/>
                    </w:rPr>
                    <w:t>list() 복사로 참조 공유 방지 (routes_security_dashboard.py)</w:t>
                  </w:r>
                </w:p>
              </w:tc>
            </w:tr>
            <w:tr w:rsidR="00E3456B" w14:paraId="5C7241E7" w14:textId="77777777" w:rsidTr="00ED7B7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0EB8E771" w14:textId="77777777" w:rsidR="00E3456B" w:rsidRDefault="00E3456B" w:rsidP="00E3456B">
                  <w:pPr>
                    <w:spacing w:before="30" w:after="30"/>
                  </w:pPr>
                  <w:r>
                    <w:rPr>
                      <w:sz w:val="18"/>
                      <w:szCs w:val="18"/>
                    </w:rPr>
                    <w:t>MEDIUM</w:t>
                  </w:r>
                </w:p>
              </w:tc>
              <w:tc>
                <w:tcPr>
                  <w:tcW w:w="4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669393AB" w14:textId="77777777" w:rsidR="00E3456B" w:rsidRDefault="00E3456B" w:rsidP="00E3456B">
                  <w:pPr>
                    <w:spacing w:before="30" w:after="30"/>
                  </w:pPr>
                  <w:r>
                    <w:rPr>
                      <w:sz w:val="18"/>
                      <w:szCs w:val="18"/>
                    </w:rPr>
                    <w:t xml:space="preserve">revoke </w:t>
                  </w:r>
                  <w:proofErr w:type="spellStart"/>
                  <w:r>
                    <w:rPr>
                      <w:sz w:val="18"/>
                      <w:szCs w:val="18"/>
                    </w:rPr>
                    <w:t>엔드포인트에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szCs w:val="18"/>
                    </w:rPr>
                    <w:t>user_id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쿼리 파라미터 노출 → 임의 계정 취소 가능</w:t>
                  </w:r>
                </w:p>
              </w:tc>
              <w:tc>
                <w:tcPr>
                  <w:tcW w:w="463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4694FB1C" w14:textId="77777777" w:rsidR="00E3456B" w:rsidRDefault="00E3456B" w:rsidP="00E3456B">
                  <w:pPr>
                    <w:spacing w:before="30" w:after="30"/>
                  </w:pPr>
                  <w:r>
                    <w:rPr>
                      <w:sz w:val="18"/>
                      <w:szCs w:val="18"/>
                    </w:rPr>
                    <w:t xml:space="preserve">쿼리 파라미터 제거, JWT에서 </w:t>
                  </w:r>
                  <w:proofErr w:type="spellStart"/>
                  <w:r>
                    <w:rPr>
                      <w:sz w:val="18"/>
                      <w:szCs w:val="18"/>
                    </w:rPr>
                    <w:t>user_id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추출</w:t>
                  </w:r>
                </w:p>
              </w:tc>
            </w:tr>
          </w:tbl>
          <w:p w14:paraId="265727DE" w14:textId="77777777" w:rsidR="00E3456B" w:rsidRDefault="00E3456B" w:rsidP="00E3456B">
            <w:pPr>
              <w:spacing w:after="60"/>
            </w:pPr>
          </w:p>
          <w:p w14:paraId="78A1272B" w14:textId="77777777" w:rsidR="00E3456B" w:rsidRDefault="00E3456B" w:rsidP="00E3456B">
            <w:pPr>
              <w:spacing w:before="120" w:after="60"/>
            </w:pPr>
            <w:r>
              <w:rPr>
                <w:b/>
                <w:bCs/>
                <w:sz w:val="21"/>
                <w:szCs w:val="21"/>
              </w:rPr>
              <w:t>■ 전체 스택 배포 환경 안정화</w:t>
            </w:r>
          </w:p>
          <w:p w14:paraId="59688D50" w14:textId="77777777" w:rsidR="00E3456B" w:rsidRDefault="00E3456B" w:rsidP="00E3456B">
            <w:pPr>
              <w:spacing w:before="80" w:after="40"/>
            </w:pPr>
            <w:r>
              <w:rPr>
                <w:b/>
                <w:bCs/>
                <w:sz w:val="20"/>
                <w:szCs w:val="20"/>
              </w:rPr>
              <w:t>▷ 로컬 서비스 기동 문제 해결</w:t>
            </w:r>
          </w:p>
          <w:p w14:paraId="1B021719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 xml:space="preserve">• DB 포트 충돌(zombie 프로세스) 우회: config.py 포트 조정 </w:t>
            </w:r>
            <w:proofErr w:type="gramStart"/>
            <w:r>
              <w:rPr>
                <w:sz w:val="20"/>
                <w:szCs w:val="20"/>
              </w:rPr>
              <w:t>+ .env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오버라이드</w:t>
            </w:r>
            <w:proofErr w:type="spellEnd"/>
            <w:r>
              <w:rPr>
                <w:sz w:val="20"/>
                <w:szCs w:val="20"/>
              </w:rPr>
              <w:t xml:space="preserve"> 구조</w:t>
            </w:r>
          </w:p>
          <w:p w14:paraId="3A3CD62D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asyncpg</w:t>
            </w:r>
            <w:proofErr w:type="spellEnd"/>
            <w:r>
              <w:rPr>
                <w:sz w:val="20"/>
                <w:szCs w:val="20"/>
              </w:rPr>
              <w:t xml:space="preserve"> Python 3.14 호환성 확보: </w:t>
            </w:r>
            <w:proofErr w:type="spellStart"/>
            <w:r>
              <w:rPr>
                <w:sz w:val="20"/>
                <w:szCs w:val="20"/>
              </w:rPr>
              <w:t>ssl</w:t>
            </w:r>
            <w:proofErr w:type="spellEnd"/>
            <w:r>
              <w:rPr>
                <w:sz w:val="20"/>
                <w:szCs w:val="20"/>
              </w:rPr>
              <w:t>=False, timeout=None 명시</w:t>
            </w:r>
          </w:p>
          <w:p w14:paraId="4AF149C0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 xml:space="preserve">• Alembic async 엔진 동일 </w:t>
            </w:r>
            <w:proofErr w:type="spellStart"/>
            <w:r>
              <w:rPr>
                <w:sz w:val="20"/>
                <w:szCs w:val="20"/>
              </w:rPr>
              <w:t>connect_args</w:t>
            </w:r>
            <w:proofErr w:type="spellEnd"/>
            <w:r>
              <w:rPr>
                <w:sz w:val="20"/>
                <w:szCs w:val="20"/>
              </w:rPr>
              <w:t xml:space="preserve"> 적용 — 마이그레이션 블로킹 방지</w:t>
            </w:r>
          </w:p>
          <w:p w14:paraId="25A71694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 xml:space="preserve">• startup 블로킹 제거: </w:t>
            </w:r>
            <w:proofErr w:type="spellStart"/>
            <w:r>
              <w:rPr>
                <w:sz w:val="20"/>
                <w:szCs w:val="20"/>
              </w:rPr>
              <w:t>init_</w:t>
            </w:r>
            <w:proofErr w:type="gramStart"/>
            <w:r>
              <w:rPr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ML 학습을 </w:t>
            </w:r>
            <w:proofErr w:type="spellStart"/>
            <w:proofErr w:type="gramStart"/>
            <w:r>
              <w:rPr>
                <w:sz w:val="20"/>
                <w:szCs w:val="20"/>
              </w:rPr>
              <w:t>asyncio.wait</w:t>
            </w:r>
            <w:proofErr w:type="gramEnd"/>
            <w:r>
              <w:rPr>
                <w:sz w:val="20"/>
                <w:szCs w:val="20"/>
              </w:rPr>
              <w:t>_for</w:t>
            </w:r>
            <w:proofErr w:type="spellEnd"/>
            <w:r>
              <w:rPr>
                <w:sz w:val="20"/>
                <w:szCs w:val="20"/>
              </w:rPr>
              <w:t xml:space="preserve">(20s)로 </w:t>
            </w:r>
            <w:proofErr w:type="spellStart"/>
            <w:r>
              <w:rPr>
                <w:sz w:val="20"/>
                <w:szCs w:val="20"/>
              </w:rPr>
              <w:t>래핑</w:t>
            </w:r>
            <w:proofErr w:type="spellEnd"/>
          </w:p>
          <w:p w14:paraId="1619FEB7" w14:textId="77777777" w:rsidR="00E3456B" w:rsidRDefault="00E3456B" w:rsidP="00E3456B">
            <w:pPr>
              <w:spacing w:before="80" w:after="40"/>
            </w:pPr>
            <w:r>
              <w:rPr>
                <w:b/>
                <w:bCs/>
                <w:sz w:val="20"/>
                <w:szCs w:val="20"/>
              </w:rPr>
              <w:t>▷ Docker 배포 자동화 강화</w:t>
            </w:r>
          </w:p>
          <w:p w14:paraId="7E4D68E0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>• docker-</w:t>
            </w:r>
            <w:proofErr w:type="spellStart"/>
            <w:r>
              <w:rPr>
                <w:sz w:val="20"/>
                <w:szCs w:val="20"/>
              </w:rPr>
              <w:t>compose.yml</w:t>
            </w:r>
            <w:proofErr w:type="spellEnd"/>
            <w:r>
              <w:rPr>
                <w:sz w:val="20"/>
                <w:szCs w:val="20"/>
              </w:rPr>
              <w:t xml:space="preserve">: 전 서비스 restart 정책 + </w:t>
            </w:r>
            <w:proofErr w:type="spellStart"/>
            <w:r>
              <w:rPr>
                <w:sz w:val="20"/>
                <w:szCs w:val="20"/>
              </w:rPr>
              <w:t>healthcheck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depends_on</w:t>
            </w:r>
            <w:proofErr w:type="spellEnd"/>
            <w:r>
              <w:rPr>
                <w:sz w:val="20"/>
                <w:szCs w:val="20"/>
              </w:rPr>
              <w:t xml:space="preserve"> condition 추가</w:t>
            </w:r>
          </w:p>
          <w:p w14:paraId="7ABD54A1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>• backend/requirements-docker.txt 분리: torch 제외로 이미지 크기 약 3 GB 절약</w:t>
            </w:r>
          </w:p>
          <w:p w14:paraId="4C649D0C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>• fraud-</w:t>
            </w:r>
            <w:proofErr w:type="gramStart"/>
            <w:r>
              <w:rPr>
                <w:sz w:val="20"/>
                <w:szCs w:val="20"/>
              </w:rPr>
              <w:t>service /</w:t>
            </w:r>
            <w:proofErr w:type="gramEnd"/>
            <w:r>
              <w:rPr>
                <w:sz w:val="20"/>
                <w:szCs w:val="20"/>
              </w:rPr>
              <w:t xml:space="preserve"> backend </w:t>
            </w:r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gramStart"/>
            <w:r>
              <w:rPr>
                <w:sz w:val="20"/>
                <w:szCs w:val="20"/>
              </w:rPr>
              <w:t>policies/ ·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alembic/ COPY</w:t>
            </w:r>
            <w:proofErr w:type="gramEnd"/>
            <w:r>
              <w:rPr>
                <w:sz w:val="20"/>
                <w:szCs w:val="20"/>
              </w:rPr>
              <w:t xml:space="preserve"> 누락 수정</w:t>
            </w:r>
          </w:p>
          <w:p w14:paraId="4AE9B93D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>• frontend/</w:t>
            </w:r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  <w:r>
              <w:rPr>
                <w:sz w:val="20"/>
                <w:szCs w:val="20"/>
              </w:rPr>
              <w:t xml:space="preserve">: NEXT_PUBLIC_BACKEND_URL </w:t>
            </w:r>
            <w:proofErr w:type="spellStart"/>
            <w:r>
              <w:rPr>
                <w:sz w:val="20"/>
                <w:szCs w:val="20"/>
              </w:rPr>
              <w:t>빌드타임</w:t>
            </w:r>
            <w:proofErr w:type="spellEnd"/>
            <w:r>
              <w:rPr>
                <w:sz w:val="20"/>
                <w:szCs w:val="20"/>
              </w:rPr>
              <w:t xml:space="preserve"> ARG/ENV 주입 추가</w:t>
            </w:r>
          </w:p>
          <w:p w14:paraId="037437E0" w14:textId="77777777" w:rsidR="00E3456B" w:rsidRDefault="00E3456B" w:rsidP="00E3456B">
            <w:pPr>
              <w:spacing w:before="80" w:after="40"/>
            </w:pPr>
            <w:r>
              <w:rPr>
                <w:b/>
                <w:bCs/>
                <w:sz w:val="20"/>
                <w:szCs w:val="20"/>
              </w:rPr>
              <w:t xml:space="preserve">▷ </w:t>
            </w:r>
            <w:proofErr w:type="spellStart"/>
            <w:r>
              <w:rPr>
                <w:b/>
                <w:bCs/>
                <w:sz w:val="20"/>
                <w:szCs w:val="20"/>
              </w:rPr>
              <w:t>프론트엔드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리다이렉트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루프 수정</w:t>
            </w:r>
          </w:p>
          <w:p w14:paraId="1C903045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 xml:space="preserve">• 로그인↔대시보드 무한 </w:t>
            </w:r>
            <w:proofErr w:type="spellStart"/>
            <w:r>
              <w:rPr>
                <w:sz w:val="20"/>
                <w:szCs w:val="20"/>
              </w:rPr>
              <w:t>리다이렉트</w:t>
            </w:r>
            <w:proofErr w:type="spellEnd"/>
            <w:r>
              <w:rPr>
                <w:sz w:val="20"/>
                <w:szCs w:val="20"/>
              </w:rPr>
              <w:t xml:space="preserve"> 원인: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토큰 존재 여부만 확인</w:t>
            </w:r>
          </w:p>
          <w:p w14:paraId="62987AC4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useAuth</w:t>
            </w:r>
            <w:proofErr w:type="spellEnd"/>
            <w:r>
              <w:rPr>
                <w:sz w:val="20"/>
                <w:szCs w:val="20"/>
              </w:rPr>
              <w:t xml:space="preserve">() 훅으로 토큰 유효성 검증 후 </w:t>
            </w:r>
            <w:proofErr w:type="spellStart"/>
            <w:r>
              <w:rPr>
                <w:sz w:val="20"/>
                <w:szCs w:val="20"/>
              </w:rPr>
              <w:t>리다이렉트</w:t>
            </w:r>
            <w:proofErr w:type="spellEnd"/>
            <w:r>
              <w:rPr>
                <w:sz w:val="20"/>
                <w:szCs w:val="20"/>
              </w:rPr>
              <w:t xml:space="preserve"> — 만료 토큰 자동 제거 추가</w:t>
            </w:r>
          </w:p>
          <w:p w14:paraId="0EAA97C9" w14:textId="77777777" w:rsidR="00E3456B" w:rsidRDefault="00E3456B" w:rsidP="00E3456B">
            <w:pPr>
              <w:spacing w:after="60"/>
            </w:pPr>
          </w:p>
          <w:p w14:paraId="418DA0AF" w14:textId="77777777" w:rsidR="00E3456B" w:rsidRDefault="00E3456B" w:rsidP="00E3456B">
            <w:pPr>
              <w:spacing w:before="120" w:after="60"/>
            </w:pPr>
            <w:r>
              <w:rPr>
                <w:b/>
                <w:bCs/>
                <w:sz w:val="21"/>
                <w:szCs w:val="21"/>
              </w:rPr>
              <w:t>■ 중간 발표 자료 준비</w:t>
            </w:r>
          </w:p>
          <w:p w14:paraId="715A28EC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PayWise</w:t>
            </w:r>
            <w:proofErr w:type="spellEnd"/>
            <w:r>
              <w:rPr>
                <w:sz w:val="20"/>
                <w:szCs w:val="20"/>
              </w:rPr>
              <w:t>_중간발표.pptx: 9개 슬라이드 구성 완료 (프로젝트 개요·아키텍처·AI 분석·FDS·부가기능·개발현황)</w:t>
            </w:r>
          </w:p>
          <w:p w14:paraId="2AE0CD49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PayWise</w:t>
            </w:r>
            <w:proofErr w:type="spellEnd"/>
            <w:r>
              <w:rPr>
                <w:sz w:val="20"/>
                <w:szCs w:val="20"/>
              </w:rPr>
              <w:t>_발표대본_9분.md: 슬라이드별 기술 근거·수치·예상 Q&amp;A 5종 포함 전면 작성</w:t>
            </w:r>
          </w:p>
          <w:p w14:paraId="0D304490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>• SRS 명세서 1~11호 PDF 및 주차 보고서(1~3차) 문서 정리 완료</w:t>
            </w:r>
          </w:p>
          <w:p w14:paraId="0FC2F007" w14:textId="77777777" w:rsidR="00E3456B" w:rsidRDefault="00E3456B" w:rsidP="00E3456B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>• 요구사항 명세서 폴더 GitHub 업로드 완료 (4_1_capstone 포함)</w:t>
            </w:r>
          </w:p>
          <w:p w14:paraId="0FD59038" w14:textId="083ADE84" w:rsidR="00ED0124" w:rsidRPr="00E3456B" w:rsidRDefault="00ED0124" w:rsidP="00ED0124">
            <w:pPr>
              <w:spacing w:before="20" w:after="20"/>
              <w:ind w:left="480" w:hanging="240"/>
              <w:rPr>
                <w:rFonts w:asciiTheme="minorEastAsia" w:eastAsiaTheme="minorEastAsia" w:hAnsiTheme="minorEastAsia" w:cs="함초롬바탕"/>
                <w:b/>
                <w:sz w:val="20"/>
                <w:szCs w:val="20"/>
              </w:rPr>
            </w:pPr>
          </w:p>
        </w:tc>
      </w:tr>
      <w:tr w:rsidR="00E3456B" w14:paraId="2E139121" w14:textId="77777777" w:rsidTr="008D60D7">
        <w:trPr>
          <w:trHeight w:val="1006"/>
        </w:trPr>
        <w:tc>
          <w:tcPr>
            <w:tcW w:w="1239" w:type="dxa"/>
            <w:shd w:val="clear" w:color="auto" w:fill="EFEFEF"/>
          </w:tcPr>
          <w:p w14:paraId="71E9AC46" w14:textId="77777777" w:rsidR="00E3456B" w:rsidRPr="007A3817" w:rsidRDefault="00E3456B" w:rsidP="00E3456B">
            <w:pPr>
              <w:pStyle w:val="TableParagraph"/>
              <w:rPr>
                <w:rFonts w:asciiTheme="minorEastAsia" w:eastAsiaTheme="minorEastAsia" w:hAnsiTheme="minorEastAsia"/>
                <w:b/>
                <w:bCs/>
              </w:rPr>
            </w:pPr>
            <w:r w:rsidRPr="007A3817">
              <w:rPr>
                <w:rFonts w:asciiTheme="minorEastAsia" w:eastAsiaTheme="minorEastAsia" w:hAnsiTheme="minorEastAsia"/>
                <w:b/>
                <w:bCs/>
                <w:spacing w:val="-4"/>
              </w:rPr>
              <w:lastRenderedPageBreak/>
              <w:t xml:space="preserve">차기일정 </w:t>
            </w:r>
            <w:r w:rsidRPr="007A3817">
              <w:rPr>
                <w:rFonts w:asciiTheme="minorEastAsia" w:eastAsiaTheme="minorEastAsia" w:hAnsiTheme="minorEastAsia"/>
                <w:b/>
                <w:bCs/>
              </w:rPr>
              <w:t>및</w:t>
            </w:r>
          </w:p>
          <w:p w14:paraId="3C167723" w14:textId="5A545FBD" w:rsidR="00E3456B" w:rsidRPr="007A3817" w:rsidRDefault="00E3456B" w:rsidP="00E3456B">
            <w:pPr>
              <w:pStyle w:val="TableParagraph"/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</w:pPr>
            <w:r w:rsidRPr="007A3817">
              <w:rPr>
                <w:rFonts w:asciiTheme="minorEastAsia" w:eastAsiaTheme="minorEastAsia" w:hAnsiTheme="minorEastAsia"/>
                <w:b/>
                <w:bCs/>
              </w:rPr>
              <w:t>주제</w:t>
            </w:r>
          </w:p>
        </w:tc>
        <w:tc>
          <w:tcPr>
            <w:tcW w:w="8505" w:type="dxa"/>
            <w:gridSpan w:val="5"/>
            <w:vAlign w:val="center"/>
          </w:tcPr>
          <w:p w14:paraId="6A8C1EDA" w14:textId="77777777" w:rsidR="00E3456B" w:rsidRDefault="00E3456B" w:rsidP="00E3456B">
            <w:pPr>
              <w:spacing w:before="40" w:after="10"/>
              <w:ind w:firstLineChars="100" w:firstLine="200"/>
            </w:pPr>
            <w:proofErr w:type="gramStart"/>
            <w:r>
              <w:rPr>
                <w:sz w:val="20"/>
                <w:szCs w:val="20"/>
              </w:rPr>
              <w:t>차기일정 :</w:t>
            </w:r>
            <w:proofErr w:type="gramEnd"/>
            <w:r>
              <w:rPr>
                <w:sz w:val="20"/>
                <w:szCs w:val="20"/>
              </w:rPr>
              <w:t xml:space="preserve"> 2026.04.27 ~ 2026.05.01</w:t>
            </w:r>
          </w:p>
          <w:p w14:paraId="44E55C52" w14:textId="1C888A95" w:rsidR="00E3456B" w:rsidRPr="007A3817" w:rsidRDefault="00E3456B" w:rsidP="00E3456B">
            <w:pPr>
              <w:spacing w:before="60" w:after="80"/>
              <w:ind w:firstLineChars="100" w:firstLine="200"/>
              <w:rPr>
                <w:rFonts w:asciiTheme="minorEastAsia" w:eastAsiaTheme="minorEastAsia" w:hAnsiTheme="minorEastAsia"/>
                <w:b/>
                <w:bCs/>
                <w:spacing w:val="29"/>
              </w:rPr>
            </w:pPr>
            <w:proofErr w:type="gramStart"/>
            <w:r>
              <w:rPr>
                <w:sz w:val="20"/>
                <w:szCs w:val="20"/>
              </w:rPr>
              <w:t>주제 :</w:t>
            </w:r>
            <w:proofErr w:type="gramEnd"/>
            <w:r>
              <w:rPr>
                <w:sz w:val="20"/>
                <w:szCs w:val="20"/>
              </w:rPr>
              <w:t xml:space="preserve"> 중간 발표 후 피드백 반영 + PostgreSQL 실 연동 완성 및 ML 파이프라인 통합 테스트</w:t>
            </w:r>
          </w:p>
        </w:tc>
      </w:tr>
    </w:tbl>
    <w:p w14:paraId="2A228E84" w14:textId="77777777" w:rsidR="007A3817" w:rsidRPr="007A3817" w:rsidRDefault="007A3817" w:rsidP="007A3817">
      <w:pPr>
        <w:rPr>
          <w:sz w:val="24"/>
          <w:szCs w:val="24"/>
        </w:rPr>
      </w:pPr>
    </w:p>
    <w:sectPr w:rsidR="007A3817" w:rsidRPr="007A3817">
      <w:footerReference w:type="default" r:id="rId8"/>
      <w:pgSz w:w="11910" w:h="16840"/>
      <w:pgMar w:top="1920" w:right="1275" w:bottom="1180" w:left="992" w:header="0" w:footer="9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1D914" w14:textId="77777777" w:rsidR="004E2BD2" w:rsidRDefault="004E2BD2">
      <w:r>
        <w:separator/>
      </w:r>
    </w:p>
  </w:endnote>
  <w:endnote w:type="continuationSeparator" w:id="0">
    <w:p w14:paraId="1F1755C1" w14:textId="77777777" w:rsidR="004E2BD2" w:rsidRDefault="004E2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897C6" w14:textId="77777777" w:rsidR="00FE5DB7" w:rsidRDefault="00000000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7584" behindDoc="1" locked="0" layoutInCell="1" allowOverlap="1" wp14:anchorId="19F7F9D5" wp14:editId="59381859">
              <wp:simplePos x="0" y="0"/>
              <wp:positionH relativeFrom="page">
                <wp:posOffset>3671442</wp:posOffset>
              </wp:positionH>
              <wp:positionV relativeFrom="page">
                <wp:posOffset>9926323</wp:posOffset>
              </wp:positionV>
              <wp:extent cx="219075" cy="2120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4FA7B6" w14:textId="77777777" w:rsidR="00FE5DB7" w:rsidRDefault="00000000">
                          <w:pPr>
                            <w:spacing w:line="334" w:lineRule="exact"/>
                            <w:ind w:left="20"/>
                          </w:pPr>
                          <w:r>
                            <w:t>-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F7F9D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9.1pt;margin-top:781.6pt;width:17.25pt;height:16.7pt;z-index:-1588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" filled="f" stroked="f">
              <v:textbox inset="0,0,0,0">
                <w:txbxContent>
                  <w:p w14:paraId="1F4FA7B6" w14:textId="77777777" w:rsidR="00FE5DB7" w:rsidRDefault="00000000">
                    <w:pPr>
                      <w:spacing w:line="334" w:lineRule="exact"/>
                      <w:ind w:left="20"/>
                    </w:pPr>
                    <w:r>
                      <w:t>-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AA8E1" w14:textId="77777777" w:rsidR="004E2BD2" w:rsidRDefault="004E2BD2">
      <w:r>
        <w:separator/>
      </w:r>
    </w:p>
  </w:footnote>
  <w:footnote w:type="continuationSeparator" w:id="0">
    <w:p w14:paraId="448A2BC6" w14:textId="77777777" w:rsidR="004E2BD2" w:rsidRDefault="004E2B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7EB6"/>
    <w:multiLevelType w:val="hybridMultilevel"/>
    <w:tmpl w:val="AB0A2080"/>
    <w:lvl w:ilvl="0" w:tplc="137A7E66">
      <w:numFmt w:val="bullet"/>
      <w:lvlText w:val="■"/>
      <w:lvlJc w:val="left"/>
      <w:pPr>
        <w:ind w:left="342" w:hanging="243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9BE8A1E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 w:tplc="C0D2CA5E">
      <w:numFmt w:val="bullet"/>
      <w:lvlText w:val="•"/>
      <w:lvlJc w:val="left"/>
      <w:pPr>
        <w:ind w:left="1649" w:hanging="360"/>
      </w:pPr>
      <w:rPr>
        <w:rFonts w:hint="default"/>
        <w:lang w:val="en-US" w:eastAsia="ko-KR" w:bidi="ar-SA"/>
      </w:rPr>
    </w:lvl>
    <w:lvl w:ilvl="3" w:tplc="2CB20EC0">
      <w:numFmt w:val="bullet"/>
      <w:lvlText w:val="•"/>
      <w:lvlJc w:val="left"/>
      <w:pPr>
        <w:ind w:left="2478" w:hanging="360"/>
      </w:pPr>
      <w:rPr>
        <w:rFonts w:hint="default"/>
        <w:lang w:val="en-US" w:eastAsia="ko-KR" w:bidi="ar-SA"/>
      </w:rPr>
    </w:lvl>
    <w:lvl w:ilvl="4" w:tplc="58C029EA">
      <w:numFmt w:val="bullet"/>
      <w:lvlText w:val="•"/>
      <w:lvlJc w:val="left"/>
      <w:pPr>
        <w:ind w:left="3308" w:hanging="360"/>
      </w:pPr>
      <w:rPr>
        <w:rFonts w:hint="default"/>
        <w:lang w:val="en-US" w:eastAsia="ko-KR" w:bidi="ar-SA"/>
      </w:rPr>
    </w:lvl>
    <w:lvl w:ilvl="5" w:tplc="480C583E">
      <w:numFmt w:val="bullet"/>
      <w:lvlText w:val="•"/>
      <w:lvlJc w:val="left"/>
      <w:pPr>
        <w:ind w:left="4137" w:hanging="360"/>
      </w:pPr>
      <w:rPr>
        <w:rFonts w:hint="default"/>
        <w:lang w:val="en-US" w:eastAsia="ko-KR" w:bidi="ar-SA"/>
      </w:rPr>
    </w:lvl>
    <w:lvl w:ilvl="6" w:tplc="A2B6CFB2">
      <w:numFmt w:val="bullet"/>
      <w:lvlText w:val="•"/>
      <w:lvlJc w:val="left"/>
      <w:pPr>
        <w:ind w:left="4966" w:hanging="360"/>
      </w:pPr>
      <w:rPr>
        <w:rFonts w:hint="default"/>
        <w:lang w:val="en-US" w:eastAsia="ko-KR" w:bidi="ar-SA"/>
      </w:rPr>
    </w:lvl>
    <w:lvl w:ilvl="7" w:tplc="548CEA9C">
      <w:numFmt w:val="bullet"/>
      <w:lvlText w:val="•"/>
      <w:lvlJc w:val="left"/>
      <w:pPr>
        <w:ind w:left="5796" w:hanging="360"/>
      </w:pPr>
      <w:rPr>
        <w:rFonts w:hint="default"/>
        <w:lang w:val="en-US" w:eastAsia="ko-KR" w:bidi="ar-SA"/>
      </w:rPr>
    </w:lvl>
    <w:lvl w:ilvl="8" w:tplc="E050FA3C">
      <w:numFmt w:val="bullet"/>
      <w:lvlText w:val="•"/>
      <w:lvlJc w:val="left"/>
      <w:pPr>
        <w:ind w:left="6625" w:hanging="360"/>
      </w:pPr>
      <w:rPr>
        <w:rFonts w:hint="default"/>
        <w:lang w:val="en-US" w:eastAsia="ko-KR" w:bidi="ar-SA"/>
      </w:rPr>
    </w:lvl>
  </w:abstractNum>
  <w:abstractNum w:abstractNumId="1" w15:restartNumberingAfterBreak="0">
    <w:nsid w:val="12190DB6"/>
    <w:multiLevelType w:val="hybridMultilevel"/>
    <w:tmpl w:val="412A67A0"/>
    <w:lvl w:ilvl="0" w:tplc="F1F012C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C348438A">
      <w:numFmt w:val="bullet"/>
      <w:lvlText w:val="•"/>
      <w:lvlJc w:val="left"/>
      <w:pPr>
        <w:ind w:left="1566" w:hanging="360"/>
      </w:pPr>
      <w:rPr>
        <w:rFonts w:hint="default"/>
        <w:lang w:val="en-US" w:eastAsia="ko-KR" w:bidi="ar-SA"/>
      </w:rPr>
    </w:lvl>
    <w:lvl w:ilvl="2" w:tplc="956E3F84">
      <w:numFmt w:val="bullet"/>
      <w:lvlText w:val="•"/>
      <w:lvlJc w:val="left"/>
      <w:pPr>
        <w:ind w:left="2312" w:hanging="360"/>
      </w:pPr>
      <w:rPr>
        <w:rFonts w:hint="default"/>
        <w:lang w:val="en-US" w:eastAsia="ko-KR" w:bidi="ar-SA"/>
      </w:rPr>
    </w:lvl>
    <w:lvl w:ilvl="3" w:tplc="1EFAD26E">
      <w:numFmt w:val="bullet"/>
      <w:lvlText w:val="•"/>
      <w:lvlJc w:val="left"/>
      <w:pPr>
        <w:ind w:left="3058" w:hanging="360"/>
      </w:pPr>
      <w:rPr>
        <w:rFonts w:hint="default"/>
        <w:lang w:val="en-US" w:eastAsia="ko-KR" w:bidi="ar-SA"/>
      </w:rPr>
    </w:lvl>
    <w:lvl w:ilvl="4" w:tplc="449463DC">
      <w:numFmt w:val="bullet"/>
      <w:lvlText w:val="•"/>
      <w:lvlJc w:val="left"/>
      <w:pPr>
        <w:ind w:left="3804" w:hanging="360"/>
      </w:pPr>
      <w:rPr>
        <w:rFonts w:hint="default"/>
        <w:lang w:val="en-US" w:eastAsia="ko-KR" w:bidi="ar-SA"/>
      </w:rPr>
    </w:lvl>
    <w:lvl w:ilvl="5" w:tplc="6F0A342E">
      <w:numFmt w:val="bullet"/>
      <w:lvlText w:val="•"/>
      <w:lvlJc w:val="left"/>
      <w:pPr>
        <w:ind w:left="4551" w:hanging="360"/>
      </w:pPr>
      <w:rPr>
        <w:rFonts w:hint="default"/>
        <w:lang w:val="en-US" w:eastAsia="ko-KR" w:bidi="ar-SA"/>
      </w:rPr>
    </w:lvl>
    <w:lvl w:ilvl="6" w:tplc="4FD046F8">
      <w:numFmt w:val="bullet"/>
      <w:lvlText w:val="•"/>
      <w:lvlJc w:val="left"/>
      <w:pPr>
        <w:ind w:left="5297" w:hanging="360"/>
      </w:pPr>
      <w:rPr>
        <w:rFonts w:hint="default"/>
        <w:lang w:val="en-US" w:eastAsia="ko-KR" w:bidi="ar-SA"/>
      </w:rPr>
    </w:lvl>
    <w:lvl w:ilvl="7" w:tplc="FD1E2422">
      <w:numFmt w:val="bullet"/>
      <w:lvlText w:val="•"/>
      <w:lvlJc w:val="left"/>
      <w:pPr>
        <w:ind w:left="6043" w:hanging="360"/>
      </w:pPr>
      <w:rPr>
        <w:rFonts w:hint="default"/>
        <w:lang w:val="en-US" w:eastAsia="ko-KR" w:bidi="ar-SA"/>
      </w:rPr>
    </w:lvl>
    <w:lvl w:ilvl="8" w:tplc="76FAE426">
      <w:numFmt w:val="bullet"/>
      <w:lvlText w:val="•"/>
      <w:lvlJc w:val="left"/>
      <w:pPr>
        <w:ind w:left="6789" w:hanging="360"/>
      </w:pPr>
      <w:rPr>
        <w:rFonts w:hint="default"/>
        <w:lang w:val="en-US" w:eastAsia="ko-KR" w:bidi="ar-SA"/>
      </w:rPr>
    </w:lvl>
  </w:abstractNum>
  <w:abstractNum w:abstractNumId="2" w15:restartNumberingAfterBreak="0">
    <w:nsid w:val="4D196B19"/>
    <w:multiLevelType w:val="hybridMultilevel"/>
    <w:tmpl w:val="B4406C96"/>
    <w:lvl w:ilvl="0" w:tplc="4E56C8E8">
      <w:numFmt w:val="bullet"/>
      <w:lvlText w:val=""/>
      <w:lvlJc w:val="left"/>
      <w:pPr>
        <w:ind w:left="209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18F6D5D4">
      <w:numFmt w:val="bullet"/>
      <w:lvlText w:val="•"/>
      <w:lvlJc w:val="left"/>
      <w:pPr>
        <w:ind w:left="2853" w:hanging="360"/>
      </w:pPr>
      <w:rPr>
        <w:rFonts w:hint="default"/>
        <w:lang w:val="en-US" w:eastAsia="ko-KR" w:bidi="ar-SA"/>
      </w:rPr>
    </w:lvl>
    <w:lvl w:ilvl="2" w:tplc="9D289BFC">
      <w:numFmt w:val="bullet"/>
      <w:lvlText w:val="•"/>
      <w:lvlJc w:val="left"/>
      <w:pPr>
        <w:ind w:left="3607" w:hanging="360"/>
      </w:pPr>
      <w:rPr>
        <w:rFonts w:hint="default"/>
        <w:lang w:val="en-US" w:eastAsia="ko-KR" w:bidi="ar-SA"/>
      </w:rPr>
    </w:lvl>
    <w:lvl w:ilvl="3" w:tplc="91DC0AA0">
      <w:numFmt w:val="bullet"/>
      <w:lvlText w:val="•"/>
      <w:lvlJc w:val="left"/>
      <w:pPr>
        <w:ind w:left="4361" w:hanging="360"/>
      </w:pPr>
      <w:rPr>
        <w:rFonts w:hint="default"/>
        <w:lang w:val="en-US" w:eastAsia="ko-KR" w:bidi="ar-SA"/>
      </w:rPr>
    </w:lvl>
    <w:lvl w:ilvl="4" w:tplc="EE36497E">
      <w:numFmt w:val="bullet"/>
      <w:lvlText w:val="•"/>
      <w:lvlJc w:val="left"/>
      <w:pPr>
        <w:ind w:left="5114" w:hanging="360"/>
      </w:pPr>
      <w:rPr>
        <w:rFonts w:hint="default"/>
        <w:lang w:val="en-US" w:eastAsia="ko-KR" w:bidi="ar-SA"/>
      </w:rPr>
    </w:lvl>
    <w:lvl w:ilvl="5" w:tplc="E6C4A842">
      <w:numFmt w:val="bullet"/>
      <w:lvlText w:val="•"/>
      <w:lvlJc w:val="left"/>
      <w:pPr>
        <w:ind w:left="5868" w:hanging="360"/>
      </w:pPr>
      <w:rPr>
        <w:rFonts w:hint="default"/>
        <w:lang w:val="en-US" w:eastAsia="ko-KR" w:bidi="ar-SA"/>
      </w:rPr>
    </w:lvl>
    <w:lvl w:ilvl="6" w:tplc="549416FA">
      <w:numFmt w:val="bullet"/>
      <w:lvlText w:val="•"/>
      <w:lvlJc w:val="left"/>
      <w:pPr>
        <w:ind w:left="6622" w:hanging="360"/>
      </w:pPr>
      <w:rPr>
        <w:rFonts w:hint="default"/>
        <w:lang w:val="en-US" w:eastAsia="ko-KR" w:bidi="ar-SA"/>
      </w:rPr>
    </w:lvl>
    <w:lvl w:ilvl="7" w:tplc="E21A9508">
      <w:numFmt w:val="bullet"/>
      <w:lvlText w:val="•"/>
      <w:lvlJc w:val="left"/>
      <w:pPr>
        <w:ind w:left="7375" w:hanging="360"/>
      </w:pPr>
      <w:rPr>
        <w:rFonts w:hint="default"/>
        <w:lang w:val="en-US" w:eastAsia="ko-KR" w:bidi="ar-SA"/>
      </w:rPr>
    </w:lvl>
    <w:lvl w:ilvl="8" w:tplc="FDD69212">
      <w:numFmt w:val="bullet"/>
      <w:lvlText w:val="•"/>
      <w:lvlJc w:val="left"/>
      <w:pPr>
        <w:ind w:left="8129" w:hanging="360"/>
      </w:pPr>
      <w:rPr>
        <w:rFonts w:hint="default"/>
        <w:lang w:val="en-US" w:eastAsia="ko-KR" w:bidi="ar-SA"/>
      </w:rPr>
    </w:lvl>
  </w:abstractNum>
  <w:abstractNum w:abstractNumId="3" w15:restartNumberingAfterBreak="0">
    <w:nsid w:val="747036B0"/>
    <w:multiLevelType w:val="hybridMultilevel"/>
    <w:tmpl w:val="915E4DF6"/>
    <w:lvl w:ilvl="0" w:tplc="4A2E1A26">
      <w:numFmt w:val="bullet"/>
      <w:lvlText w:val="■"/>
      <w:lvlJc w:val="left"/>
      <w:pPr>
        <w:ind w:left="1619" w:hanging="243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8550EF7A">
      <w:numFmt w:val="bullet"/>
      <w:lvlText w:val=""/>
      <w:lvlJc w:val="left"/>
      <w:pPr>
        <w:ind w:left="209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 w:tplc="C9C4FAE0">
      <w:numFmt w:val="bullet"/>
      <w:lvlText w:val="•"/>
      <w:lvlJc w:val="left"/>
      <w:pPr>
        <w:ind w:left="2937" w:hanging="360"/>
      </w:pPr>
      <w:rPr>
        <w:rFonts w:hint="default"/>
        <w:lang w:val="en-US" w:eastAsia="ko-KR" w:bidi="ar-SA"/>
      </w:rPr>
    </w:lvl>
    <w:lvl w:ilvl="3" w:tplc="2FC031B2">
      <w:numFmt w:val="bullet"/>
      <w:lvlText w:val="•"/>
      <w:lvlJc w:val="left"/>
      <w:pPr>
        <w:ind w:left="3774" w:hanging="360"/>
      </w:pPr>
      <w:rPr>
        <w:rFonts w:hint="default"/>
        <w:lang w:val="en-US" w:eastAsia="ko-KR" w:bidi="ar-SA"/>
      </w:rPr>
    </w:lvl>
    <w:lvl w:ilvl="4" w:tplc="0A9A1C66">
      <w:numFmt w:val="bullet"/>
      <w:lvlText w:val="•"/>
      <w:lvlJc w:val="left"/>
      <w:pPr>
        <w:ind w:left="4612" w:hanging="360"/>
      </w:pPr>
      <w:rPr>
        <w:rFonts w:hint="default"/>
        <w:lang w:val="en-US" w:eastAsia="ko-KR" w:bidi="ar-SA"/>
      </w:rPr>
    </w:lvl>
    <w:lvl w:ilvl="5" w:tplc="F81022FA">
      <w:numFmt w:val="bullet"/>
      <w:lvlText w:val="•"/>
      <w:lvlJc w:val="left"/>
      <w:pPr>
        <w:ind w:left="5449" w:hanging="360"/>
      </w:pPr>
      <w:rPr>
        <w:rFonts w:hint="default"/>
        <w:lang w:val="en-US" w:eastAsia="ko-KR" w:bidi="ar-SA"/>
      </w:rPr>
    </w:lvl>
    <w:lvl w:ilvl="6" w:tplc="43A46D3A">
      <w:numFmt w:val="bullet"/>
      <w:lvlText w:val="•"/>
      <w:lvlJc w:val="left"/>
      <w:pPr>
        <w:ind w:left="6287" w:hanging="360"/>
      </w:pPr>
      <w:rPr>
        <w:rFonts w:hint="default"/>
        <w:lang w:val="en-US" w:eastAsia="ko-KR" w:bidi="ar-SA"/>
      </w:rPr>
    </w:lvl>
    <w:lvl w:ilvl="7" w:tplc="A3185E0C">
      <w:numFmt w:val="bullet"/>
      <w:lvlText w:val="•"/>
      <w:lvlJc w:val="left"/>
      <w:pPr>
        <w:ind w:left="7124" w:hanging="360"/>
      </w:pPr>
      <w:rPr>
        <w:rFonts w:hint="default"/>
        <w:lang w:val="en-US" w:eastAsia="ko-KR" w:bidi="ar-SA"/>
      </w:rPr>
    </w:lvl>
    <w:lvl w:ilvl="8" w:tplc="82E89732">
      <w:numFmt w:val="bullet"/>
      <w:lvlText w:val="•"/>
      <w:lvlJc w:val="left"/>
      <w:pPr>
        <w:ind w:left="7962" w:hanging="360"/>
      </w:pPr>
      <w:rPr>
        <w:rFonts w:hint="default"/>
        <w:lang w:val="en-US" w:eastAsia="ko-KR" w:bidi="ar-SA"/>
      </w:rPr>
    </w:lvl>
  </w:abstractNum>
  <w:num w:numId="1" w16cid:durableId="769082969">
    <w:abstractNumId w:val="1"/>
  </w:num>
  <w:num w:numId="2" w16cid:durableId="708799814">
    <w:abstractNumId w:val="3"/>
  </w:num>
  <w:num w:numId="3" w16cid:durableId="1136098915">
    <w:abstractNumId w:val="2"/>
  </w:num>
  <w:num w:numId="4" w16cid:durableId="1421637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5DB7"/>
    <w:rsid w:val="004543BC"/>
    <w:rsid w:val="0049605D"/>
    <w:rsid w:val="004E2BD2"/>
    <w:rsid w:val="007A3817"/>
    <w:rsid w:val="00863639"/>
    <w:rsid w:val="009B29D2"/>
    <w:rsid w:val="009B6FEF"/>
    <w:rsid w:val="00E3456B"/>
    <w:rsid w:val="00ED0124"/>
    <w:rsid w:val="00FC013D"/>
    <w:rsid w:val="00FE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CD8D56"/>
  <w15:docId w15:val="{AACAC930-51BC-4680-8267-A9F0E79E7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0124"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9"/>
    <w:qFormat/>
    <w:pPr>
      <w:spacing w:before="308"/>
      <w:ind w:left="77"/>
      <w:jc w:val="center"/>
      <w:outlineLvl w:val="0"/>
    </w:pPr>
    <w:rPr>
      <w:b/>
      <w:bCs/>
      <w:sz w:val="40"/>
      <w:szCs w:val="40"/>
    </w:rPr>
  </w:style>
  <w:style w:type="paragraph" w:styleId="2">
    <w:name w:val="heading 2"/>
    <w:basedOn w:val="a"/>
    <w:uiPriority w:val="9"/>
    <w:unhideWhenUsed/>
    <w:qFormat/>
    <w:pPr>
      <w:spacing w:line="286" w:lineRule="exact"/>
      <w:ind w:left="1377"/>
      <w:outlineLvl w:val="1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097"/>
    </w:pPr>
    <w:rPr>
      <w:sz w:val="16"/>
      <w:szCs w:val="16"/>
    </w:rPr>
  </w:style>
  <w:style w:type="paragraph" w:styleId="a4">
    <w:name w:val="List Paragraph"/>
    <w:basedOn w:val="a"/>
    <w:uiPriority w:val="1"/>
    <w:qFormat/>
    <w:pPr>
      <w:ind w:left="2097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Char"/>
    <w:uiPriority w:val="99"/>
    <w:unhideWhenUsed/>
    <w:rsid w:val="004543B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4543BC"/>
    <w:rPr>
      <w:rFonts w:ascii="맑은 고딕" w:eastAsia="맑은 고딕" w:hAnsi="맑은 고딕" w:cs="맑은 고딕"/>
      <w:lang w:eastAsia="ko-KR"/>
    </w:rPr>
  </w:style>
  <w:style w:type="paragraph" w:styleId="a6">
    <w:name w:val="footer"/>
    <w:basedOn w:val="a"/>
    <w:link w:val="Char0"/>
    <w:uiPriority w:val="99"/>
    <w:unhideWhenUsed/>
    <w:rsid w:val="004543B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4543BC"/>
    <w:rPr>
      <w:rFonts w:ascii="맑은 고딕" w:eastAsia="맑은 고딕" w:hAnsi="맑은 고딕" w:cs="맑은 고딕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07B529-81EF-46E1-A6FD-39F96B8E0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GitHub 기초 및 활성화 교육 계획</vt:lpstr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기초 및 활성화 교육 계획</dc:title>
  <dc:creator>user</dc:creator>
  <cp:lastModifiedBy>정민서</cp:lastModifiedBy>
  <cp:revision>5</cp:revision>
  <cp:lastPrinted>2026-04-23T02:24:00Z</cp:lastPrinted>
  <dcterms:created xsi:type="dcterms:W3CDTF">2026-04-10T05:20:00Z</dcterms:created>
  <dcterms:modified xsi:type="dcterms:W3CDTF">2026-04-23T02:24:00Z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Microsoft® Word Microsoft 365용</vt:lpwstr>
  </property>
  <property fmtid="{D5CDD505-2E9C-101B-9397-08002B2CF9AE}" pid="4" name="LastSaved">
    <vt:filetime>2026-04-10T00:00:00Z</vt:filetime>
  </property>
  <property fmtid="{D5CDD505-2E9C-101B-9397-08002B2CF9AE}" pid="5" name="Producer">
    <vt:lpwstr>Microsoft® Word Microsoft 365용</vt:lpwstr>
  </property>
</Properties>
</file>