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391C6" w14:textId="77777777" w:rsidR="0011102D" w:rsidRDefault="00000000">
      <w:pPr>
        <w:pStyle w:val="a4"/>
      </w:pPr>
      <w:r>
        <w:t>I-24013</w:t>
      </w:r>
    </w:p>
    <w:p w14:paraId="115C0FA2" w14:textId="77777777" w:rsidR="0011102D" w:rsidRDefault="00000000">
      <w:pPr>
        <w:pStyle w:val="a4"/>
      </w:pPr>
      <w:r>
        <w:rPr>
          <w:b/>
        </w:rPr>
        <w:t>OC Section:</w:t>
      </w:r>
      <w:r>
        <w:t xml:space="preserve"> </w:t>
      </w:r>
      <w:hyperlink w:anchor="7600">
        <w:r>
          <w:rPr>
            <w:rStyle w:val="a3"/>
          </w:rPr>
          <w:t>[F-7600]</w:t>
        </w:r>
      </w:hyperlink>
      <w:r>
        <w:t xml:space="preserve"> New OC Section: 09 Navigation and Entertainment / Acoustic Vehicle Alerting System (AVAS)</w:t>
      </w:r>
    </w:p>
    <w:p w14:paraId="13D074E4" w14:textId="77777777" w:rsidR="0011102D" w:rsidRDefault="0011102D">
      <w:pPr>
        <w:pStyle w:val="a4"/>
      </w:pPr>
    </w:p>
    <w:p w14:paraId="3F20F827" w14:textId="77777777" w:rsidR="0011102D" w:rsidRDefault="00000000">
      <w:pPr>
        <w:pStyle w:val="a4"/>
      </w:pPr>
      <w:r>
        <w:rPr>
          <w:b/>
        </w:rPr>
        <w:t>Description:</w:t>
      </w:r>
      <w:r>
        <w:t xml:space="preserve"> </w:t>
      </w:r>
    </w:p>
    <w:p w14:paraId="6EDCBD87" w14:textId="77777777" w:rsidR="0011102D" w:rsidRDefault="00000000">
      <w:pPr>
        <w:pStyle w:val="a4"/>
      </w:pPr>
      <w:r>
        <w:rPr>
          <w:rStyle w:val="StrongEmphasis"/>
        </w:rPr>
        <w:t>UC "Setting up external audio tracks for External audio accompaniment when the vehicle is moving at speeds up to 32 km/h"</w:t>
      </w:r>
      <w:r>
        <w:rPr>
          <w:rStyle w:val="StrongEmphasis"/>
        </w:rPr>
        <w:br/>
      </w:r>
      <w:r>
        <w:rPr>
          <w:rStyle w:val="StrongEmphasis"/>
        </w:rPr>
        <w:br/>
        <w:t>Goal</w:t>
      </w:r>
      <w:r>
        <w:t>: Selection of audio tracks for notification of an external soundtrack about a moving vehicle up to 32 km/h</w:t>
      </w:r>
    </w:p>
    <w:p w14:paraId="255FE5F8" w14:textId="77777777" w:rsidR="0011102D" w:rsidRDefault="0011102D">
      <w:pPr>
        <w:pStyle w:val="a4"/>
      </w:pPr>
    </w:p>
    <w:p w14:paraId="6B0633BB" w14:textId="77777777" w:rsidR="0011102D" w:rsidRDefault="00000000">
      <w:pPr>
        <w:pStyle w:val="a4"/>
      </w:pPr>
      <w:r>
        <w:rPr>
          <w:rStyle w:val="StrongEmphasis"/>
        </w:rPr>
        <w:t>Scope of application and description of the system:</w:t>
      </w:r>
      <w:r>
        <w:t xml:space="preserve"> The driver is in the vehicle and, according to his preference, can choose an audio track for external sound about a moving car up to 32 km/h</w:t>
      </w:r>
    </w:p>
    <w:p w14:paraId="67FB8890" w14:textId="77777777" w:rsidR="0011102D" w:rsidRDefault="0011102D">
      <w:pPr>
        <w:pStyle w:val="a4"/>
      </w:pPr>
    </w:p>
    <w:p w14:paraId="37B2F16D" w14:textId="77777777" w:rsidR="0011102D" w:rsidRDefault="00000000">
      <w:pPr>
        <w:pStyle w:val="a4"/>
      </w:pPr>
      <w:r>
        <w:rPr>
          <w:rStyle w:val="StrongEmphasis"/>
        </w:rPr>
        <w:t>Actors</w:t>
      </w:r>
      <w:r>
        <w:t>: Driver.</w:t>
      </w:r>
    </w:p>
    <w:p w14:paraId="66E4B8C3" w14:textId="77777777" w:rsidR="0011102D" w:rsidRDefault="0011102D">
      <w:pPr>
        <w:pStyle w:val="a4"/>
      </w:pPr>
    </w:p>
    <w:p w14:paraId="6F910CB2" w14:textId="77777777" w:rsidR="0011102D" w:rsidRDefault="00000000">
      <w:pPr>
        <w:pStyle w:val="a4"/>
      </w:pPr>
      <w:r>
        <w:rPr>
          <w:rStyle w:val="StrongEmphasis"/>
        </w:rPr>
        <w:t>Preconditions</w:t>
      </w:r>
      <w:r>
        <w:t>:</w:t>
      </w:r>
    </w:p>
    <w:p w14:paraId="2AA0EC2C" w14:textId="77777777" w:rsidR="0011102D" w:rsidRDefault="0011102D">
      <w:pPr>
        <w:pStyle w:val="a4"/>
      </w:pPr>
    </w:p>
    <w:p w14:paraId="7A910FD9" w14:textId="68BC5F2C" w:rsidR="0011102D" w:rsidRDefault="00000000">
      <w:pPr>
        <w:pStyle w:val="a4"/>
      </w:pPr>
      <w:r>
        <w:t xml:space="preserve">1) The vehicle is in drive mode </w:t>
      </w:r>
      <w:r w:rsidR="00BD10B9">
        <w:t>P.</w:t>
      </w:r>
    </w:p>
    <w:p w14:paraId="2A19FD0E" w14:textId="27DBB624" w:rsidR="0011102D" w:rsidRDefault="00000000">
      <w:pPr>
        <w:pStyle w:val="a4"/>
      </w:pPr>
      <w:r>
        <w:t xml:space="preserve">2) Audio track No. 1 is selected by </w:t>
      </w:r>
      <w:r w:rsidR="00BD10B9">
        <w:t>default,</w:t>
      </w:r>
      <w:r>
        <w:t xml:space="preserve"> or the driver chose a different track in the settings.</w:t>
      </w:r>
    </w:p>
    <w:p w14:paraId="420DDA6D" w14:textId="77777777" w:rsidR="0011102D" w:rsidRDefault="0011102D">
      <w:pPr>
        <w:pStyle w:val="a4"/>
      </w:pPr>
    </w:p>
    <w:p w14:paraId="2881675C" w14:textId="77777777" w:rsidR="0011102D" w:rsidRDefault="00000000">
      <w:pPr>
        <w:pStyle w:val="a4"/>
      </w:pPr>
      <w:r>
        <w:rPr>
          <w:rStyle w:val="StrongEmphasis"/>
        </w:rPr>
        <w:t>The main scenario:</w:t>
      </w:r>
    </w:p>
    <w:p w14:paraId="0766ED25" w14:textId="6FE1C0AE" w:rsidR="0011102D" w:rsidRDefault="00000000">
      <w:pPr>
        <w:pStyle w:val="a4"/>
      </w:pPr>
      <w:r>
        <w:t xml:space="preserve">1) The vehicle is in drive mode </w:t>
      </w:r>
      <w:r w:rsidR="00BD10B9">
        <w:t>P.</w:t>
      </w:r>
    </w:p>
    <w:p w14:paraId="12A46B2D" w14:textId="06267205" w:rsidR="0011102D" w:rsidRDefault="00000000">
      <w:pPr>
        <w:pStyle w:val="a4"/>
      </w:pPr>
      <w:r>
        <w:t>2) The driver enters the vehicle's sound settings on the SWP and selects an audio track for an external soundtrack about a moving car up to 32 km/</w:t>
      </w:r>
      <w:r w:rsidR="00BD10B9">
        <w:t>h.</w:t>
      </w:r>
    </w:p>
    <w:p w14:paraId="48B062CE" w14:textId="77777777" w:rsidR="0011102D" w:rsidRDefault="00000000">
      <w:pPr>
        <w:pStyle w:val="a4"/>
      </w:pPr>
      <w:r>
        <w:t>3) The user sees a list of sounds in which the previously assigned sound is selected (default is Audio track No. 1)</w:t>
      </w:r>
    </w:p>
    <w:p w14:paraId="31CB614A" w14:textId="77777777" w:rsidR="0011102D" w:rsidRDefault="00000000">
      <w:pPr>
        <w:pStyle w:val="a4"/>
      </w:pPr>
      <w:r>
        <w:t>4) The user selects one of the sounds on the in_2.SWP Android and in_10. Front buttons steering wheel. The list of available audio tracks in the settings window:</w:t>
      </w:r>
    </w:p>
    <w:p w14:paraId="62600F4D" w14:textId="77777777" w:rsidR="0011102D" w:rsidRDefault="00000000">
      <w:pPr>
        <w:pStyle w:val="a4"/>
      </w:pPr>
      <w:r>
        <w:t xml:space="preserve">3.1. Audio track No. </w:t>
      </w:r>
      <w:proofErr w:type="gramStart"/>
      <w:r>
        <w:t>1;</w:t>
      </w:r>
      <w:proofErr w:type="gramEnd"/>
    </w:p>
    <w:p w14:paraId="1A37D863" w14:textId="77777777" w:rsidR="0011102D" w:rsidRDefault="00000000">
      <w:pPr>
        <w:pStyle w:val="a4"/>
      </w:pPr>
      <w:r>
        <w:t xml:space="preserve">3.2. Audio track No. </w:t>
      </w:r>
      <w:proofErr w:type="gramStart"/>
      <w:r>
        <w:t>2;</w:t>
      </w:r>
      <w:proofErr w:type="gramEnd"/>
    </w:p>
    <w:p w14:paraId="6B751884" w14:textId="77777777" w:rsidR="0011102D" w:rsidRDefault="00000000">
      <w:pPr>
        <w:pStyle w:val="a4"/>
      </w:pPr>
      <w:r>
        <w:t xml:space="preserve">3.3. Audio track No. </w:t>
      </w:r>
      <w:proofErr w:type="gramStart"/>
      <w:r>
        <w:t>3;</w:t>
      </w:r>
      <w:proofErr w:type="gramEnd"/>
    </w:p>
    <w:p w14:paraId="063A75E5" w14:textId="77777777" w:rsidR="0011102D" w:rsidRDefault="00000000">
      <w:pPr>
        <w:pStyle w:val="a4"/>
      </w:pPr>
      <w:r>
        <w:t xml:space="preserve">3.4. Audio track No. </w:t>
      </w:r>
      <w:proofErr w:type="gramStart"/>
      <w:r>
        <w:t>4;</w:t>
      </w:r>
      <w:proofErr w:type="gramEnd"/>
    </w:p>
    <w:p w14:paraId="0BC98213" w14:textId="77777777" w:rsidR="0011102D" w:rsidRDefault="00000000">
      <w:pPr>
        <w:pStyle w:val="a4"/>
      </w:pPr>
      <w:r>
        <w:t xml:space="preserve">3.5. Audio track No. 5. </w:t>
      </w:r>
    </w:p>
    <w:p w14:paraId="4C8FC900" w14:textId="77777777" w:rsidR="0011102D" w:rsidRDefault="00000000">
      <w:pPr>
        <w:pStyle w:val="a4"/>
      </w:pPr>
      <w:r>
        <w:t xml:space="preserve">4) The driver is asked to confirm the selected audio </w:t>
      </w:r>
      <w:proofErr w:type="gramStart"/>
      <w:r>
        <w:t>track;</w:t>
      </w:r>
      <w:proofErr w:type="gramEnd"/>
    </w:p>
    <w:p w14:paraId="431EE462" w14:textId="0BF0E038" w:rsidR="0011102D" w:rsidRDefault="00000000">
      <w:pPr>
        <w:pStyle w:val="a4"/>
      </w:pPr>
      <w:r>
        <w:lastRenderedPageBreak/>
        <w:t>5) Previously, the driver can listen to the audio track through the out_27. AVAS of the vehicle.</w:t>
      </w:r>
      <w:r w:rsidR="00BD10B9" w:rsidRPr="00BD10B9">
        <w:t xml:space="preserve"> </w:t>
      </w:r>
      <w:proofErr w:type="gramStart"/>
      <w:r>
        <w:t>The</w:t>
      </w:r>
      <w:proofErr w:type="gramEnd"/>
      <w:r>
        <w:t xml:space="preserve"> corresponding sound is played when the driver has selected it in the settings;</w:t>
      </w:r>
    </w:p>
    <w:p w14:paraId="132C6636" w14:textId="6801CD7F" w:rsidR="0011102D" w:rsidRDefault="00000000">
      <w:pPr>
        <w:pStyle w:val="a4"/>
      </w:pPr>
      <w:r>
        <w:t>5.1. If the driver has confirmed the selection, the new audio track settings are saved;</w:t>
      </w:r>
      <w:r>
        <w:br/>
        <w:t xml:space="preserve">5.2. The selected audio track is saved in the driver's </w:t>
      </w:r>
      <w:r w:rsidR="00BD10B9">
        <w:t>profile.</w:t>
      </w:r>
    </w:p>
    <w:p w14:paraId="2959DA98" w14:textId="77777777" w:rsidR="0011102D" w:rsidRDefault="00000000">
      <w:pPr>
        <w:pStyle w:val="a4"/>
      </w:pPr>
      <w:r>
        <w:t>5.3. If the driver has canceled the selection, the audio track settings remain the same, the new values are not saved.</w:t>
      </w:r>
    </w:p>
    <w:p w14:paraId="7723BCCD" w14:textId="77777777" w:rsidR="0011102D" w:rsidRDefault="0011102D">
      <w:pPr>
        <w:pStyle w:val="a4"/>
      </w:pPr>
    </w:p>
    <w:p w14:paraId="310EFE88" w14:textId="77777777" w:rsidR="0011102D" w:rsidRDefault="0011102D">
      <w:pPr>
        <w:pStyle w:val="a4"/>
      </w:pPr>
    </w:p>
    <w:p w14:paraId="27477D33" w14:textId="77777777" w:rsidR="0011102D" w:rsidRDefault="0011102D">
      <w:pPr>
        <w:pStyle w:val="a4"/>
      </w:pPr>
    </w:p>
    <w:p w14:paraId="7C9AE68A" w14:textId="77777777" w:rsidR="0011102D" w:rsidRDefault="00000000">
      <w:pPr>
        <w:pStyle w:val="a4"/>
      </w:pPr>
      <w:r>
        <w:rPr>
          <w:rStyle w:val="StrongEmphasis"/>
        </w:rPr>
        <w:t>Alternative scenarios</w:t>
      </w:r>
    </w:p>
    <w:p w14:paraId="5D8B343E" w14:textId="77777777" w:rsidR="0011102D" w:rsidRDefault="0011102D">
      <w:pPr>
        <w:pStyle w:val="a4"/>
      </w:pPr>
    </w:p>
    <w:p w14:paraId="40600EF5" w14:textId="77777777" w:rsidR="0011102D" w:rsidRDefault="00000000">
      <w:pPr>
        <w:pStyle w:val="a4"/>
      </w:pPr>
      <w:r>
        <w:t>Malfunction of the external sound system:</w:t>
      </w:r>
    </w:p>
    <w:p w14:paraId="402A9E14" w14:textId="77777777" w:rsidR="0011102D" w:rsidRDefault="00000000">
      <w:pPr>
        <w:pStyle w:val="a4"/>
      </w:pPr>
      <w:r>
        <w:t xml:space="preserve">1. If the out_27. AVAS of the vehicle are malfunctioning or not working, the driver will not be able to pre-listen to the sound of the </w:t>
      </w:r>
      <w:proofErr w:type="gramStart"/>
      <w:r>
        <w:t>track;</w:t>
      </w:r>
      <w:proofErr w:type="gramEnd"/>
    </w:p>
    <w:p w14:paraId="3DFF2D46" w14:textId="77777777" w:rsidR="0011102D" w:rsidRDefault="00000000">
      <w:pPr>
        <w:pStyle w:val="a4"/>
      </w:pPr>
      <w:r>
        <w:t>2. If the vehicle is in motion, the audio track setting is not available, the vehicle must be in drive mode to adjust it.</w:t>
      </w:r>
    </w:p>
    <w:p w14:paraId="01789F44" w14:textId="77777777" w:rsidR="0011102D" w:rsidRDefault="0011102D">
      <w:pPr>
        <w:pStyle w:val="a4"/>
      </w:pPr>
    </w:p>
    <w:p w14:paraId="0B829619" w14:textId="77777777" w:rsidR="0011102D" w:rsidRDefault="0011102D">
      <w:pPr>
        <w:pStyle w:val="a4"/>
      </w:pPr>
    </w:p>
    <w:p w14:paraId="2BC4FEDF" w14:textId="77777777" w:rsidR="0011102D" w:rsidRDefault="00000000">
      <w:pPr>
        <w:pStyle w:val="a4"/>
      </w:pPr>
      <w:r>
        <w:rPr>
          <w:b/>
        </w:rPr>
        <w:t>Priority:</w:t>
      </w:r>
      <w:r>
        <w:t xml:space="preserve"> Normal</w:t>
      </w:r>
    </w:p>
    <w:p w14:paraId="3F72826C" w14:textId="77777777" w:rsidR="0011102D" w:rsidRDefault="0011102D">
      <w:pPr>
        <w:pStyle w:val="a4"/>
      </w:pPr>
    </w:p>
    <w:p w14:paraId="27023D6B" w14:textId="77777777" w:rsidR="0011102D" w:rsidRDefault="00000000">
      <w:pPr>
        <w:pStyle w:val="a4"/>
      </w:pPr>
      <w:r>
        <w:rPr>
          <w:b/>
        </w:rPr>
        <w:t>Type</w:t>
      </w:r>
      <w:r>
        <w:t>: Use Case CF</w:t>
      </w:r>
    </w:p>
    <w:sectPr w:rsidR="0011102D">
      <w:pgSz w:w="12240" w:h="15840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2D"/>
    <w:rsid w:val="0011102D"/>
    <w:rsid w:val="0057389E"/>
    <w:rsid w:val="00B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86B8"/>
  <w15:docId w15:val="{F8869520-98CD-44D5-B1AC-C23512F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">
    <w:name w:val="ins"/>
    <w:qFormat/>
    <w:rPr>
      <w:strike w:val="0"/>
      <w:dstrike w:val="0"/>
      <w:u w:val="none"/>
      <w:effect w:val="none"/>
      <w:shd w:val="clear" w:color="auto" w:fill="90EC90"/>
    </w:rPr>
  </w:style>
  <w:style w:type="character" w:customStyle="1" w:styleId="del">
    <w:name w:val="del"/>
    <w:qFormat/>
    <w:rPr>
      <w:strike w:val="0"/>
      <w:dstrike w:val="0"/>
      <w:u w:val="none"/>
      <w:effect w:val="none"/>
      <w:shd w:val="clear" w:color="auto" w:fill="F59191"/>
    </w:rPr>
  </w:style>
  <w:style w:type="character" w:styleId="a3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 Dupak</cp:lastModifiedBy>
  <cp:revision>1</cp:revision>
  <dcterms:created xsi:type="dcterms:W3CDTF">2024-09-08T20:44:00Z</dcterms:created>
  <dcterms:modified xsi:type="dcterms:W3CDTF">2024-09-08T20:45:00Z</dcterms:modified>
  <dc:language>en-US</dc:language>
</cp:coreProperties>
</file>