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4C47B" w14:textId="77777777" w:rsidR="00A4609D" w:rsidRDefault="00A4609D" w:rsidP="00A4609D">
      <w:pPr>
        <w:rPr>
          <w:b/>
          <w:bCs/>
        </w:rPr>
      </w:pPr>
    </w:p>
    <w:p w14:paraId="0D53B19B" w14:textId="32FD50C0" w:rsidR="001C0074" w:rsidRDefault="001C0074" w:rsidP="00A4609D">
      <w:pPr>
        <w:rPr>
          <w:b/>
          <w:bCs/>
        </w:rPr>
      </w:pPr>
    </w:p>
    <w:p w14:paraId="617A206D" w14:textId="77777777" w:rsidR="00512F7C" w:rsidRDefault="00512F7C" w:rsidP="00A4609D">
      <w:pPr>
        <w:rPr>
          <w:b/>
          <w:bCs/>
        </w:rPr>
      </w:pPr>
    </w:p>
    <w:p w14:paraId="545490BB" w14:textId="60BE9FC9" w:rsidR="00A4609D" w:rsidRPr="00A4609D" w:rsidRDefault="00A4609D" w:rsidP="00A4609D">
      <w:pPr>
        <w:rPr>
          <w:b/>
          <w:bCs/>
        </w:rPr>
      </w:pPr>
      <w:r w:rsidRPr="00A4609D">
        <w:rPr>
          <w:b/>
          <w:bCs/>
        </w:rPr>
        <w:t>CKAN Mimari Açıklaması: Veri Ambarı ve DMZ Kullanımı</w:t>
      </w:r>
    </w:p>
    <w:p w14:paraId="4B413B76" w14:textId="77777777" w:rsidR="00A4609D" w:rsidRPr="00A4609D" w:rsidRDefault="00A4609D" w:rsidP="00A4609D">
      <w:r w:rsidRPr="00A4609D">
        <w:t>Bu doküman, CKAN'ın kurumsal bir veri ambarı (Data Warehouse) ile nasıl entegre olduğu ve güvenli bir ağ mimarisinde (DMZ) nasıl konumlandırıldığına dair teknik bir açıklama sunar.</w:t>
      </w:r>
    </w:p>
    <w:p w14:paraId="2092FC6E" w14:textId="77777777" w:rsidR="00A4609D" w:rsidRPr="00A4609D" w:rsidRDefault="00A4609D" w:rsidP="00A4609D">
      <w:pPr>
        <w:rPr>
          <w:b/>
          <w:bCs/>
        </w:rPr>
      </w:pPr>
      <w:r w:rsidRPr="00A4609D">
        <w:rPr>
          <w:b/>
          <w:bCs/>
        </w:rPr>
        <w:t>1. Veri Akış Mimarisi (Data Warehouse Entegrasyonu)</w:t>
      </w:r>
    </w:p>
    <w:p w14:paraId="41EAC447" w14:textId="77777777" w:rsidR="00A4609D" w:rsidRPr="00A4609D" w:rsidRDefault="00A4609D" w:rsidP="00A4609D">
      <w:r w:rsidRPr="00A4609D">
        <w:t>CKAN, bir veri ambarındaki verileri iki temel yöntemle dış dünyaya açar:</w:t>
      </w:r>
    </w:p>
    <w:p w14:paraId="6678BA19" w14:textId="77777777" w:rsidR="00A4609D" w:rsidRPr="00A4609D" w:rsidRDefault="00A4609D" w:rsidP="00A4609D">
      <w:r w:rsidRPr="00A4609D">
        <w:t>A. Veri Alımı (Ingestion - Warehouse to CKAN)</w:t>
      </w:r>
    </w:p>
    <w:p w14:paraId="408836E9" w14:textId="77777777" w:rsidR="00A4609D" w:rsidRPr="00A4609D" w:rsidRDefault="00A4609D" w:rsidP="00A4609D">
      <w:pPr>
        <w:numPr>
          <w:ilvl w:val="0"/>
          <w:numId w:val="1"/>
        </w:numPr>
      </w:pPr>
      <w:r w:rsidRPr="00A4609D">
        <w:rPr>
          <w:b/>
          <w:bCs/>
        </w:rPr>
        <w:t>Push Modeli (API):</w:t>
      </w:r>
      <w:r w:rsidRPr="00A4609D">
        <w:t> Veri ambarı, ETL (Extract, Transform, Load) süreçlerinin sonunda CKAN'ın </w:t>
      </w:r>
      <w:hyperlink r:id="rId5" w:history="1">
        <w:r w:rsidRPr="00A4609D">
          <w:rPr>
            <w:rStyle w:val="Kpr"/>
          </w:rPr>
          <w:t>Action API</w:t>
        </w:r>
      </w:hyperlink>
      <w:r w:rsidRPr="00A4609D">
        <w:t> uç noktalarını (package_create, resource_create) kullanarak veriyi CKAN'a iter.</w:t>
      </w:r>
    </w:p>
    <w:p w14:paraId="44AF5CB7" w14:textId="77777777" w:rsidR="00A4609D" w:rsidRPr="00A4609D" w:rsidRDefault="00A4609D" w:rsidP="00A4609D">
      <w:pPr>
        <w:numPr>
          <w:ilvl w:val="0"/>
          <w:numId w:val="1"/>
        </w:numPr>
      </w:pPr>
      <w:r w:rsidRPr="00A4609D">
        <w:rPr>
          <w:b/>
          <w:bCs/>
        </w:rPr>
        <w:t>Pull Modeli (Harvesting):</w:t>
      </w:r>
      <w:r w:rsidRPr="00A4609D">
        <w:t> ckanext-harvest eklentisi kullanılarak, CKAN belirli aralıklarla veri ambarının sunduğu (CSW, WFS veya uzak CKAN) metadata kaynaklarını tarar ve günceller.</w:t>
      </w:r>
    </w:p>
    <w:p w14:paraId="1684AAAE" w14:textId="77777777" w:rsidR="00A4609D" w:rsidRPr="00A4609D" w:rsidRDefault="00A4609D" w:rsidP="00A4609D">
      <w:pPr>
        <w:numPr>
          <w:ilvl w:val="0"/>
          <w:numId w:val="1"/>
        </w:numPr>
      </w:pPr>
      <w:r w:rsidRPr="00A4609D">
        <w:rPr>
          <w:b/>
          <w:bCs/>
        </w:rPr>
        <w:t>DataStore Yükleme:</w:t>
      </w:r>
      <w:r w:rsidRPr="00A4609D">
        <w:t> Dosyalar (CSV, Excel vb.) yüklendiğinde ckanext-xloader veya datapusher bileşenleri bu dosyaları satır satır okuyarak queryable (sorgulanabilir) bir yapı olan </w:t>
      </w:r>
      <w:r w:rsidRPr="00A4609D">
        <w:rPr>
          <w:b/>
          <w:bCs/>
        </w:rPr>
        <w:t>DataStore</w:t>
      </w:r>
      <w:r w:rsidRPr="00A4609D">
        <w:t>'a (ikinci bir PostgreSQL veritabanı) aktarır.</w:t>
      </w:r>
    </w:p>
    <w:p w14:paraId="7A9492A6" w14:textId="77777777" w:rsidR="00A4609D" w:rsidRPr="00A4609D" w:rsidRDefault="00A4609D" w:rsidP="00A4609D">
      <w:r w:rsidRPr="00A4609D">
        <w:t>B. Veri Dağıtımı (Distribution - CKAN to Public)</w:t>
      </w:r>
    </w:p>
    <w:p w14:paraId="30CAE869" w14:textId="77777777" w:rsidR="00A4609D" w:rsidRPr="00A4609D" w:rsidRDefault="00A4609D" w:rsidP="00A4609D">
      <w:pPr>
        <w:numPr>
          <w:ilvl w:val="0"/>
          <w:numId w:val="2"/>
        </w:numPr>
      </w:pPr>
      <w:r w:rsidRPr="00A4609D">
        <w:rPr>
          <w:b/>
          <w:bCs/>
        </w:rPr>
        <w:t>DataStore API:</w:t>
      </w:r>
      <w:r w:rsidRPr="00A4609D">
        <w:t> Kullanıcıların tüm dosyayı indirmeden sadece ihtiyaç duydukları satırları SQL benzeri sorgularla (datastore_search) çekmesini sağlar.</w:t>
      </w:r>
    </w:p>
    <w:p w14:paraId="7342D297" w14:textId="77777777" w:rsidR="00A4609D" w:rsidRPr="00A4609D" w:rsidRDefault="00A4609D" w:rsidP="00A4609D">
      <w:pPr>
        <w:numPr>
          <w:ilvl w:val="0"/>
          <w:numId w:val="2"/>
        </w:numPr>
      </w:pPr>
      <w:r w:rsidRPr="00A4609D">
        <w:rPr>
          <w:b/>
          <w:bCs/>
        </w:rPr>
        <w:t>Data Dumps:</w:t>
      </w:r>
      <w:r w:rsidRPr="00A4609D">
        <w:t> DataStore içindeki yapılandırılmış tabloların otomatik olarak CSV, JSON veya XML formatlarında "dump" edilerek indirilmesine olanak tanır.</w:t>
      </w:r>
    </w:p>
    <w:p w14:paraId="6595F1E0" w14:textId="77777777" w:rsidR="00A4609D" w:rsidRPr="00A4609D" w:rsidRDefault="00000000" w:rsidP="00A4609D">
      <w:r>
        <w:pict w14:anchorId="4B534395">
          <v:rect id="_x0000_i1025" style="width:456pt;height:.75pt" o:hrpct="0" o:hralign="center" o:hrstd="t" o:hrnoshade="t" o:hr="t" fillcolor="#ccc" stroked="f"/>
        </w:pict>
      </w:r>
    </w:p>
    <w:p w14:paraId="1B47A883" w14:textId="77777777" w:rsidR="001C0074" w:rsidRDefault="001C0074">
      <w:pPr>
        <w:rPr>
          <w:b/>
          <w:bCs/>
        </w:rPr>
      </w:pPr>
      <w:r>
        <w:rPr>
          <w:b/>
          <w:bCs/>
        </w:rPr>
        <w:br w:type="page"/>
      </w:r>
    </w:p>
    <w:p w14:paraId="5D89C127" w14:textId="77777777" w:rsidR="00512F7C" w:rsidRDefault="00512F7C" w:rsidP="00A4609D">
      <w:pPr>
        <w:rPr>
          <w:b/>
          <w:bCs/>
        </w:rPr>
      </w:pPr>
    </w:p>
    <w:p w14:paraId="5F9ADB57" w14:textId="77777777" w:rsidR="00512F7C" w:rsidRDefault="00512F7C" w:rsidP="00A4609D">
      <w:pPr>
        <w:rPr>
          <w:b/>
          <w:bCs/>
        </w:rPr>
      </w:pPr>
    </w:p>
    <w:p w14:paraId="14FACB66" w14:textId="77777777" w:rsidR="00512F7C" w:rsidRDefault="00512F7C" w:rsidP="00A4609D">
      <w:pPr>
        <w:rPr>
          <w:b/>
          <w:bCs/>
        </w:rPr>
      </w:pPr>
    </w:p>
    <w:p w14:paraId="446D0481" w14:textId="52DD75BE" w:rsidR="00A4609D" w:rsidRPr="00A4609D" w:rsidRDefault="00A4609D" w:rsidP="00A4609D">
      <w:pPr>
        <w:rPr>
          <w:b/>
          <w:bCs/>
        </w:rPr>
      </w:pPr>
      <w:r w:rsidRPr="00A4609D">
        <w:rPr>
          <w:b/>
          <w:bCs/>
        </w:rPr>
        <w:t>2. DMZ (Demilitarized Zone) Mimarisi</w:t>
      </w:r>
    </w:p>
    <w:p w14:paraId="25529272" w14:textId="77777777" w:rsidR="00A4609D" w:rsidRPr="00A4609D" w:rsidRDefault="00A4609D" w:rsidP="00A4609D">
      <w:r w:rsidRPr="00A4609D">
        <w:t>Güvenlik gereksinimleri nedeniyle CKAN genellikle çok katmanlı bir ağ yapısında kurulur.</w:t>
      </w:r>
    </w:p>
    <w:p w14:paraId="1FE6A19D" w14:textId="364923F3" w:rsidR="00E37E3F" w:rsidRDefault="00234249" w:rsidP="00386A3C">
      <w:r>
        <w:rPr>
          <w:noProof/>
        </w:rPr>
        <w:drawing>
          <wp:inline distT="0" distB="0" distL="0" distR="0" wp14:anchorId="2EF4FBA4" wp14:editId="1634BC96">
            <wp:extent cx="6249328" cy="4410075"/>
            <wp:effectExtent l="0" t="0" r="0" b="0"/>
            <wp:docPr id="1868938807" name="Resim 1" descr="metin, diyagram, çizg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38807" name="Resim 1" descr="metin, diyagram, çizgi, ekran görüntüsü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3208" cy="441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3147" w14:textId="77777777" w:rsidR="00A4609D" w:rsidRPr="00A4609D" w:rsidRDefault="00A4609D" w:rsidP="00A4609D">
      <w:r w:rsidRPr="00A4609D">
        <w:t>Katmanların Görevleri:</w:t>
      </w:r>
    </w:p>
    <w:p w14:paraId="16892911" w14:textId="77777777" w:rsidR="00A4609D" w:rsidRPr="00A4609D" w:rsidRDefault="00A4609D" w:rsidP="00A4609D">
      <w:pPr>
        <w:numPr>
          <w:ilvl w:val="0"/>
          <w:numId w:val="3"/>
        </w:numPr>
      </w:pPr>
      <w:r w:rsidRPr="00A4609D">
        <w:rPr>
          <w:b/>
          <w:bCs/>
        </w:rPr>
        <w:t>DMZ (Nginx):</w:t>
      </w:r>
      <w:r w:rsidRPr="00A4609D">
        <w:t> Dış dünyaya açık tek noktadır. SSL terminasyonu yapar, statik dosyaları sunar ve uygulamayı doğrudan saldırılardan korur. Sadece uygulama katmanına (CKAN) erişim izni vardır.</w:t>
      </w:r>
    </w:p>
    <w:p w14:paraId="26F93477" w14:textId="77777777" w:rsidR="00A4609D" w:rsidRPr="00A4609D" w:rsidRDefault="00A4609D" w:rsidP="00A4609D">
      <w:pPr>
        <w:numPr>
          <w:ilvl w:val="0"/>
          <w:numId w:val="3"/>
        </w:numPr>
      </w:pPr>
      <w:r w:rsidRPr="00A4609D">
        <w:rPr>
          <w:b/>
          <w:bCs/>
        </w:rPr>
        <w:t>Application Tier (CKAN):</w:t>
      </w:r>
      <w:r w:rsidRPr="00A4609D">
        <w:t> İş mantığının (Business Logic) çalıştığı yerdir. Dış dünyaya kapalıdır, sadece DMZ'den gelen istekleri kabul eder.</w:t>
      </w:r>
    </w:p>
    <w:p w14:paraId="415E710D" w14:textId="77777777" w:rsidR="00A4609D" w:rsidRDefault="00A4609D" w:rsidP="00A4609D">
      <w:pPr>
        <w:numPr>
          <w:ilvl w:val="0"/>
          <w:numId w:val="3"/>
        </w:numPr>
      </w:pPr>
      <w:r w:rsidRPr="00A4609D">
        <w:rPr>
          <w:b/>
          <w:bCs/>
        </w:rPr>
        <w:t>Secure Data Tier (Database):</w:t>
      </w:r>
      <w:r w:rsidRPr="00A4609D">
        <w:t> En korunaklı bölgedir. Sadece uygulama katmanından gelen veritabanı bağlantılarını kabul eder. Dış dünyadan bu katmana doğrudan hiçbir erişim yoktur.</w:t>
      </w:r>
    </w:p>
    <w:p w14:paraId="5E1D775F" w14:textId="77777777" w:rsidR="00512F7C" w:rsidRPr="00A4609D" w:rsidRDefault="00512F7C" w:rsidP="00512F7C">
      <w:pPr>
        <w:ind w:left="720"/>
      </w:pPr>
    </w:p>
    <w:p w14:paraId="5F23E5EC" w14:textId="77777777" w:rsidR="00A4609D" w:rsidRPr="00A4609D" w:rsidRDefault="00A4609D" w:rsidP="00A4609D">
      <w:pPr>
        <w:rPr>
          <w:b/>
          <w:bCs/>
        </w:rPr>
      </w:pPr>
      <w:r w:rsidRPr="00A4609D">
        <w:rPr>
          <w:b/>
          <w:bCs/>
        </w:rPr>
        <w:lastRenderedPageBreak/>
        <w:t>3. Güvenlik ve Yetkilendirme</w:t>
      </w:r>
    </w:p>
    <w:p w14:paraId="7F3885A4" w14:textId="77777777" w:rsidR="00A4609D" w:rsidRPr="00A4609D" w:rsidRDefault="00A4609D" w:rsidP="00A4609D">
      <w:pPr>
        <w:numPr>
          <w:ilvl w:val="0"/>
          <w:numId w:val="4"/>
        </w:numPr>
      </w:pPr>
      <w:r w:rsidRPr="00A4609D">
        <w:rPr>
          <w:b/>
          <w:bCs/>
        </w:rPr>
        <w:t>API Token:</w:t>
      </w:r>
      <w:r w:rsidRPr="00A4609D">
        <w:t> Dış sistemler (Veri ambarı gibi) CKAN'a veri yazmak veya özel verilere erişmek için JWT tabanlı API Token'ları kullanır.</w:t>
      </w:r>
    </w:p>
    <w:p w14:paraId="366BEEE6" w14:textId="77777777" w:rsidR="00A4609D" w:rsidRPr="00A4609D" w:rsidRDefault="00A4609D" w:rsidP="00A4609D">
      <w:pPr>
        <w:numPr>
          <w:ilvl w:val="0"/>
          <w:numId w:val="4"/>
        </w:numPr>
      </w:pPr>
      <w:r w:rsidRPr="00A4609D">
        <w:rPr>
          <w:b/>
          <w:bCs/>
        </w:rPr>
        <w:t>Organizasyonel Yetkilendirme:</w:t>
      </w:r>
      <w:r w:rsidRPr="00A4609D">
        <w:t> Veriler organizasyon bazlı gruplandırılır. "Private" işaretlenen veriler, DMZ üzerinden erişilse dahi sadece yetkili kullanıcılar tarafından görülebilir.</w:t>
      </w:r>
    </w:p>
    <w:p w14:paraId="65B8AD04" w14:textId="77777777" w:rsidR="00A4609D" w:rsidRPr="00A4609D" w:rsidRDefault="00A4609D" w:rsidP="00A4609D">
      <w:pPr>
        <w:numPr>
          <w:ilvl w:val="0"/>
          <w:numId w:val="4"/>
        </w:numPr>
      </w:pPr>
      <w:r w:rsidRPr="00A4609D">
        <w:rPr>
          <w:b/>
          <w:bCs/>
        </w:rPr>
        <w:t>IP Whitelisting:</w:t>
      </w:r>
      <w:r w:rsidRPr="00A4609D">
        <w:t> Veri ambarından CKAN'a yapılan push işlemleri için güvenlik duvarı seviyesinde sadece ambarın IP adresine yazma yetkisi verilebilir.</w:t>
      </w:r>
    </w:p>
    <w:p w14:paraId="78D26CE2" w14:textId="77777777" w:rsidR="00A4609D" w:rsidRPr="00A4609D" w:rsidRDefault="00000000" w:rsidP="00A4609D">
      <w:r>
        <w:pict w14:anchorId="208E51BB">
          <v:rect id="_x0000_i1026" style="width:456pt;height:.75pt" o:hrpct="0" o:hralign="center" o:hrstd="t" o:hrnoshade="t" o:hr="t" fillcolor="#616161" stroked="f"/>
        </w:pict>
      </w:r>
    </w:p>
    <w:p w14:paraId="3BA812A9" w14:textId="44E515FE" w:rsidR="00A4609D" w:rsidRPr="00A4609D" w:rsidRDefault="003F2BA5" w:rsidP="00A4609D">
      <w:r>
        <w:t>Önemli</w:t>
      </w:r>
    </w:p>
    <w:p w14:paraId="39E0C146" w14:textId="77777777" w:rsidR="00A4609D" w:rsidRPr="00A4609D" w:rsidRDefault="00A4609D" w:rsidP="00A4609D">
      <w:r w:rsidRPr="00A4609D">
        <w:t>CKAN'ın DataStore veritabanı, ana veritabanından (Core DB) ayrı tutulmalıdır. Bu, bir veri sızıntısı durumunda ana kullanıcı ve sistem meta verilerinin korunmasını sağlar.</w:t>
      </w:r>
    </w:p>
    <w:p w14:paraId="5B87F0BE" w14:textId="77777777" w:rsidR="00A4609D" w:rsidRDefault="00A4609D"/>
    <w:p w14:paraId="648A727E" w14:textId="77777777" w:rsidR="00A4609D" w:rsidRDefault="00A4609D"/>
    <w:sectPr w:rsidR="00A4609D" w:rsidSect="00B018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20FF3"/>
    <w:multiLevelType w:val="multilevel"/>
    <w:tmpl w:val="4302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0A539E"/>
    <w:multiLevelType w:val="multilevel"/>
    <w:tmpl w:val="2326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0493978"/>
    <w:multiLevelType w:val="multilevel"/>
    <w:tmpl w:val="D45A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766964"/>
    <w:multiLevelType w:val="multilevel"/>
    <w:tmpl w:val="EA9E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8086500">
    <w:abstractNumId w:val="3"/>
  </w:num>
  <w:num w:numId="2" w16cid:durableId="769735178">
    <w:abstractNumId w:val="0"/>
  </w:num>
  <w:num w:numId="3" w16cid:durableId="754475049">
    <w:abstractNumId w:val="2"/>
  </w:num>
  <w:num w:numId="4" w16cid:durableId="1164324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9D"/>
    <w:rsid w:val="001C0074"/>
    <w:rsid w:val="00234249"/>
    <w:rsid w:val="00386A3C"/>
    <w:rsid w:val="003F2BA5"/>
    <w:rsid w:val="00401F3B"/>
    <w:rsid w:val="004F049A"/>
    <w:rsid w:val="00512F7C"/>
    <w:rsid w:val="0069780A"/>
    <w:rsid w:val="00720AE8"/>
    <w:rsid w:val="00974007"/>
    <w:rsid w:val="00A214A1"/>
    <w:rsid w:val="00A4609D"/>
    <w:rsid w:val="00B01812"/>
    <w:rsid w:val="00C605B1"/>
    <w:rsid w:val="00E37E3F"/>
    <w:rsid w:val="00FE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140020"/>
  <w15:chartTrackingRefBased/>
  <w15:docId w15:val="{7E37E368-7D6A-44FA-A56B-873480EF4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46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46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46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46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46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46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46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46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46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46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46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46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4609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4609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4609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4609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4609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4609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46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46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46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46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46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4609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4609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4609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46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4609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4609D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A4609D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A460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cs.ckan.org/en/latest/api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351</Words>
  <Characters>2411</Characters>
  <Application>Microsoft Office Word</Application>
  <DocSecurity>0</DocSecurity>
  <Lines>49</Lines>
  <Paragraphs>26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KEREM TURKYILMAZ</dc:creator>
  <cp:keywords/>
  <dc:description/>
  <cp:lastModifiedBy>Kerem Turk</cp:lastModifiedBy>
  <cp:revision>3</cp:revision>
  <dcterms:created xsi:type="dcterms:W3CDTF">2026-01-16T10:23:00Z</dcterms:created>
  <dcterms:modified xsi:type="dcterms:W3CDTF">2026-01-16T10:23:00Z</dcterms:modified>
</cp:coreProperties>
</file>