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673" w:rsidRDefault="00C540FE">
      <w:pPr>
        <w:widowControl/>
        <w:shd w:val="clear" w:color="auto" w:fill="FFFFFF"/>
        <w:jc w:val="center"/>
        <w:textAlignment w:val="top"/>
        <w:rPr>
          <w:rFonts w:ascii="微软雅黑" w:eastAsia="微软雅黑" w:hAnsi="微软雅黑" w:cs="微软雅黑"/>
          <w:bCs/>
          <w:color w:val="000000"/>
          <w:kern w:val="0"/>
          <w:sz w:val="32"/>
          <w:szCs w:val="32"/>
        </w:rPr>
      </w:pPr>
      <w:r>
        <w:rPr>
          <w:rFonts w:ascii="微软雅黑" w:eastAsia="微软雅黑" w:hAnsi="微软雅黑" w:cs="微软雅黑" w:hint="eastAsia"/>
          <w:bCs/>
          <w:color w:val="000000"/>
          <w:kern w:val="0"/>
          <w:sz w:val="32"/>
          <w:szCs w:val="32"/>
        </w:rPr>
        <w:t>我没有钓住那条鱼</w:t>
      </w:r>
    </w:p>
    <w:p w:rsidR="00927136" w:rsidRDefault="00927136">
      <w:pPr>
        <w:tabs>
          <w:tab w:val="left" w:pos="6432"/>
        </w:tabs>
        <w:ind w:firstLine="500"/>
        <w:rPr>
          <w:rFonts w:asciiTheme="minorEastAsia" w:hAnsiTheme="minorEastAsia" w:cs="微软雅黑"/>
          <w:bCs/>
          <w:color w:val="000000"/>
          <w:sz w:val="28"/>
          <w:szCs w:val="28"/>
        </w:rPr>
      </w:pPr>
    </w:p>
    <w:p w:rsidR="00F04673" w:rsidRPr="00073530" w:rsidRDefault="00C540FE">
      <w:pPr>
        <w:tabs>
          <w:tab w:val="left" w:pos="6432"/>
        </w:tabs>
        <w:ind w:firstLine="500"/>
        <w:rPr>
          <w:rFonts w:asciiTheme="minorEastAsia" w:hAnsiTheme="minorEastAsia" w:cs="微软雅黑"/>
          <w:bCs/>
          <w:color w:val="000000"/>
          <w:spacing w:val="20"/>
          <w:sz w:val="28"/>
          <w:szCs w:val="28"/>
        </w:rPr>
      </w:pPr>
      <w:r w:rsidRPr="00073530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我首次钓</w:t>
      </w:r>
      <w:r w:rsidR="00927136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鱼</w:t>
      </w:r>
      <w:r w:rsidRPr="00073530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旅行的情景至今依然厉厉在目，仿佛刚刚发生在昨天一样。在我这一生中，尽管有过许多令人兴奋时刻，然而，从来没有哪一次能够与我头一回从叔叔手里接过渔竿，跟着他穿过树林，在潮润的草滩上艰难</w:t>
      </w:r>
      <w:r w:rsidR="00927136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跋涉</w:t>
      </w:r>
      <w:r w:rsidRPr="00073530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的时候相比。</w:t>
      </w:r>
    </w:p>
    <w:p w:rsidR="00F04673" w:rsidRPr="00073530" w:rsidRDefault="00C540FE">
      <w:pPr>
        <w:tabs>
          <w:tab w:val="left" w:pos="3641"/>
        </w:tabs>
        <w:ind w:firstLine="500"/>
        <w:rPr>
          <w:rFonts w:asciiTheme="minorEastAsia" w:hAnsiTheme="minorEastAsia" w:cs="微软雅黑"/>
          <w:bCs/>
          <w:color w:val="000000"/>
          <w:sz w:val="28"/>
          <w:szCs w:val="28"/>
        </w:rPr>
      </w:pPr>
      <w:r w:rsidRPr="00073530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记得那是初秋时节的一天，温煦的阳光静静地照耀着树林，在地上投下长长的阴影，使我们觉得格外凉爽惬意。一路之上，树叶苍翠欲滴，十分悦目；花儿</w:t>
      </w:r>
      <w:r w:rsidR="00927136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鲜艳可爱</w:t>
      </w:r>
      <w:r w:rsidRPr="00073530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，芬芳醉人；鸟儿们叽叽喳喳，欢叫不已。多年的垂钓经历使叔叔深谙何处小狗鱼最多，他特意将我安排在最有利的位置上。我模仿别人钓鱼的样子，甩出钓鱼线，宛若青蛙跳动似的在水面疾速地抖动渔钩上的诱饵，眼巴巴地等候鱼儿前来叮食。好一阵子什么动静也没有，我不免大失所望。“再试试看。”叔叔鼓励我道。忽然，诱饵消失得无影无踪了。“这回好啦，”我暗忖，“总算来了一条鱼！”我赶紧猛地一拉渔竿，岂料扯出的却是一团水草。我一次又一次地挥动发酸的手臂，把钓线抛扔出去，但提出水面时总是空空如也。我望着叔叔，脸上露出</w:t>
      </w:r>
      <w:r w:rsidR="00927136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恳切</w:t>
      </w:r>
      <w:r w:rsidRPr="00073530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的神色。“再试一遍，”他若无其事地说，“钓鱼人得有耐心才行。”</w:t>
      </w:r>
    </w:p>
    <w:p w:rsidR="00F04673" w:rsidRPr="00073530" w:rsidRDefault="00C540FE">
      <w:pPr>
        <w:rPr>
          <w:rFonts w:asciiTheme="minorEastAsia" w:hAnsiTheme="minorEastAsia" w:cs="微软雅黑"/>
          <w:bCs/>
          <w:color w:val="000000"/>
          <w:sz w:val="28"/>
          <w:szCs w:val="28"/>
        </w:rPr>
      </w:pPr>
      <w:r w:rsidRPr="00073530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 xml:space="preserve">     突然间，好像有什么东西在拽我的钓线，旋即一下子将它拖入了深水之中。我连忙往上一拉渔竿，立刻看到一条逗人爱的小狗鱼在璀璨的阳光下活蹦乱跳。“叔叔！”我掉转头，欣喜若狂地喊道，“我钓住了一条！”“还没有哩。”叔叔慢条斯理地说。他的话音未落，只见那条惊恐万状的小狗鱼鱗光一闪，便箭一般地射向了河心。钓线上的</w:t>
      </w:r>
      <w:r w:rsidR="00927136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鱼钩</w:t>
      </w:r>
      <w:r w:rsidRPr="00073530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不见了。我功亏一篑，眼看快到手的捕获物又失去了。</w:t>
      </w:r>
    </w:p>
    <w:p w:rsidR="00F04673" w:rsidRPr="00073530" w:rsidRDefault="00C540FE">
      <w:pPr>
        <w:ind w:firstLine="520"/>
        <w:rPr>
          <w:rFonts w:asciiTheme="minorEastAsia" w:hAnsiTheme="minorEastAsia" w:cs="微软雅黑"/>
          <w:bCs/>
          <w:color w:val="000000"/>
          <w:sz w:val="28"/>
          <w:szCs w:val="28"/>
        </w:rPr>
      </w:pPr>
      <w:r w:rsidRPr="00073530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我感到分外伤心，满脸沮丧地一屁股坐在草滩上。叔叔重新替</w:t>
      </w:r>
      <w:r w:rsidR="00927136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我缚上鱼钩</w:t>
      </w:r>
      <w:r w:rsidRPr="00073530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，安上诱饵，又把渔竿塞到我手里，叫我再碰一碰运气。“记住，小家伙，”他微笑</w:t>
      </w:r>
      <w:r w:rsidRPr="00073530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lastRenderedPageBreak/>
        <w:t>着，意味深长地说，“在鱼儿尚未被拽上岸之前，千万别吹嘘你钓住了鱼。我曾不止一次看见大人们在很多场合下都像你这样，结果干了蠢事。事情未办成之前就自吹自擂一点儿用也没有；纵然办成了也</w:t>
      </w:r>
      <w:r w:rsidR="005E0A1B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毋需</w:t>
      </w:r>
      <w:r w:rsidRPr="00073530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自夸，这不是明摆着的吗？”</w:t>
      </w:r>
    </w:p>
    <w:p w:rsidR="00F04673" w:rsidRPr="00073530" w:rsidRDefault="00C540FE">
      <w:pPr>
        <w:ind w:firstLine="520"/>
        <w:rPr>
          <w:rFonts w:asciiTheme="minorEastAsia" w:hAnsiTheme="minorEastAsia" w:cs="微软雅黑"/>
          <w:bCs/>
          <w:color w:val="000000"/>
          <w:sz w:val="28"/>
          <w:szCs w:val="28"/>
        </w:rPr>
      </w:pPr>
      <w:r w:rsidRPr="00073530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打这以后，每当我听到人们为一件尚未办成的事情而自我吹嘘时，就情不自禁地回忆起小河边垂钓的那一幕，回忆起叔叔那一席格言警语般的忠告：“在鱼儿尚未被拽上岸之前，千万别吹嘘你钓住了鱼”</w:t>
      </w:r>
      <w:r w:rsidR="007939CC" w:rsidRPr="007939CC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 xml:space="preserve"> </w:t>
      </w:r>
      <w:bookmarkStart w:id="0" w:name="_GoBack"/>
      <w:r w:rsidR="007939CC" w:rsidRPr="00073530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。</w:t>
      </w:r>
      <w:bookmarkEnd w:id="0"/>
    </w:p>
    <w:p w:rsidR="00F04673" w:rsidRDefault="00F04673">
      <w:pPr>
        <w:rPr>
          <w:rFonts w:ascii="微软雅黑" w:eastAsia="微软雅黑" w:hAnsi="微软雅黑" w:cs="微软雅黑"/>
          <w:bCs/>
          <w:color w:val="000000"/>
          <w:kern w:val="0"/>
          <w:sz w:val="32"/>
          <w:szCs w:val="32"/>
        </w:rPr>
      </w:pPr>
    </w:p>
    <w:p w:rsidR="00F04673" w:rsidRDefault="00F04673"/>
    <w:sectPr w:rsidR="00F04673" w:rsidSect="00073530">
      <w:pgSz w:w="11906" w:h="16838"/>
      <w:pgMar w:top="1440" w:right="991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770" w:rsidRDefault="00261770" w:rsidP="00073530">
      <w:r>
        <w:separator/>
      </w:r>
    </w:p>
  </w:endnote>
  <w:endnote w:type="continuationSeparator" w:id="0">
    <w:p w:rsidR="00261770" w:rsidRDefault="00261770" w:rsidP="00073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770" w:rsidRDefault="00261770" w:rsidP="00073530">
      <w:r>
        <w:separator/>
      </w:r>
    </w:p>
  </w:footnote>
  <w:footnote w:type="continuationSeparator" w:id="0">
    <w:p w:rsidR="00261770" w:rsidRDefault="00261770" w:rsidP="000735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D6BB8"/>
    <w:rsid w:val="00073530"/>
    <w:rsid w:val="00261770"/>
    <w:rsid w:val="005E0A1B"/>
    <w:rsid w:val="007939CC"/>
    <w:rsid w:val="00927136"/>
    <w:rsid w:val="00C540FE"/>
    <w:rsid w:val="00F04673"/>
    <w:rsid w:val="346D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3CFF47-3EEE-446E-B883-3C3CB639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73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73530"/>
    <w:rPr>
      <w:kern w:val="2"/>
      <w:sz w:val="18"/>
      <w:szCs w:val="18"/>
    </w:rPr>
  </w:style>
  <w:style w:type="paragraph" w:styleId="a4">
    <w:name w:val="footer"/>
    <w:basedOn w:val="a"/>
    <w:link w:val="Char0"/>
    <w:rsid w:val="00073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7353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BLAZE</dc:creator>
  <cp:lastModifiedBy>Nietzsche</cp:lastModifiedBy>
  <cp:revision>4</cp:revision>
  <dcterms:created xsi:type="dcterms:W3CDTF">2017-06-12T09:28:00Z</dcterms:created>
  <dcterms:modified xsi:type="dcterms:W3CDTF">2019-03-18T14:25:00Z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