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159BF577" w14:textId="77777777" w:rsidR="00763FDB" w:rsidRDefault="00A704AA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4C35AD4C" w14:textId="1B24A236" w:rsidR="00763FDB" w:rsidRDefault="00763FDB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6850FC55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5ED2C76" w14:textId="432DB997" w:rsidR="00763FDB" w:rsidRDefault="00763FD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 w:rsidRPr="00763FDB"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6454EC51" w14:textId="7D23A820" w:rsidR="00763FDB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5BF5D3FA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77AF58A8" w14:textId="3F818834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DBCD0B2" w14:textId="77777777" w:rsidR="008E66CC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9C2" w14:textId="24F81EA8" w:rsidR="006B6768" w:rsidRPr="00951C89" w:rsidRDefault="008E66CC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430787C1" wp14:editId="6A932875">
            <wp:extent cx="4340225" cy="144653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6EE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E0F777F" w14:textId="77785AF9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0909B7BA" w14:textId="77777777" w:rsidR="008E66CC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D4D3" w14:textId="11ABDB53" w:rsidR="002B5D76" w:rsidRPr="00951C89" w:rsidRDefault="008E66CC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2031703" wp14:editId="196165E1">
            <wp:extent cx="4340225" cy="15011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2F5B9599" w14:textId="03973E2F" w:rsidR="00763FDB" w:rsidRDefault="00763FDB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F4" w14:textId="77777777" w:rsidR="00763FDB" w:rsidRDefault="00763FDB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79E5F8FB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46F7AB69" w14:textId="30798F30" w:rsidR="00676215" w:rsidRDefault="00676215" w:rsidP="00676215"/>
    <w:p w14:paraId="4276E447" w14:textId="77777777" w:rsidR="006A66D1" w:rsidRDefault="006A66D1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4A7E6016" w14:textId="6028A84E" w:rsidR="00974ABC" w:rsidRDefault="00974ABC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3B76D72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35060263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5439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33DBE18B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1568711C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405B8C58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439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5439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541ADBF9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2575D0E7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90FF6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62C7E9F4" w:rsidR="00326119" w:rsidRDefault="00326119" w:rsidP="00326119">
      <w:pPr>
        <w:rPr>
          <w:rFonts w:ascii="Times New Roman" w:hAnsi="Times New Roman" w:cs="Times New Roman"/>
        </w:rPr>
      </w:pPr>
    </w:p>
    <w:p w14:paraId="2A672AFB" w14:textId="52E8A3E4" w:rsidR="00790FF6" w:rsidRDefault="00790FF6" w:rsidP="00326119">
      <w:pPr>
        <w:rPr>
          <w:rFonts w:ascii="Times New Roman" w:hAnsi="Times New Roman" w:cs="Times New Roman"/>
        </w:rPr>
      </w:pPr>
    </w:p>
    <w:p w14:paraId="41E45152" w14:textId="6F109B6A" w:rsidR="00790FF6" w:rsidRDefault="00790FF6" w:rsidP="00326119">
      <w:pPr>
        <w:rPr>
          <w:rFonts w:ascii="Times New Roman" w:hAnsi="Times New Roman" w:cs="Times New Roman"/>
        </w:rPr>
      </w:pPr>
    </w:p>
    <w:p w14:paraId="6B272F89" w14:textId="595788B0" w:rsidR="00790FF6" w:rsidRDefault="00790F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576574E0" w14:textId="77777777" w:rsidR="00790FF6" w:rsidRDefault="00790FF6" w:rsidP="00790FF6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6A41AD09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Kedvence: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kedvenc könyvei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1"/>
        <w:gridCol w:w="2778"/>
        <w:gridCol w:w="5494"/>
      </w:tblGrid>
      <w:tr w:rsidR="00790FF6" w:rsidRPr="003D751B" w14:paraId="38EB1055" w14:textId="77777777" w:rsidTr="00790FF6">
        <w:trPr>
          <w:trHeight w:val="439"/>
        </w:trPr>
        <w:tc>
          <w:tcPr>
            <w:tcW w:w="2071" w:type="dxa"/>
            <w:shd w:val="pct45" w:color="auto" w:fill="auto"/>
            <w:vAlign w:val="center"/>
          </w:tcPr>
          <w:p w14:paraId="74980F2D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78" w:type="dxa"/>
            <w:shd w:val="pct45" w:color="auto" w:fill="auto"/>
            <w:vAlign w:val="center"/>
          </w:tcPr>
          <w:p w14:paraId="088B3A8C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494" w:type="dxa"/>
            <w:shd w:val="pct45" w:color="auto" w:fill="auto"/>
            <w:vAlign w:val="center"/>
          </w:tcPr>
          <w:p w14:paraId="6051B07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E0EC475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2CDE5D94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778" w:type="dxa"/>
            <w:vAlign w:val="center"/>
          </w:tcPr>
          <w:p w14:paraId="69B8C24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494" w:type="dxa"/>
            <w:vAlign w:val="center"/>
          </w:tcPr>
          <w:p w14:paraId="700294AE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kedvencnek jelölt könyv száma</w:t>
            </w:r>
          </w:p>
        </w:tc>
      </w:tr>
      <w:tr w:rsidR="00790FF6" w14:paraId="3F019A49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0793900D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2778" w:type="dxa"/>
            <w:vAlign w:val="center"/>
          </w:tcPr>
          <w:p w14:paraId="430A0A8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494" w:type="dxa"/>
            <w:vAlign w:val="center"/>
          </w:tcPr>
          <w:p w14:paraId="7341D126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email címe, aki kedvencnek jelölt egy könyvet</w:t>
            </w:r>
          </w:p>
        </w:tc>
      </w:tr>
    </w:tbl>
    <w:p w14:paraId="3B88C98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C4D29DE" w14:textId="77777777" w:rsidR="00790FF6" w:rsidRPr="00925E15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Értékelés: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könyvhöz tartozó értékelései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5F48486A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74BED1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6D32AC1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0E1BE5B7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073F18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30EE76B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DD0D6B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6FC9815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értékelt könyv száma</w:t>
            </w:r>
          </w:p>
        </w:tc>
      </w:tr>
      <w:tr w:rsidR="00790FF6" w14:paraId="24A1F4D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1B057288" w14:textId="77777777" w:rsidR="00790FF6" w:rsidRDefault="00790FF6" w:rsidP="005D3031">
            <w:pPr>
              <w:rPr>
                <w:lang w:val="hu-HU"/>
              </w:rPr>
            </w:pPr>
            <w:r w:rsidRPr="00D1390E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3B077E8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298D166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értékelő felhasználó e-mail címe</w:t>
            </w:r>
          </w:p>
        </w:tc>
      </w:tr>
      <w:tr w:rsidR="00790FF6" w14:paraId="22AE0B4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3BB4F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pontszám</w:t>
            </w:r>
          </w:p>
        </w:tc>
        <w:tc>
          <w:tcPr>
            <w:tcW w:w="3061" w:type="dxa"/>
            <w:vAlign w:val="center"/>
          </w:tcPr>
          <w:p w14:paraId="319B9E5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3A1715D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a könyvre adott </w:t>
            </w:r>
            <w:r>
              <w:t xml:space="preserve">[0, 5] intervallumban adott számbeli </w:t>
            </w:r>
            <w:r>
              <w:rPr>
                <w:lang w:val="hu-HU"/>
              </w:rPr>
              <w:t>értékelése</w:t>
            </w:r>
          </w:p>
        </w:tc>
      </w:tr>
      <w:tr w:rsidR="00790FF6" w14:paraId="6122A45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9F3C7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</w:tcPr>
          <w:p w14:paraId="682A63F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VARCHAR2(500)</w:t>
            </w:r>
          </w:p>
        </w:tc>
        <w:tc>
          <w:tcPr>
            <w:tcW w:w="5009" w:type="dxa"/>
            <w:vAlign w:val="center"/>
          </w:tcPr>
          <w:p w14:paraId="3D4A296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könyvhöz fűzött megjegyzése</w:t>
            </w:r>
          </w:p>
        </w:tc>
      </w:tr>
    </w:tbl>
    <w:p w14:paraId="3899ED99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43CD243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86161">
        <w:rPr>
          <w:rFonts w:ascii="Times New Roman" w:hAnsi="Times New Roman" w:cs="Times New Roman"/>
          <w:b/>
          <w:bCs/>
          <w:sz w:val="28"/>
          <w:szCs w:val="28"/>
          <w:lang w:val="hu-HU"/>
        </w:rPr>
        <w:t>Felhasználó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hu-HU"/>
        </w:rPr>
        <w:t>a könyvesbolt regisztrált felhasználója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1313FA22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C5B195A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E8505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145EC764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12A56C0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06FA3AD" w14:textId="77777777" w:rsidR="00790FF6" w:rsidRPr="00386161" w:rsidRDefault="00790FF6" w:rsidP="005D3031">
            <w:pPr>
              <w:rPr>
                <w:u w:val="single"/>
                <w:lang w:val="hu-HU"/>
              </w:rPr>
            </w:pPr>
            <w:r w:rsidRPr="00386161">
              <w:rPr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55E6D59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139D3FC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790FF6" w14:paraId="07B6D32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F2DDFC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DEE6E3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4F082D1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felhasználóneve</w:t>
            </w:r>
          </w:p>
        </w:tc>
      </w:tr>
      <w:tr w:rsidR="00790FF6" w14:paraId="374BFFB7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BCE519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51BBA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VARCHAR2(32)</w:t>
            </w:r>
          </w:p>
        </w:tc>
        <w:tc>
          <w:tcPr>
            <w:tcW w:w="5009" w:type="dxa"/>
            <w:vAlign w:val="center"/>
          </w:tcPr>
          <w:p w14:paraId="13BF91E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jelszava, SHA-2 jelszókódolás</w:t>
            </w:r>
          </w:p>
        </w:tc>
      </w:tr>
      <w:tr w:rsidR="00790FF6" w14:paraId="3624DAA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99DD1F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368BE8D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306F3A8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tartózkodási címe</w:t>
            </w:r>
          </w:p>
        </w:tc>
      </w:tr>
      <w:tr w:rsidR="00790FF6" w14:paraId="6F9664E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EE6214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telefon</w:t>
            </w:r>
          </w:p>
        </w:tc>
        <w:tc>
          <w:tcPr>
            <w:tcW w:w="3061" w:type="dxa"/>
            <w:vAlign w:val="center"/>
          </w:tcPr>
          <w:p w14:paraId="1D98438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09" w:type="dxa"/>
            <w:vAlign w:val="center"/>
          </w:tcPr>
          <w:p w14:paraId="7562EFC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</w:t>
            </w:r>
          </w:p>
        </w:tc>
      </w:tr>
      <w:tr w:rsidR="00790FF6" w14:paraId="629DEA6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7AB2087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3061" w:type="dxa"/>
            <w:vAlign w:val="center"/>
          </w:tcPr>
          <w:p w14:paraId="7B0BD70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09" w:type="dxa"/>
            <w:vAlign w:val="center"/>
          </w:tcPr>
          <w:p w14:paraId="1045D8E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jogosultsági szintje: admin, user </w:t>
            </w:r>
          </w:p>
        </w:tc>
      </w:tr>
    </w:tbl>
    <w:p w14:paraId="5F367A3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5023E9A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2289C2B" w14:textId="77777777" w:rsidR="00790FF6" w:rsidRPr="00D1390E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Tétel: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megrendelt és még kosárban levő elemei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391532FB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AFC1223" w14:textId="77777777" w:rsidR="00790FF6" w:rsidRPr="00D1390E" w:rsidRDefault="00790FF6" w:rsidP="005D3031">
            <w:pPr>
              <w:jc w:val="center"/>
              <w:rPr>
                <w:b/>
                <w:i/>
                <w:iCs/>
                <w:lang w:val="hu-HU"/>
              </w:rPr>
            </w:pPr>
            <w:r w:rsidRPr="00D1390E">
              <w:rPr>
                <w:b/>
                <w:i/>
                <w:iCs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508D9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54541778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4FDCFCBC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D519F98" w14:textId="77777777" w:rsidR="00790FF6" w:rsidRPr="00D1390E" w:rsidRDefault="00790FF6" w:rsidP="005D303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F64974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NUMBER, </w:t>
            </w:r>
            <w:r w:rsidRPr="00925E15">
              <w:rPr>
                <w:sz w:val="18"/>
                <w:szCs w:val="18"/>
                <w:lang w:val="hu-HU"/>
              </w:rPr>
              <w:t>AUTO_INCREMENT</w:t>
            </w:r>
          </w:p>
        </w:tc>
        <w:tc>
          <w:tcPr>
            <w:tcW w:w="5009" w:type="dxa"/>
            <w:vAlign w:val="center"/>
          </w:tcPr>
          <w:p w14:paraId="110D8CB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 vagy kosár azonosítója</w:t>
            </w:r>
          </w:p>
        </w:tc>
      </w:tr>
      <w:tr w:rsidR="00790FF6" w14:paraId="018FAA5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BD89C79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6FF7C88A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0FD5364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rendeléshez/kosárhoz kötött e-mail cím</w:t>
            </w:r>
          </w:p>
        </w:tc>
      </w:tr>
      <w:tr w:rsidR="00790FF6" w14:paraId="331E921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F86AB10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 w:rsidRPr="00D1390E">
              <w:rPr>
                <w:i/>
                <w:iCs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6C5D6E6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5760AEC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rendelésben/kosárban lévő könyv</w:t>
            </w:r>
          </w:p>
        </w:tc>
      </w:tr>
      <w:tr w:rsidR="00790FF6" w14:paraId="0120EEC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D6545E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1" w:type="dxa"/>
            <w:vAlign w:val="center"/>
          </w:tcPr>
          <w:p w14:paraId="576F6AD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09" w:type="dxa"/>
            <w:vAlign w:val="center"/>
          </w:tcPr>
          <w:p w14:paraId="6862D25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  <w:p w14:paraId="322CF0D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Kosár esetén NULL érték</w:t>
            </w:r>
          </w:p>
        </w:tc>
      </w:tr>
      <w:tr w:rsidR="00790FF6" w14:paraId="2A9F27C2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776283B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hova</w:t>
            </w:r>
          </w:p>
        </w:tc>
        <w:tc>
          <w:tcPr>
            <w:tcW w:w="3061" w:type="dxa"/>
            <w:vAlign w:val="center"/>
          </w:tcPr>
          <w:p w14:paraId="3AF23FA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7A80649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megadott szállítási adatok.</w:t>
            </w:r>
            <w:r>
              <w:rPr>
                <w:lang w:val="hu-HU"/>
              </w:rPr>
              <w:br/>
              <w:t>Kosár esetén NULL érték.</w:t>
            </w:r>
          </w:p>
        </w:tc>
      </w:tr>
      <w:tr w:rsidR="00790FF6" w14:paraId="6BAF9A1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C4F48D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3CE68C1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7399BB3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kiválasztott könyvek darabszáma</w:t>
            </w:r>
          </w:p>
        </w:tc>
      </w:tr>
    </w:tbl>
    <w:bookmarkEnd w:id="2"/>
    <w:p w14:paraId="0999E893" w14:textId="77777777" w:rsidR="00454900" w:rsidRDefault="00454900" w:rsidP="00454900">
      <w:pPr>
        <w:pStyle w:val="Heading2"/>
      </w:pPr>
      <w:r w:rsidRPr="009C51BC">
        <w:lastRenderedPageBreak/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9672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96193C" w:rsidRPr="008B3C86" w14:paraId="01011950" w14:textId="02849956" w:rsidTr="0096193C">
        <w:trPr>
          <w:trHeight w:val="2590"/>
        </w:trPr>
        <w:tc>
          <w:tcPr>
            <w:tcW w:w="1818" w:type="dxa"/>
          </w:tcPr>
          <w:p w14:paraId="5F5970FD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96193C" w:rsidRPr="002B3416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96193C" w:rsidRPr="002B3416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96193C" w:rsidRPr="00046F78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96193C" w:rsidRPr="00046F78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96193C" w:rsidRPr="00046F78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96193C" w:rsidRPr="00046F78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96193C" w:rsidRDefault="0096193C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96193C" w:rsidRDefault="0096193C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96193C" w:rsidRDefault="0096193C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96193C" w:rsidRDefault="0096193C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6313C53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881BC14" wp14:editId="709620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85090</wp:posOffset>
                      </wp:positionV>
                      <wp:extent cx="399651" cy="1693545"/>
                      <wp:effectExtent l="0" t="0" r="0" b="825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4DF7F69" w14:textId="77777777" w:rsidR="0096193C" w:rsidRPr="00F81DE6" w:rsidRDefault="0096193C" w:rsidP="0096193C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1BC14" id="Text Box 13" o:spid="_x0000_s1035" type="#_x0000_t202" style="position:absolute;margin-left:-3.3pt;margin-top:6.7pt;width:31.45pt;height:133.35pt;z-index:2517145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" filled="f" stroked="f">
                      <v:textbox style="layout-flow:vertical-ideographic">
                        <w:txbxContent>
                          <w:p w14:paraId="24DF7F69" w14:textId="77777777" w:rsidR="0096193C" w:rsidRPr="00F81DE6" w:rsidRDefault="0096193C" w:rsidP="0096193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3FB2294" w14:textId="7AA4D052" w:rsidR="0096193C" w:rsidRPr="008B3C86" w:rsidRDefault="0096193C" w:rsidP="006322A1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931945" wp14:editId="545966C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97790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78F84" w14:textId="6A5DA457" w:rsidR="0096193C" w:rsidRPr="0096193C" w:rsidRDefault="0096193C" w:rsidP="0096193C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Kijelentkez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931945" id="Text Box 12" o:spid="_x0000_s1036" type="#_x0000_t202" style="position:absolute;margin-left:-3.1pt;margin-top:7.7pt;width:31.45pt;height:133.35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" filled="f" stroked="f">
                      <v:textbox style="layout-flow:vertical-ideographic">
                        <w:txbxContent>
                          <w:p w14:paraId="40F78F84" w14:textId="6A5DA457" w:rsidR="0096193C" w:rsidRPr="0096193C" w:rsidRDefault="0096193C" w:rsidP="0096193C">
                            <w:pPr>
                              <w:rPr>
                                <w:lang w:val="hu-HU"/>
                              </w:rPr>
                            </w:pPr>
                            <w:r>
                              <w:t>Kijelentkez</w:t>
                            </w:r>
                            <w:r>
                              <w:rPr>
                                <w:lang w:val="hu-HU"/>
                              </w:rPr>
                              <w:t>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6193C" w:rsidRPr="008B3C86" w14:paraId="048F46C6" w14:textId="446A534C" w:rsidTr="0096193C">
        <w:trPr>
          <w:trHeight w:val="616"/>
        </w:trPr>
        <w:tc>
          <w:tcPr>
            <w:tcW w:w="1818" w:type="dxa"/>
          </w:tcPr>
          <w:p w14:paraId="2234C6F7" w14:textId="77777777" w:rsidR="0096193C" w:rsidRPr="00A93940" w:rsidRDefault="0096193C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</w:tcPr>
          <w:p w14:paraId="3E0A58AF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6193C" w:rsidRPr="008B3C86" w14:paraId="1004846A" w14:textId="2DF915C1" w:rsidTr="0096193C">
        <w:trPr>
          <w:trHeight w:val="616"/>
        </w:trPr>
        <w:tc>
          <w:tcPr>
            <w:tcW w:w="1818" w:type="dxa"/>
          </w:tcPr>
          <w:p w14:paraId="079ACED5" w14:textId="77777777" w:rsidR="0096193C" w:rsidRPr="00046F78" w:rsidRDefault="0096193C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7C46155" w14:textId="384F0CC4" w:rsidR="0096193C" w:rsidRPr="008B3C86" w:rsidRDefault="0096193C" w:rsidP="0096193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6193C" w:rsidRPr="008B3C86" w14:paraId="5BD8380A" w14:textId="53D6DA03" w:rsidTr="0096193C">
        <w:trPr>
          <w:trHeight w:val="616"/>
        </w:trPr>
        <w:tc>
          <w:tcPr>
            <w:tcW w:w="1818" w:type="dxa"/>
          </w:tcPr>
          <w:p w14:paraId="18589437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47680A6" w14:textId="143B0C2E" w:rsidR="0096193C" w:rsidRDefault="0096193C" w:rsidP="0096193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  <w:gridCol w:w="974"/>
      </w:tblGrid>
      <w:tr w:rsidR="00FA60E1" w:rsidRPr="001C3D4C" w14:paraId="25D67398" w14:textId="7EC6DCB7" w:rsidTr="00546E47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A60E1" w:rsidRPr="00B002D5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A60E1" w:rsidRPr="001C3D4C" w:rsidRDefault="00FA60E1" w:rsidP="00FA60E1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B1F9D55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2B6E298" w14:textId="02474587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D1FB690" w14:textId="2071E5AB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Böngészés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0F67BD3C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Kosárba Helyezés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53892B3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0B85DE89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 Megjelenítése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008D6C50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Értékelése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43636992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 </w:t>
            </w:r>
            <w:r w:rsidRPr="007F0F9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Kedvencnek Jelölése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08679C25" w14:textId="77777777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  <w:p w14:paraId="21B5291B" w14:textId="77777777" w:rsidR="00FA60E1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Adatok kezelése</w:t>
            </w:r>
          </w:p>
          <w:p w14:paraId="3DF6B2BF" w14:textId="77777777" w:rsidR="007F0F92" w:rsidRDefault="007F0F92" w:rsidP="007F0F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(Adminisztrátor)</w:t>
            </w:r>
          </w:p>
          <w:p w14:paraId="2E0E485A" w14:textId="09DDEC0B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312032F4" w14:textId="74FA5F83" w:rsidTr="00546E47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A60E1" w:rsidRPr="00B002D5" w:rsidRDefault="00FA60E1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EDB0C6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A36390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42F14FB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5E9AEABD" w14:textId="5D44CCB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4F7D67" w14:textId="4680562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Üzlet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AC2F" w14:textId="6D99EB2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8A20" w14:textId="546FF90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BBA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C655" w14:textId="54804F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A995" w14:textId="1B1564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8F7" w14:textId="27FF9A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B6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A20D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36E0855" w14:textId="166075F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3C834AD" w14:textId="1F4270C9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C408E" w14:textId="6D3CF2E6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Könyv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7701" w14:textId="44DFB00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3F19" w14:textId="600E848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84D7" w14:textId="03C20E6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EF04" w14:textId="6C072E0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4E29" w14:textId="1C1932E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F56" w14:textId="73F1BE2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8B49" w14:textId="68D84C5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19185B" w14:textId="22A32BE9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ED8292" w14:textId="176FF9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AE61C28" w14:textId="7CB6F3AD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F53EC1" w14:textId="563F538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44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AD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9DF3" w14:textId="46AF8B5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43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B97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5EE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A4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EDBE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F2F7C" w14:textId="2439469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BC6CBA6" w14:textId="08BD5070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2EC664" w14:textId="5673F9CB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Kiadta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C42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774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51CA" w14:textId="57806C9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A682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969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C53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6CF2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70FD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1C3887D" w14:textId="34B79E3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28F44789" w14:textId="25581F45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534A66" w14:textId="3A42D0D7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Szerzője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EA72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E484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8945" w14:textId="74D3496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1CD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53C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DF0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9C7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73CCC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B45735" w14:textId="7076CFA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7D085115" w14:textId="61826E7C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6F02CE" w14:textId="305297C1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Műfaja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B4C1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CB1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74A04" w14:textId="63694A1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88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45E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925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B9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B195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569E7" w14:textId="4A511F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E98B171" w14:textId="0D4CC17A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F4CE2C" w14:textId="6B94A42C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Tétel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78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906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66AB" w14:textId="57834E8D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8350" w14:textId="19C4E430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820E" w14:textId="0F62F18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45CE" w14:textId="700C6495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A6E9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FF8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A710C7" w14:textId="59EF64C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5063D17" w14:textId="283B899F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636872" w14:textId="406B1CC0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Felhasználó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DFC9" w14:textId="627A41E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 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2452" w14:textId="23B0F678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32D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F571" w14:textId="3172C5A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9E47" w14:textId="1EC4D00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0CC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A887" w14:textId="570CCD31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4F70C" w14:textId="06C3DA87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1B5EC0" w14:textId="0E788F5C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0ED4427" w14:textId="280E91E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98D9E" w14:textId="34C358F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Kedvence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A5C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037C" w14:textId="707C1CA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825D" w14:textId="5FB98A9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F0D37" w14:textId="2D7B5BC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D2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0778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67AE" w14:textId="03389A1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7538E" w14:textId="424C5E20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FF9CC3" w14:textId="5C30A68F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  <w:tr w:rsidR="00FA60E1" w:rsidRPr="001C3D4C" w14:paraId="69450F3B" w14:textId="562DC2E0" w:rsidTr="00FA60E1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C76A4" w14:textId="2279B41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Értékelés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4FB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22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56A8" w14:textId="594C508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283F" w14:textId="4ED19296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9E21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40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71E92" w14:textId="4C28DF56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CC2AC" w14:textId="646461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9E3A4" w14:textId="6F5117F8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</w:tbl>
    <w:p w14:paraId="2F48FF15" w14:textId="1E6E907D" w:rsidR="006B6768" w:rsidRDefault="007F0F92" w:rsidP="007F0F92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4215F37E" w14:textId="75EF6F76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775C63F5" w:rsidR="00675FAA" w:rsidRDefault="00675FAA" w:rsidP="00405B4A">
      <w:pPr>
        <w:pStyle w:val="Heading2"/>
      </w:pPr>
      <w:r>
        <w:t>Menütervek</w:t>
      </w:r>
    </w:p>
    <w:p w14:paraId="2E73A78A" w14:textId="625B64F5" w:rsidR="0012492E" w:rsidRDefault="0012492E" w:rsidP="00405B4A">
      <w:pPr>
        <w:pStyle w:val="Heading2"/>
      </w:pPr>
      <w:r>
        <w:rPr>
          <w:noProof/>
        </w:rPr>
        <w:drawing>
          <wp:inline distT="0" distB="0" distL="0" distR="0" wp14:anchorId="673CFC5E" wp14:editId="366091D7">
            <wp:extent cx="6645910" cy="8045450"/>
            <wp:effectExtent l="0" t="0" r="254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27B7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92E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02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A66D1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FDB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FF6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0F92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66CC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93C"/>
    <w:rsid w:val="009638A1"/>
    <w:rsid w:val="0097060F"/>
    <w:rsid w:val="0097384A"/>
    <w:rsid w:val="00974ABC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60E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18</Pages>
  <Words>1110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Sári Norbert</cp:lastModifiedBy>
  <cp:revision>42</cp:revision>
  <dcterms:created xsi:type="dcterms:W3CDTF">2023-02-24T16:59:00Z</dcterms:created>
  <dcterms:modified xsi:type="dcterms:W3CDTF">2023-03-06T15:33:00Z</dcterms:modified>
</cp:coreProperties>
</file>