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6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прохождению</w:t>
      </w:r>
      <w:r>
        <w:t xml:space="preserve"> </w:t>
      </w:r>
      <w:r>
        <w:t xml:space="preserve">метакурса</w:t>
      </w:r>
    </w:p>
    <w:p>
      <w:pPr>
        <w:pStyle w:val="Subtitle"/>
      </w:pPr>
      <w:r>
        <w:t xml:space="preserve">Предмет: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Комаров</w:t>
      </w:r>
      <w:r>
        <w:t xml:space="preserve"> </w:t>
      </w:r>
      <w:r>
        <w:t xml:space="preserve">Владимир</w:t>
      </w:r>
      <w:r>
        <w:t xml:space="preserve"> </w:t>
      </w:r>
      <w:r>
        <w:t xml:space="preserve">Артемович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Пройти метакурс по операционным системам и получить необходимые знания для работы с markdown и bash.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Пройти все 3 модуля в метакурсе, получить сертификат.</w:t>
      </w:r>
    </w:p>
    <w:bookmarkEnd w:id="21"/>
    <w:bookmarkStart w:id="11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5" w:name="прохождение-первого-раздела-метакурс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Прохождение первого раздела метакурса:</w:t>
      </w:r>
    </w:p>
    <w:p>
      <w:pPr>
        <w:pStyle w:val="CaptionedFigure"/>
      </w:pPr>
      <w:r>
        <w:drawing>
          <wp:inline>
            <wp:extent cx="3733800" cy="1729728"/>
            <wp:effectExtent b="0" l="0" r="0" t="0"/>
            <wp:docPr descr="1 этап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9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1 этап</w:t>
      </w:r>
    </w:p>
    <w:bookmarkEnd w:id="25"/>
    <w:bookmarkStart w:id="29" w:name="section"/>
    <w:p>
      <w:pPr>
        <w:pStyle w:val="Heading2"/>
      </w:pPr>
      <w:r>
        <w:rPr>
          <w:rStyle w:val="SectionNumber"/>
        </w:rPr>
        <w:t xml:space="preserve">3.2</w:t>
      </w:r>
      <w:r>
        <w:tab/>
      </w:r>
    </w:p>
    <w:p>
      <w:pPr>
        <w:pStyle w:val="CaptionedFigure"/>
      </w:pPr>
      <w:r>
        <w:drawing>
          <wp:inline>
            <wp:extent cx="3733800" cy="1744256"/>
            <wp:effectExtent b="0" l="0" r="0" t="0"/>
            <wp:docPr descr="2 этап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4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2 этап</w:t>
      </w:r>
    </w:p>
    <w:bookmarkEnd w:id="29"/>
    <w:bookmarkStart w:id="33" w:name="section-1"/>
    <w:p>
      <w:pPr>
        <w:pStyle w:val="Heading2"/>
      </w:pPr>
      <w:r>
        <w:rPr>
          <w:rStyle w:val="SectionNumber"/>
        </w:rPr>
        <w:t xml:space="preserve">3.3</w:t>
      </w:r>
      <w:r>
        <w:tab/>
      </w:r>
    </w:p>
    <w:p>
      <w:pPr>
        <w:pStyle w:val="CaptionedFigure"/>
      </w:pPr>
      <w:r>
        <w:drawing>
          <wp:inline>
            <wp:extent cx="3733800" cy="1751130"/>
            <wp:effectExtent b="0" l="0" r="0" t="0"/>
            <wp:docPr descr="3 этап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1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3 этап</w:t>
      </w:r>
    </w:p>
    <w:bookmarkEnd w:id="33"/>
    <w:bookmarkStart w:id="37" w:name="section-2"/>
    <w:p>
      <w:pPr>
        <w:pStyle w:val="Heading2"/>
      </w:pPr>
      <w:r>
        <w:rPr>
          <w:rStyle w:val="SectionNumber"/>
        </w:rPr>
        <w:t xml:space="preserve">3.4</w:t>
      </w:r>
      <w:r>
        <w:tab/>
      </w:r>
    </w:p>
    <w:p>
      <w:pPr>
        <w:pStyle w:val="CaptionedFigure"/>
      </w:pPr>
      <w:r>
        <w:drawing>
          <wp:inline>
            <wp:extent cx="3733800" cy="1737510"/>
            <wp:effectExtent b="0" l="0" r="0" t="0"/>
            <wp:docPr descr="4 этап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7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4 этап</w:t>
      </w:r>
    </w:p>
    <w:bookmarkEnd w:id="37"/>
    <w:bookmarkStart w:id="41" w:name="section-3"/>
    <w:p>
      <w:pPr>
        <w:pStyle w:val="Heading2"/>
      </w:pPr>
      <w:r>
        <w:rPr>
          <w:rStyle w:val="SectionNumber"/>
        </w:rPr>
        <w:t xml:space="preserve">3.5</w:t>
      </w:r>
      <w:r>
        <w:tab/>
      </w:r>
    </w:p>
    <w:p>
      <w:pPr>
        <w:pStyle w:val="CaptionedFigure"/>
      </w:pPr>
      <w:r>
        <w:drawing>
          <wp:inline>
            <wp:extent cx="3733800" cy="1744128"/>
            <wp:effectExtent b="0" l="0" r="0" t="0"/>
            <wp:docPr descr="5 этап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4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5 этап</w:t>
      </w:r>
    </w:p>
    <w:bookmarkEnd w:id="41"/>
    <w:bookmarkStart w:id="45" w:name="section-4"/>
    <w:p>
      <w:pPr>
        <w:pStyle w:val="Heading2"/>
      </w:pPr>
      <w:r>
        <w:rPr>
          <w:rStyle w:val="SectionNumber"/>
        </w:rPr>
        <w:t xml:space="preserve">3.6</w:t>
      </w:r>
      <w:r>
        <w:tab/>
      </w:r>
    </w:p>
    <w:p>
      <w:pPr>
        <w:pStyle w:val="CaptionedFigure"/>
      </w:pPr>
      <w:r>
        <w:drawing>
          <wp:inline>
            <wp:extent cx="3733800" cy="1739456"/>
            <wp:effectExtent b="0" l="0" r="0" t="0"/>
            <wp:docPr descr="6 этап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9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6 этап</w:t>
      </w:r>
    </w:p>
    <w:bookmarkEnd w:id="45"/>
    <w:bookmarkStart w:id="49" w:name="section-5"/>
    <w:p>
      <w:pPr>
        <w:pStyle w:val="Heading2"/>
      </w:pPr>
      <w:r>
        <w:rPr>
          <w:rStyle w:val="SectionNumber"/>
        </w:rPr>
        <w:t xml:space="preserve">3.7</w:t>
      </w:r>
      <w:r>
        <w:tab/>
      </w:r>
    </w:p>
    <w:p>
      <w:pPr>
        <w:pStyle w:val="CaptionedFigure"/>
      </w:pPr>
      <w:r>
        <w:drawing>
          <wp:inline>
            <wp:extent cx="3733800" cy="1743347"/>
            <wp:effectExtent b="0" l="0" r="0" t="0"/>
            <wp:docPr descr="7 этап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3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7 этап</w:t>
      </w:r>
    </w:p>
    <w:bookmarkEnd w:id="49"/>
    <w:bookmarkStart w:id="53" w:name="section-6"/>
    <w:p>
      <w:pPr>
        <w:pStyle w:val="Heading2"/>
      </w:pPr>
      <w:r>
        <w:rPr>
          <w:rStyle w:val="SectionNumber"/>
        </w:rPr>
        <w:t xml:space="preserve">3.8</w:t>
      </w:r>
      <w:r>
        <w:tab/>
      </w:r>
    </w:p>
    <w:p>
      <w:pPr>
        <w:pStyle w:val="CaptionedFigure"/>
      </w:pPr>
      <w:r>
        <w:drawing>
          <wp:inline>
            <wp:extent cx="3733800" cy="1733619"/>
            <wp:effectExtent b="0" l="0" r="0" t="0"/>
            <wp:docPr descr="8 этап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3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8 этап</w:t>
      </w:r>
    </w:p>
    <w:bookmarkEnd w:id="53"/>
    <w:bookmarkStart w:id="57" w:name="section-7"/>
    <w:p>
      <w:pPr>
        <w:pStyle w:val="Heading2"/>
      </w:pPr>
      <w:r>
        <w:rPr>
          <w:rStyle w:val="SectionNumber"/>
        </w:rPr>
        <w:t xml:space="preserve">3.9</w:t>
      </w:r>
      <w:r>
        <w:tab/>
      </w:r>
    </w:p>
    <w:p>
      <w:pPr>
        <w:pStyle w:val="CaptionedFigure"/>
      </w:pPr>
      <w:r>
        <w:drawing>
          <wp:inline>
            <wp:extent cx="3733800" cy="1744256"/>
            <wp:effectExtent b="0" l="0" r="0" t="0"/>
            <wp:docPr descr="9 этап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4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9 этап</w:t>
      </w:r>
    </w:p>
    <w:bookmarkEnd w:id="57"/>
    <w:bookmarkStart w:id="61" w:name="прохождение-второго-раздела-метакурса"/>
    <w:p>
      <w:pPr>
        <w:pStyle w:val="Heading2"/>
      </w:pPr>
      <w:r>
        <w:rPr>
          <w:rStyle w:val="SectionNumber"/>
        </w:rPr>
        <w:t xml:space="preserve">3.10</w:t>
      </w:r>
      <w:r>
        <w:tab/>
      </w:r>
      <w:r>
        <w:t xml:space="preserve">Прохождение второго раздела метакурса:</w:t>
      </w:r>
    </w:p>
    <w:p>
      <w:pPr>
        <w:pStyle w:val="CaptionedFigure"/>
      </w:pPr>
      <w:r>
        <w:drawing>
          <wp:inline>
            <wp:extent cx="3733800" cy="1743347"/>
            <wp:effectExtent b="0" l="0" r="0" t="0"/>
            <wp:docPr descr="1 этап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3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1 этап</w:t>
      </w:r>
    </w:p>
    <w:bookmarkEnd w:id="61"/>
    <w:bookmarkStart w:id="65" w:name="section-8"/>
    <w:p>
      <w:pPr>
        <w:pStyle w:val="Heading2"/>
      </w:pPr>
      <w:r>
        <w:rPr>
          <w:rStyle w:val="SectionNumber"/>
        </w:rPr>
        <w:t xml:space="preserve">3.11</w:t>
      </w:r>
      <w:r>
        <w:tab/>
      </w:r>
    </w:p>
    <w:p>
      <w:pPr>
        <w:pStyle w:val="CaptionedFigure"/>
      </w:pPr>
      <w:r>
        <w:drawing>
          <wp:inline>
            <wp:extent cx="3733800" cy="1735565"/>
            <wp:effectExtent b="0" l="0" r="0" t="0"/>
            <wp:docPr descr="2 этап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5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2 этап</w:t>
      </w:r>
    </w:p>
    <w:bookmarkEnd w:id="65"/>
    <w:bookmarkStart w:id="69" w:name="section-9"/>
    <w:p>
      <w:pPr>
        <w:pStyle w:val="Heading2"/>
      </w:pPr>
      <w:r>
        <w:rPr>
          <w:rStyle w:val="SectionNumber"/>
        </w:rPr>
        <w:t xml:space="preserve">3.12</w:t>
      </w:r>
      <w:r>
        <w:tab/>
      </w:r>
    </w:p>
    <w:p>
      <w:pPr>
        <w:pStyle w:val="CaptionedFigure"/>
      </w:pPr>
      <w:r>
        <w:drawing>
          <wp:inline>
            <wp:extent cx="3733800" cy="1739456"/>
            <wp:effectExtent b="0" l="0" r="0" t="0"/>
            <wp:docPr descr="3 этап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9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3 этап</w:t>
      </w:r>
    </w:p>
    <w:bookmarkEnd w:id="69"/>
    <w:bookmarkStart w:id="76" w:name="section-10"/>
    <w:p>
      <w:pPr>
        <w:pStyle w:val="Heading2"/>
      </w:pPr>
      <w:r>
        <w:rPr>
          <w:rStyle w:val="SectionNumber"/>
        </w:rPr>
        <w:t xml:space="preserve">3.13</w:t>
      </w:r>
      <w:r>
        <w:tab/>
      </w:r>
    </w:p>
    <w:p>
      <w:pPr>
        <w:pStyle w:val="CaptionedFigure"/>
      </w:pPr>
      <w:r>
        <w:drawing>
          <wp:inline>
            <wp:extent cx="3733800" cy="1739456"/>
            <wp:effectExtent b="0" l="0" r="0" t="0"/>
            <wp:docPr descr="4 этап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9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4 этап</w:t>
      </w:r>
    </w:p>
    <w:p>
      <w:pPr>
        <w:pStyle w:val="BodyText"/>
      </w:pPr>
      <w:r>
        <w:t xml:space="preserve">3#</w:t>
      </w:r>
    </w:p>
    <w:p>
      <w:pPr>
        <w:pStyle w:val="CaptionedFigure"/>
      </w:pPr>
      <w:r>
        <w:drawing>
          <wp:inline>
            <wp:extent cx="3733800" cy="1746077"/>
            <wp:effectExtent b="0" l="0" r="0" t="0"/>
            <wp:docPr descr="5 этап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6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5 этап</w:t>
      </w:r>
    </w:p>
    <w:bookmarkEnd w:id="76"/>
    <w:bookmarkStart w:id="80" w:name="section-11"/>
    <w:p>
      <w:pPr>
        <w:pStyle w:val="Heading2"/>
      </w:pPr>
      <w:r>
        <w:rPr>
          <w:rStyle w:val="SectionNumber"/>
        </w:rPr>
        <w:t xml:space="preserve">3.14</w:t>
      </w:r>
      <w:r>
        <w:tab/>
      </w:r>
    </w:p>
    <w:p>
      <w:pPr>
        <w:pStyle w:val="CaptionedFigure"/>
      </w:pPr>
      <w:r>
        <w:drawing>
          <wp:inline>
            <wp:extent cx="3733800" cy="1748150"/>
            <wp:effectExtent b="0" l="0" r="0" t="0"/>
            <wp:docPr descr="6 этап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8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6 этап</w:t>
      </w:r>
    </w:p>
    <w:bookmarkEnd w:id="80"/>
    <w:bookmarkStart w:id="84" w:name="section-12"/>
    <w:p>
      <w:pPr>
        <w:pStyle w:val="Heading2"/>
      </w:pPr>
      <w:r>
        <w:rPr>
          <w:rStyle w:val="SectionNumber"/>
        </w:rPr>
        <w:t xml:space="preserve">3.15</w:t>
      </w:r>
      <w:r>
        <w:tab/>
      </w:r>
    </w:p>
    <w:p>
      <w:pPr>
        <w:pStyle w:val="CaptionedFigure"/>
      </w:pPr>
      <w:r>
        <w:drawing>
          <wp:inline>
            <wp:extent cx="3733800" cy="1751130"/>
            <wp:effectExtent b="0" l="0" r="0" t="0"/>
            <wp:docPr descr="7 этап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1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7 этап</w:t>
      </w:r>
    </w:p>
    <w:bookmarkEnd w:id="84"/>
    <w:bookmarkStart w:id="88" w:name="прохождение-третьего-раздела-метакурса"/>
    <w:p>
      <w:pPr>
        <w:pStyle w:val="Heading2"/>
      </w:pPr>
      <w:r>
        <w:rPr>
          <w:rStyle w:val="SectionNumber"/>
        </w:rPr>
        <w:t xml:space="preserve">3.16</w:t>
      </w:r>
      <w:r>
        <w:tab/>
      </w:r>
      <w:r>
        <w:t xml:space="preserve">Прохождение третьего раздела метакурса:</w:t>
      </w:r>
    </w:p>
    <w:p>
      <w:pPr>
        <w:pStyle w:val="CaptionedFigure"/>
      </w:pPr>
      <w:r>
        <w:drawing>
          <wp:inline>
            <wp:extent cx="3733800" cy="1737510"/>
            <wp:effectExtent b="0" l="0" r="0" t="0"/>
            <wp:docPr descr="1 этап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7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1 этап</w:t>
      </w:r>
    </w:p>
    <w:bookmarkEnd w:id="88"/>
    <w:bookmarkStart w:id="92" w:name="section-13"/>
    <w:p>
      <w:pPr>
        <w:pStyle w:val="Heading2"/>
      </w:pPr>
      <w:r>
        <w:rPr>
          <w:rStyle w:val="SectionNumber"/>
        </w:rPr>
        <w:t xml:space="preserve">3.17</w:t>
      </w:r>
      <w:r>
        <w:tab/>
      </w:r>
    </w:p>
    <w:p>
      <w:pPr>
        <w:pStyle w:val="CaptionedFigure"/>
      </w:pPr>
      <w:r>
        <w:drawing>
          <wp:inline>
            <wp:extent cx="3733800" cy="1591583"/>
            <wp:effectExtent b="0" l="0" r="0" t="0"/>
            <wp:docPr descr="2 этап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1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2 этап</w:t>
      </w:r>
    </w:p>
    <w:bookmarkEnd w:id="92"/>
    <w:bookmarkStart w:id="96" w:name="section-14"/>
    <w:p>
      <w:pPr>
        <w:pStyle w:val="Heading2"/>
      </w:pPr>
      <w:r>
        <w:rPr>
          <w:rStyle w:val="SectionNumber"/>
        </w:rPr>
        <w:t xml:space="preserve">3.18</w:t>
      </w:r>
      <w:r>
        <w:tab/>
      </w:r>
    </w:p>
    <w:p>
      <w:pPr>
        <w:pStyle w:val="CaptionedFigure"/>
      </w:pPr>
      <w:r>
        <w:drawing>
          <wp:inline>
            <wp:extent cx="3733800" cy="1739456"/>
            <wp:effectExtent b="0" l="0" r="0" t="0"/>
            <wp:docPr descr="3 этап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9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3 этап</w:t>
      </w:r>
    </w:p>
    <w:bookmarkEnd w:id="96"/>
    <w:bookmarkStart w:id="100" w:name="section-15"/>
    <w:p>
      <w:pPr>
        <w:pStyle w:val="Heading2"/>
      </w:pPr>
      <w:r>
        <w:rPr>
          <w:rStyle w:val="SectionNumber"/>
        </w:rPr>
        <w:t xml:space="preserve">3.19</w:t>
      </w:r>
      <w:r>
        <w:tab/>
      </w:r>
    </w:p>
    <w:p>
      <w:pPr>
        <w:pStyle w:val="CaptionedFigure"/>
      </w:pPr>
      <w:r>
        <w:drawing>
          <wp:inline>
            <wp:extent cx="3733800" cy="1741402"/>
            <wp:effectExtent b="0" l="0" r="0" t="0"/>
            <wp:docPr descr="4 этап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1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4 этап</w:t>
      </w:r>
    </w:p>
    <w:bookmarkEnd w:id="100"/>
    <w:bookmarkStart w:id="104" w:name="section-16"/>
    <w:p>
      <w:pPr>
        <w:pStyle w:val="Heading2"/>
      </w:pPr>
      <w:r>
        <w:rPr>
          <w:rStyle w:val="SectionNumber"/>
        </w:rPr>
        <w:t xml:space="preserve">3.20</w:t>
      </w:r>
      <w:r>
        <w:tab/>
      </w:r>
    </w:p>
    <w:p>
      <w:pPr>
        <w:pStyle w:val="CaptionedFigure"/>
      </w:pPr>
      <w:r>
        <w:drawing>
          <wp:inline>
            <wp:extent cx="3733800" cy="1731673"/>
            <wp:effectExtent b="0" l="0" r="0" t="0"/>
            <wp:docPr descr="5 этап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1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5 этап</w:t>
      </w:r>
    </w:p>
    <w:bookmarkEnd w:id="104"/>
    <w:bookmarkStart w:id="108" w:name="section-17"/>
    <w:p>
      <w:pPr>
        <w:pStyle w:val="Heading2"/>
      </w:pPr>
      <w:r>
        <w:rPr>
          <w:rStyle w:val="SectionNumber"/>
        </w:rPr>
        <w:t xml:space="preserve">3.21</w:t>
      </w:r>
      <w:r>
        <w:tab/>
      </w:r>
    </w:p>
    <w:p>
      <w:pPr>
        <w:pStyle w:val="CaptionedFigure"/>
      </w:pPr>
      <w:r>
        <w:drawing>
          <wp:inline>
            <wp:extent cx="3733800" cy="1745293"/>
            <wp:effectExtent b="0" l="0" r="0" t="0"/>
            <wp:docPr descr="6 этап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5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6 этап</w:t>
      </w:r>
    </w:p>
    <w:bookmarkEnd w:id="108"/>
    <w:bookmarkStart w:id="112" w:name="section-18"/>
    <w:p>
      <w:pPr>
        <w:pStyle w:val="Heading2"/>
      </w:pPr>
      <w:r>
        <w:rPr>
          <w:rStyle w:val="SectionNumber"/>
        </w:rPr>
        <w:t xml:space="preserve">3.22</w:t>
      </w:r>
      <w:r>
        <w:tab/>
      </w:r>
    </w:p>
    <w:p>
      <w:pPr>
        <w:pStyle w:val="CaptionedFigure"/>
      </w:pPr>
      <w:r>
        <w:drawing>
          <wp:inline>
            <wp:extent cx="3733800" cy="1745293"/>
            <wp:effectExtent b="0" l="0" r="0" t="0"/>
            <wp:docPr descr="7 этап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5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7 этап</w:t>
      </w:r>
    </w:p>
    <w:bookmarkEnd w:id="112"/>
    <w:bookmarkEnd w:id="113"/>
    <w:bookmarkStart w:id="11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Прошел метакурс. Получил и закрепил необходимые знания для работы с языком bash и markdown.</w:t>
      </w:r>
    </w:p>
    <w:bookmarkEnd w:id="114"/>
    <w:bookmarkStart w:id="115" w:name="список-литературы"/>
    <w:p>
      <w:pPr>
        <w:pStyle w:val="Heading1"/>
      </w:pPr>
      <w:r>
        <w:t xml:space="preserve">Список литературы</w:t>
      </w:r>
    </w:p>
    <w:bookmarkEnd w:id="11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6" Target="media/rId26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прохождению метакурса</dc:title>
  <dc:creator>Комаров Владимир Артемович</dc:creator>
  <dc:language>ru-RU</dc:language>
  <cp:keywords/>
  <dcterms:created xsi:type="dcterms:W3CDTF">2025-05-17T19:05:10Z</dcterms:created>
  <dcterms:modified xsi:type="dcterms:W3CDTF">2025-05-17T19:05:10Z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Предмет: архитектура компьютеров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