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实验六</w:t>
      </w:r>
    </w:p>
    <w:p>
      <w:pPr>
        <w:rPr>
          <w:rFonts w:hint="eastAsia"/>
          <w:b/>
          <w:bCs/>
          <w:sz w:val="28"/>
          <w:szCs w:val="28"/>
          <w:lang w:val="en-US" w:eastAsia="zh-CN"/>
        </w:rPr>
      </w:pPr>
      <w:r>
        <w:rPr>
          <w:rFonts w:hint="eastAsia"/>
          <w:b/>
          <w:bCs/>
          <w:sz w:val="28"/>
          <w:szCs w:val="28"/>
          <w:lang w:val="en-US" w:eastAsia="zh-CN"/>
        </w:rPr>
        <w:t>题目：设计一个算法求三对角矩阵在压缩存储下的转置矩阵。</w:t>
      </w:r>
    </w:p>
    <w:p>
      <w:pPr>
        <w:numPr>
          <w:ilvl w:val="0"/>
          <w:numId w:val="1"/>
        </w:numPr>
        <w:rPr>
          <w:rFonts w:hint="eastAsia"/>
          <w:b/>
          <w:bCs/>
          <w:sz w:val="24"/>
          <w:szCs w:val="24"/>
          <w:lang w:val="en-US" w:eastAsia="zh-CN"/>
        </w:rPr>
      </w:pPr>
      <w:r>
        <w:rPr>
          <w:rFonts w:hint="eastAsia"/>
          <w:b/>
          <w:bCs/>
          <w:sz w:val="24"/>
          <w:szCs w:val="24"/>
          <w:lang w:val="en-US" w:eastAsia="zh-CN"/>
        </w:rPr>
        <w:t>问题分析</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本程序要求求三对角矩阵在压缩存储下的转置矩阵。</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要完成该实验任务，必须完成如下个子任务：</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①输入一个三对角矩阵；</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②将该三对角矩阵压缩存储；</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③求该三对角矩阵的转置矩阵；</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④设计主函数完成以上功能；</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测试数据设计为如下几种情况：</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①压缩之后储存错误；</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②转置错误；</w:t>
      </w:r>
    </w:p>
    <w:p>
      <w:pPr>
        <w:numPr>
          <w:ilvl w:val="0"/>
          <w:numId w:val="1"/>
        </w:numPr>
        <w:rPr>
          <w:rFonts w:hint="eastAsia"/>
          <w:b/>
          <w:bCs/>
          <w:sz w:val="24"/>
          <w:szCs w:val="24"/>
          <w:lang w:val="en-US" w:eastAsia="zh-CN"/>
        </w:rPr>
      </w:pPr>
      <w:r>
        <w:rPr>
          <w:rFonts w:hint="eastAsia"/>
          <w:b/>
          <w:bCs/>
          <w:sz w:val="24"/>
          <w:szCs w:val="24"/>
          <w:lang w:val="en-US" w:eastAsia="zh-CN"/>
        </w:rPr>
        <w:t>概要设计</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为了实现上述程序功能，需要：</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①构造一个三对角矩阵M；</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②将元素输入到该矩阵中；</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③将该矩阵压缩；</w:t>
      </w:r>
    </w:p>
    <w:p>
      <w:pPr>
        <w:numPr>
          <w:ilvl w:val="0"/>
          <w:numId w:val="0"/>
        </w:numPr>
        <w:ind w:firstLine="420" w:firstLineChars="0"/>
        <w:rPr>
          <w:rFonts w:hint="eastAsia"/>
          <w:b w:val="0"/>
          <w:bCs w:val="0"/>
          <w:sz w:val="21"/>
          <w:szCs w:val="21"/>
          <w:lang w:val="en-US" w:eastAsia="zh-CN"/>
        </w:rPr>
      </w:pPr>
      <w:r>
        <w:rPr>
          <w:rFonts w:hint="eastAsia"/>
          <w:b w:val="0"/>
          <w:bCs w:val="0"/>
          <w:sz w:val="21"/>
          <w:szCs w:val="21"/>
          <w:lang w:val="en-US" w:eastAsia="zh-CN"/>
        </w:rPr>
        <w:t xml:space="preserve"> ④求出该矩阵的转置矩阵；</w:t>
      </w:r>
    </w:p>
    <w:p>
      <w:pPr>
        <w:numPr>
          <w:ilvl w:val="0"/>
          <w:numId w:val="1"/>
        </w:numPr>
        <w:rPr>
          <w:rFonts w:hint="eastAsia"/>
          <w:b/>
          <w:bCs/>
          <w:sz w:val="24"/>
          <w:szCs w:val="24"/>
          <w:lang w:val="en-US" w:eastAsia="zh-CN"/>
        </w:rPr>
      </w:pPr>
      <w:r>
        <w:rPr>
          <w:rFonts w:hint="eastAsia"/>
          <w:b/>
          <w:bCs/>
          <w:sz w:val="24"/>
          <w:szCs w:val="24"/>
          <w:lang w:val="en-US" w:eastAsia="zh-CN"/>
        </w:rPr>
        <w:t>详细设计</w:t>
      </w:r>
    </w:p>
    <w:p>
      <w:pPr>
        <w:ind w:firstLine="420" w:firstLineChars="0"/>
        <w:rPr>
          <w:rFonts w:hint="eastAsia"/>
          <w:b w:val="0"/>
          <w:bCs w:val="0"/>
          <w:sz w:val="21"/>
          <w:szCs w:val="21"/>
          <w:lang w:val="en-US" w:eastAsia="zh-CN"/>
        </w:rPr>
      </w:pPr>
      <w:r>
        <w:rPr>
          <w:rFonts w:hint="eastAsia"/>
          <w:b w:val="0"/>
          <w:bCs w:val="0"/>
          <w:sz w:val="21"/>
          <w:szCs w:val="21"/>
          <w:lang w:val="en-US" w:eastAsia="zh-CN"/>
        </w:rPr>
        <w:t>本程序包含4个函数：</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①压缩函数set()；</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②转置函数push()；</w:t>
      </w:r>
    </w:p>
    <w:p>
      <w:pPr>
        <w:ind w:firstLine="420" w:firstLineChars="0"/>
        <w:rPr>
          <w:rFonts w:hint="eastAsia"/>
          <w:b w:val="0"/>
          <w:bCs w:val="0"/>
          <w:sz w:val="21"/>
          <w:szCs w:val="21"/>
          <w:lang w:val="en-US" w:eastAsia="zh-CN"/>
        </w:rPr>
      </w:pPr>
      <w:r>
        <w:rPr>
          <w:rFonts w:hint="eastAsia"/>
          <w:b w:val="0"/>
          <w:bCs w:val="0"/>
          <w:sz w:val="21"/>
          <w:szCs w:val="21"/>
          <w:lang w:val="en-US" w:eastAsia="zh-CN"/>
        </w:rPr>
        <w:t xml:space="preserve"> ③主函数main()；</w:t>
      </w:r>
    </w:p>
    <w:p>
      <w:pPr>
        <w:ind w:firstLine="420" w:firstLineChars="0"/>
        <w:rPr>
          <w:rFonts w:hint="eastAsia"/>
          <w:b w:val="0"/>
          <w:bCs w:val="0"/>
          <w:sz w:val="21"/>
          <w:szCs w:val="21"/>
          <w:lang w:val="en-US" w:eastAsia="zh-CN"/>
        </w:rPr>
      </w:pPr>
      <w:r>
        <w:rPr>
          <w:rFonts w:hint="eastAsia"/>
          <w:b w:val="0"/>
          <w:bCs w:val="0"/>
          <w:sz w:val="21"/>
          <w:szCs w:val="21"/>
          <w:lang w:val="en-US" w:eastAsia="zh-CN"/>
        </w:rPr>
        <w:t>各函数间关系如下：</w:t>
      </w:r>
    </w:p>
    <w:p>
      <w:pPr>
        <w:jc w:val="center"/>
        <w:rPr>
          <w:rFonts w:hint="eastAsia"/>
          <w:b w:val="0"/>
          <w:bCs w:val="0"/>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193040</wp:posOffset>
                </wp:positionV>
                <wp:extent cx="733425" cy="638810"/>
                <wp:effectExtent l="0" t="3810" r="9525" b="5080"/>
                <wp:wrapNone/>
                <wp:docPr id="2" name="直接箭头连接符 2"/>
                <wp:cNvGraphicFramePr/>
                <a:graphic xmlns:a="http://schemas.openxmlformats.org/drawingml/2006/main">
                  <a:graphicData uri="http://schemas.microsoft.com/office/word/2010/wordprocessingShape">
                    <wps:wsp>
                      <wps:cNvCnPr/>
                      <wps:spPr>
                        <a:xfrm flipH="1">
                          <a:off x="3770630" y="6634480"/>
                          <a:ext cx="733425" cy="638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9.15pt;margin-top:15.2pt;height:50.3pt;width:57.75pt;z-index:251659264;mso-width-relative:page;mso-height-relative:page;" filled="f" stroked="t" coordsize="21600,21600" o:gfxdata="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3AcC9gAAAAKAQAADwAAAAAAAAABACAAAAAiAAAAZHJz&#10;L2Rvd25yZXYueG1sUEsBAhQAFAAAAAgAh07iQI70ktMEAgAAqg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rFonts w:hint="eastAsia"/>
          <w:b w:val="0"/>
          <w:bCs w:val="0"/>
          <w:sz w:val="21"/>
          <w:szCs w:val="21"/>
          <w:lang w:val="en-US" w:eastAsia="zh-CN"/>
        </w:rPr>
        <w:t>main()</w:t>
      </w:r>
    </w:p>
    <w:p>
      <w:pPr>
        <w:jc w:val="center"/>
        <w:rPr>
          <w:rFonts w:hint="eastAsia"/>
          <w:b w:val="0"/>
          <w:bCs w:val="0"/>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2722880</wp:posOffset>
                </wp:positionH>
                <wp:positionV relativeFrom="paragraph">
                  <wp:posOffset>-5080</wp:posOffset>
                </wp:positionV>
                <wp:extent cx="857250" cy="591185"/>
                <wp:effectExtent l="2540" t="3810" r="16510" b="14605"/>
                <wp:wrapNone/>
                <wp:docPr id="4" name="直接箭头连接符 4"/>
                <wp:cNvGraphicFramePr/>
                <a:graphic xmlns:a="http://schemas.openxmlformats.org/drawingml/2006/main">
                  <a:graphicData uri="http://schemas.microsoft.com/office/word/2010/wordprocessingShape">
                    <wps:wsp>
                      <wps:cNvCnPr/>
                      <wps:spPr>
                        <a:xfrm>
                          <a:off x="3865880" y="6644005"/>
                          <a:ext cx="857250" cy="591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4pt;margin-top:-0.4pt;height:46.55pt;width:67.5pt;z-index:251660288;mso-width-relative:page;mso-height-relative:page;" filled="f" stroked="t" coordsize="21600,21600" o:gfxdata="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Z1q1dYAAAAIAQAADwAAAAAAAAABACAAAAAiAAAAZHJzL2Rvd25yZXYu&#10;eG1sUEsBAhQAFAAAAAgAh07iQAiGHLX9AQAAoAMAAA4AAAAAAAAAAQAgAAAAJQEAAGRycy9lMm9E&#10;b2MueG1sUEsFBgAAAAAGAAYAWQEAAJQFAAAAAA==&#10;">
                <v:fill on="f" focussize="0,0"/>
                <v:stroke weight="0.5pt" color="#5B9BD5 [3204]" miterlimit="8" joinstyle="miter" endarrow="open"/>
                <v:imagedata o:title=""/>
                <o:lock v:ext="edit" aspectratio="f"/>
              </v:shape>
            </w:pict>
          </mc:Fallback>
        </mc:AlternateContent>
      </w:r>
    </w:p>
    <w:p>
      <w:pPr>
        <w:jc w:val="center"/>
        <w:rPr>
          <w:rFonts w:hint="eastAsia"/>
          <w:b w:val="0"/>
          <w:bCs w:val="0"/>
          <w:sz w:val="21"/>
          <w:szCs w:val="21"/>
          <w:lang w:val="en-US" w:eastAsia="zh-CN"/>
        </w:rPr>
      </w:pPr>
    </w:p>
    <w:p>
      <w:pPr>
        <w:jc w:val="center"/>
        <w:rPr>
          <w:rFonts w:hint="eastAsia"/>
          <w:b w:val="0"/>
          <w:bCs w:val="0"/>
          <w:sz w:val="21"/>
          <w:szCs w:val="21"/>
          <w:lang w:val="en-US" w:eastAsia="zh-CN"/>
        </w:rPr>
      </w:pPr>
    </w:p>
    <w:p>
      <w:pPr>
        <w:jc w:val="center"/>
        <w:rPr>
          <w:rFonts w:hint="eastAsia"/>
          <w:b w:val="0"/>
          <w:bCs w:val="0"/>
          <w:sz w:val="21"/>
          <w:szCs w:val="21"/>
          <w:lang w:val="en-US" w:eastAsia="zh-CN"/>
        </w:rPr>
      </w:pPr>
      <w:r>
        <w:rPr>
          <w:rFonts w:hint="eastAsia"/>
          <w:b w:val="0"/>
          <w:bCs w:val="0"/>
          <w:sz w:val="21"/>
          <w:szCs w:val="21"/>
          <w:lang w:val="en-US" w:eastAsia="zh-CN"/>
        </w:rPr>
        <w:t xml:space="preserve">     set()                       push()</w:t>
      </w:r>
    </w:p>
    <w:p>
      <w:pPr>
        <w:jc w:val="both"/>
        <w:rPr>
          <w:rFonts w:hint="eastAsia"/>
          <w:b w:val="0"/>
          <w:bCs w:val="0"/>
          <w:sz w:val="21"/>
          <w:szCs w:val="21"/>
          <w:lang w:val="en-US" w:eastAsia="zh-CN"/>
        </w:rPr>
      </w:pPr>
    </w:p>
    <w:p>
      <w:pPr>
        <w:numPr>
          <w:ilvl w:val="0"/>
          <w:numId w:val="1"/>
        </w:numPr>
        <w:jc w:val="left"/>
        <w:rPr>
          <w:rFonts w:hint="eastAsia"/>
          <w:b/>
          <w:bCs/>
          <w:sz w:val="24"/>
          <w:szCs w:val="24"/>
          <w:lang w:val="en-US" w:eastAsia="zh-CN"/>
        </w:rPr>
      </w:pPr>
      <w:r>
        <w:rPr>
          <w:rFonts w:hint="eastAsia"/>
          <w:b/>
          <w:bCs/>
          <w:sz w:val="24"/>
          <w:szCs w:val="24"/>
          <w:lang w:val="en-US" w:eastAsia="zh-CN"/>
        </w:rPr>
        <w:t>调试分析</w:t>
      </w:r>
    </w:p>
    <w:p>
      <w:pPr>
        <w:numPr>
          <w:ilvl w:val="0"/>
          <w:numId w:val="0"/>
        </w:numPr>
        <w:jc w:val="left"/>
        <w:rPr>
          <w:rFonts w:hint="eastAsia"/>
          <w:b w:val="0"/>
          <w:bCs w:val="0"/>
          <w:sz w:val="21"/>
          <w:szCs w:val="21"/>
          <w:lang w:val="en-US" w:eastAsia="zh-CN"/>
        </w:rPr>
      </w:pPr>
      <w:r>
        <w:rPr>
          <w:rFonts w:hint="eastAsia"/>
          <w:b w:val="0"/>
          <w:bCs w:val="0"/>
          <w:sz w:val="21"/>
          <w:szCs w:val="21"/>
          <w:lang w:val="en-US" w:eastAsia="zh-CN"/>
        </w:rPr>
        <w:t xml:space="preserve">    在第一次调试时输出格式不对，仅仅输出一串数字，后来发现是忘记输出回车，如此低级的错误竟然到现在还有，很不应该。还有就是第一次做转置矩阵的时候理所当然的直接把两个数调换位置，结果编译没有问题但是输出的时候会被吞掉一半的数据，下次需要注意。</w:t>
      </w:r>
    </w:p>
    <w:p>
      <w:pPr>
        <w:numPr>
          <w:ilvl w:val="0"/>
          <w:numId w:val="1"/>
        </w:numPr>
        <w:jc w:val="left"/>
        <w:rPr>
          <w:rFonts w:hint="eastAsia"/>
          <w:b/>
          <w:bCs/>
          <w:sz w:val="24"/>
          <w:szCs w:val="24"/>
          <w:lang w:val="en-US" w:eastAsia="zh-CN"/>
        </w:rPr>
      </w:pPr>
      <w:r>
        <w:rPr>
          <w:rFonts w:hint="eastAsia"/>
          <w:b/>
          <w:bCs/>
          <w:sz w:val="24"/>
          <w:szCs w:val="24"/>
          <w:lang w:val="en-US" w:eastAsia="zh-CN"/>
        </w:rPr>
        <w:t>用户使用说明</w:t>
      </w:r>
    </w:p>
    <w:p>
      <w:pPr>
        <w:numPr>
          <w:numId w:val="0"/>
        </w:numPr>
        <w:ind w:firstLine="420" w:firstLineChars="0"/>
        <w:jc w:val="left"/>
        <w:rPr>
          <w:rFonts w:hint="eastAsia"/>
          <w:b w:val="0"/>
          <w:bCs w:val="0"/>
          <w:sz w:val="21"/>
          <w:szCs w:val="21"/>
          <w:lang w:val="en-US" w:eastAsia="zh-CN"/>
        </w:rPr>
      </w:pPr>
      <w:r>
        <w:rPr>
          <w:rFonts w:hint="eastAsia"/>
          <w:b w:val="0"/>
          <w:bCs w:val="0"/>
          <w:sz w:val="21"/>
          <w:szCs w:val="21"/>
          <w:lang w:val="en-US" w:eastAsia="zh-CN"/>
        </w:rPr>
        <w:t>程序名为实验四.exe，运行环境为DOS。程序执行后显示：请输入三对角矩阵（以0结束）。在用户输入完成后即可输出对应的转置矩阵。</w:t>
      </w:r>
      <w:bookmarkStart w:id="0" w:name="_GoBack"/>
      <w:bookmarkEnd w:id="0"/>
    </w:p>
    <w:p>
      <w:pPr>
        <w:numPr>
          <w:ilvl w:val="0"/>
          <w:numId w:val="1"/>
        </w:numPr>
        <w:jc w:val="left"/>
        <w:rPr>
          <w:rFonts w:hint="eastAsia"/>
          <w:b/>
          <w:bCs/>
          <w:sz w:val="24"/>
          <w:szCs w:val="24"/>
          <w:lang w:val="en-US" w:eastAsia="zh-CN"/>
        </w:rPr>
      </w:pPr>
      <w:r>
        <w:rPr>
          <w:rFonts w:hint="eastAsia"/>
          <w:b/>
          <w:bCs/>
          <w:sz w:val="24"/>
          <w:szCs w:val="24"/>
          <w:lang w:val="en-US" w:eastAsia="zh-CN"/>
        </w:rPr>
        <w:t>测试结果</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drawing>
          <wp:inline distT="0" distB="0" distL="114300" distR="114300">
            <wp:extent cx="4892040" cy="4422140"/>
            <wp:effectExtent l="0" t="0" r="3810" b="16510"/>
            <wp:docPr id="3" name="图片 3" descr="TIM图片2017102821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图片20171028213028"/>
                    <pic:cNvPicPr>
                      <a:picLocks noChangeAspect="1"/>
                    </pic:cNvPicPr>
                  </pic:nvPicPr>
                  <pic:blipFill>
                    <a:blip r:embed="rId4"/>
                    <a:srcRect r="42207" b="-860"/>
                    <a:stretch>
                      <a:fillRect/>
                    </a:stretch>
                  </pic:blipFill>
                  <pic:spPr>
                    <a:xfrm>
                      <a:off x="0" y="0"/>
                      <a:ext cx="4892040" cy="4422140"/>
                    </a:xfrm>
                    <a:prstGeom prst="rect">
                      <a:avLst/>
                    </a:prstGeom>
                  </pic:spPr>
                </pic:pic>
              </a:graphicData>
            </a:graphic>
          </wp:inline>
        </w:drawing>
      </w:r>
    </w:p>
    <w:p>
      <w:pPr>
        <w:numPr>
          <w:ilvl w:val="0"/>
          <w:numId w:val="1"/>
        </w:numPr>
        <w:jc w:val="left"/>
        <w:rPr>
          <w:rFonts w:hint="eastAsia"/>
          <w:b/>
          <w:bCs/>
          <w:sz w:val="24"/>
          <w:szCs w:val="24"/>
          <w:lang w:val="en-US" w:eastAsia="zh-CN"/>
        </w:rPr>
      </w:pPr>
      <w:r>
        <w:rPr>
          <w:rFonts w:hint="eastAsia"/>
          <w:b/>
          <w:bCs/>
          <w:sz w:val="24"/>
          <w:szCs w:val="24"/>
          <w:lang w:val="en-US" w:eastAsia="zh-CN"/>
        </w:rPr>
        <w:t>附录</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#include&lt;stdio.h&gt;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#include&lt;malloc.h&gt;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#define N 100</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typedef struct{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int r[N];</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int last;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}matr;</w:t>
      </w:r>
    </w:p>
    <w:p>
      <w:pPr>
        <w:numPr>
          <w:numId w:val="0"/>
        </w:numPr>
        <w:jc w:val="left"/>
        <w:rPr>
          <w:rFonts w:hint="eastAsia" w:ascii="Kozuka Gothic Pro EL" w:hAnsi="Kozuka Gothic Pro EL" w:eastAsia="Kozuka Gothic Pro EL" w:cs="Kozuka Gothic Pro EL"/>
          <w:b w:val="0"/>
          <w:bCs w:val="0"/>
          <w:sz w:val="21"/>
          <w:szCs w:val="21"/>
          <w:lang w:val="en-US" w:eastAsia="zh-CN"/>
        </w:rPr>
      </w:pP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void set(matr *M)//压缩三对角矩阵</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int i=0;</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printf("请输入三对角矩阵（以0结束）：");</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scanf("%d",&amp;M-&gt;r[i]);</w:t>
      </w:r>
    </w:p>
    <w:p>
      <w:pPr>
        <w:numPr>
          <w:numId w:val="0"/>
        </w:numPr>
        <w:jc w:val="left"/>
        <w:rPr>
          <w:rFonts w:hint="eastAsia" w:ascii="Kozuka Gothic Pro EL" w:hAnsi="Kozuka Gothic Pro EL" w:eastAsia="Kozuka Gothic Pro EL" w:cs="Kozuka Gothic Pro EL"/>
          <w:b w:val="0"/>
          <w:bCs w:val="0"/>
          <w:sz w:val="21"/>
          <w:szCs w:val="21"/>
          <w:lang w:val="en-US" w:eastAsia="zh-CN"/>
        </w:rPr>
      </w:pP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while(M-&gt;r[i]!=0){</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i++;</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scanf("%d",&amp;M-&gt;r[i]);</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M-&gt;last=i-1;</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void push(matr *M)//输出转置矩阵</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int i,j,k=0,l,n;</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printf("三对角矩阵转置矩阵为：");</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n=(M-&gt;last+3)/3;</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for(i=0;i&lt;=M-&gt;last;i=i+3){</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l=n-2;</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if(i&gt;=6){</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k++;</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 xml:space="preserve">for(j=0;j&lt;k;j++){ </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printf("%5d",0);</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 xml:space="preserve">} </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 xml:space="preserve">if(i-2&gt;0){ </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printf("%5d",M-&gt;r[i-2]);</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printf("%5d",M-&gt;r[i]);</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 xml:space="preserve">} </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if(i+2&lt;=M-&gt;last)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printf("%5d",M-&gt;r[i+2]);</w:t>
      </w:r>
    </w:p>
    <w:p>
      <w:pPr>
        <w:numPr>
          <w:numId w:val="0"/>
        </w:numPr>
        <w:jc w:val="left"/>
        <w:rPr>
          <w:rFonts w:hint="eastAsia" w:ascii="Kozuka Gothic Pro EL" w:hAnsi="Kozuka Gothic Pro EL" w:eastAsia="Kozuka Gothic Pro EL" w:cs="Kozuka Gothic Pro EL"/>
          <w:b w:val="0"/>
          <w:bCs w:val="0"/>
          <w:sz w:val="21"/>
          <w:szCs w:val="21"/>
          <w:lang w:val="en-US" w:eastAsia="zh-CN"/>
        </w:rPr>
      </w:pP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for(;l&gt;0;l--)</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printf("%5d",0);</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n--;</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printf("\n");</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int main()</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matr *M;</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 xml:space="preserve">M=(matr *)malloc(sizeof(matr)); </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set(M);</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printf("三对角矩阵为：");</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printf(M);</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ab/>
      </w:r>
      <w:r>
        <w:rPr>
          <w:rFonts w:hint="eastAsia" w:ascii="Kozuka Gothic Pro EL" w:hAnsi="Kozuka Gothic Pro EL" w:eastAsia="Kozuka Gothic Pro EL" w:cs="Kozuka Gothic Pro EL"/>
          <w:b w:val="0"/>
          <w:bCs w:val="0"/>
          <w:sz w:val="21"/>
          <w:szCs w:val="21"/>
          <w:lang w:val="en-US" w:eastAsia="zh-CN"/>
        </w:rPr>
        <w:t>push(M);</w:t>
      </w:r>
    </w:p>
    <w:p>
      <w:pPr>
        <w:numPr>
          <w:numId w:val="0"/>
        </w:numPr>
        <w:jc w:val="left"/>
        <w:rPr>
          <w:rFonts w:hint="eastAsia" w:ascii="Kozuka Gothic Pro EL" w:hAnsi="Kozuka Gothic Pro EL" w:eastAsia="Kozuka Gothic Pro EL" w:cs="Kozuka Gothic Pro EL"/>
          <w:b w:val="0"/>
          <w:bCs w:val="0"/>
          <w:sz w:val="21"/>
          <w:szCs w:val="21"/>
          <w:lang w:val="en-US" w:eastAsia="zh-CN"/>
        </w:rPr>
      </w:pPr>
      <w:r>
        <w:rPr>
          <w:rFonts w:hint="eastAsia" w:ascii="Kozuka Gothic Pro EL" w:hAnsi="Kozuka Gothic Pro EL" w:eastAsia="Kozuka Gothic Pro EL" w:cs="Kozuka Gothic Pro EL"/>
          <w:b w:val="0"/>
          <w:bCs w:val="0"/>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Kozuka Gothic Pro EL">
    <w:panose1 w:val="020B0200000000000000"/>
    <w:charset w:val="80"/>
    <w:family w:val="auto"/>
    <w:pitch w:val="default"/>
    <w:sig w:usb0="00000083" w:usb1="2AC71C11" w:usb2="00000012" w:usb3="00000000" w:csb0="2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C92FC"/>
    <w:multiLevelType w:val="singleLevel"/>
    <w:tmpl w:val="59EC92F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62C8A"/>
    <w:rsid w:val="3AC22E48"/>
    <w:rsid w:val="3BC96722"/>
    <w:rsid w:val="4E335652"/>
    <w:rsid w:val="6DE62C8A"/>
    <w:rsid w:val="76473B2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keyword-span-wrap"/>
    <w:basedOn w:val="3"/>
    <w:uiPriority w:val="0"/>
    <w:rPr>
      <w:color w:val="19A97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2017-10-22T12:00:00Z</dcterms:created>
  <dc:creator>lenovo</dc:creator>
  <cp:lastModifiedBy>遇见</cp:lastModifiedBy>
  <dcterms:modified xsi:type="dcterms:W3CDTF">2017-10-29T11:40:37Z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