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F4C2BD1" w:rsidRDefault="4F4C2BD1" w14:paraId="280CA6BB" w14:textId="201A63CA"/>
    <w:p w:rsidR="7B86579A" w:rsidP="4F4C2BD1" w:rsidRDefault="7B86579A" w14:paraId="26F6D048" w14:textId="5EE36335">
      <w:pPr>
        <w:pStyle w:val="Heading1"/>
        <w:spacing w:before="322" w:beforeAutospacing="off" w:after="322" w:afterAutospacing="off"/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48"/>
          <w:szCs w:val="48"/>
          <w:lang w:val="tr-TR"/>
        </w:rPr>
        <w:t>Tarayıcıya Adres Yazıp “</w:t>
      </w: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48"/>
          <w:szCs w:val="48"/>
          <w:lang w:val="tr-TR"/>
        </w:rPr>
        <w:t>Enter”a</w:t>
      </w: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48"/>
          <w:szCs w:val="48"/>
          <w:lang w:val="tr-TR"/>
        </w:rPr>
        <w:t xml:space="preserve"> Basınca Neler Oluyor?</w:t>
      </w:r>
    </w:p>
    <w:p w:rsidR="4F4C2BD1" w:rsidP="4F4C2BD1" w:rsidRDefault="4F4C2BD1" w14:paraId="09A77D1A" w14:textId="08A8372A">
      <w:pPr>
        <w:pStyle w:val="Normal"/>
        <w:rPr>
          <w:noProof w:val="0"/>
          <w:lang w:val="tr-TR"/>
        </w:rPr>
      </w:pPr>
    </w:p>
    <w:p w:rsidR="4F4C2BD1" w:rsidP="4F4C2BD1" w:rsidRDefault="4F4C2BD1" w14:paraId="02B7EBDA" w14:textId="72AD8C43">
      <w:pPr>
        <w:pStyle w:val="Normal"/>
        <w:rPr>
          <w:noProof w:val="0"/>
          <w:lang w:val="tr-TR"/>
        </w:rPr>
      </w:pPr>
    </w:p>
    <w:p w:rsidR="7B86579A" w:rsidP="4F4C2BD1" w:rsidRDefault="7B86579A" w14:paraId="70FDE645" w14:textId="036874DD">
      <w:pPr>
        <w:spacing w:before="240" w:beforeAutospacing="off" w:after="24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Bu yazıda, bir web sayfasının tarayıcınıza ulaşma sürecini teknik bir gözle inceliyoruz. “</w:t>
      </w:r>
      <w:hyperlink r:id="Re89abf4aa68543a0">
        <w:r w:rsidRPr="4F4C2BD1" w:rsidR="7B86579A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tr-TR"/>
          </w:rPr>
          <w:t>www.necoolbirsite.com”</w:t>
        </w:r>
      </w:hyperlink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gibi bir URL yazıp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Enter’a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bastığınızda, perde arkasında neler olduğunu adım adım ele alacağız.</w:t>
      </w:r>
    </w:p>
    <w:p w:rsidR="4F4C2BD1" w:rsidP="4F4C2BD1" w:rsidRDefault="4F4C2BD1" w14:paraId="772A6EC5" w14:textId="3297B5B7">
      <w:p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4F4C2BD1" w:rsidP="4F4C2BD1" w:rsidRDefault="4F4C2BD1" w14:paraId="2EDDD31F" w14:textId="3C22FBFD">
      <w:p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79772D04" w14:textId="6B0839E7">
      <w:pPr>
        <w:pStyle w:val="Heading2"/>
        <w:spacing w:before="299" w:beforeAutospacing="off" w:after="299" w:afterAutospacing="off"/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36"/>
          <w:szCs w:val="36"/>
          <w:lang w:val="tr-TR"/>
        </w:rPr>
        <w:t>1. URL’nin Parçalanması: Tarayıcının İlk Adımı</w:t>
      </w:r>
    </w:p>
    <w:p w:rsidR="7B86579A" w:rsidP="4F4C2BD1" w:rsidRDefault="7B86579A" w14:paraId="60C918DD" w14:textId="69406739">
      <w:pPr>
        <w:spacing w:before="240" w:beforeAutospacing="off" w:after="24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“</w:t>
      </w:r>
      <w:hyperlink r:id="R2411c0660a0b4fd9">
        <w:r w:rsidRPr="4F4C2BD1" w:rsidR="7B86579A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tr-TR"/>
          </w:rPr>
          <w:t>www.necoolbirsite.com”</w:t>
        </w:r>
      </w:hyperlink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yazıp Enter’a bastığınızda, tarayıcı (örneğin, Chrome veya Firefox) bu girişi bir komut gibi işler:</w:t>
      </w:r>
    </w:p>
    <w:p w:rsidR="7B86579A" w:rsidP="4F4C2BD1" w:rsidRDefault="7B86579A" w14:paraId="318E8243" w14:textId="3A4EED6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Protokol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</w:t>
      </w:r>
      <w:hyperlink>
        <w:r w:rsidRPr="4F4C2BD1" w:rsidR="7B86579A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tr-TR"/>
          </w:rPr>
          <w:t>http://</w:t>
        </w:r>
      </w:hyperlink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(port 80) veya </w:t>
      </w:r>
      <w:hyperlink>
        <w:r w:rsidRPr="4F4C2BD1" w:rsidR="7B86579A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tr-TR"/>
          </w:rPr>
          <w:t>https://</w:t>
        </w:r>
      </w:hyperlink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(port 443, TLS şifrelemeli). </w:t>
      </w:r>
    </w:p>
    <w:p w:rsidR="4F4C2BD1" w:rsidP="4F4C2BD1" w:rsidRDefault="4F4C2BD1" w14:paraId="7E9977DA" w14:textId="7C6A4796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02B41AB3" w14:textId="774028A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Domain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</w:t>
      </w:r>
      <w:hyperlink>
        <w:r w:rsidRPr="4F4C2BD1" w:rsidR="7B86579A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tr-TR"/>
          </w:rPr>
          <w:t>www.necoolbirsite.com</w:t>
        </w:r>
      </w:hyperlink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. Alt alan adı (www), ana domain (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necoolbirsite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) ve TLD (.com). </w:t>
      </w:r>
    </w:p>
    <w:p w:rsidR="4F4C2BD1" w:rsidP="4F4C2BD1" w:rsidRDefault="4F4C2BD1" w14:paraId="5E7DFDE2" w14:textId="5CCAD038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11B15C3B" w14:textId="36A94DE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Yol ve Parametreler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: /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sayfa?detay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=123 gibi, sunucuya spesifik bir kaynağı işaret eder.</w:t>
      </w:r>
    </w:p>
    <w:p w:rsidR="4F4C2BD1" w:rsidP="4F4C2BD1" w:rsidRDefault="4F4C2BD1" w14:paraId="0F6A5293" w14:textId="69139550">
      <w:pPr>
        <w:pStyle w:val="Normal"/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105927BA" w:rsidP="4F4C2BD1" w:rsidRDefault="105927BA" w14:paraId="1AB9D8C1" w14:textId="1BA78256">
      <w:pPr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="105927BA">
        <w:drawing>
          <wp:inline wp14:editId="48FF149D" wp14:anchorId="3FFF44BC">
            <wp:extent cx="3605578" cy="1169863"/>
            <wp:effectExtent l="0" t="0" r="0" b="0"/>
            <wp:docPr id="1133001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eac6cb815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78" cy="11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6579A" w:rsidP="4F4C2BD1" w:rsidRDefault="7B86579A" w14:paraId="1F53D0A0" w14:textId="5FE22EEB">
      <w:pPr>
        <w:spacing w:before="240" w:beforeAutospacing="off" w:after="24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Tarayıcı, URL’yi ayrıştırır ve işletim sisteminin ağ yığınına (TCP/IP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stack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) bir soket açma talimatı gönderir. Ama önce, bu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domain’in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hangi IP’ye karşılık geldiğini bulmamız gerekiyor.</w:t>
      </w:r>
    </w:p>
    <w:p w:rsidR="4F4C2BD1" w:rsidP="4F4C2BD1" w:rsidRDefault="4F4C2BD1" w14:paraId="767D51C4" w14:textId="5854901D">
      <w:p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24BF8C08" w14:textId="508EE14F">
      <w:pPr>
        <w:pStyle w:val="Heading2"/>
        <w:spacing w:before="299" w:beforeAutospacing="off" w:after="299" w:afterAutospacing="off"/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36"/>
          <w:szCs w:val="36"/>
          <w:lang w:val="tr-TR"/>
        </w:rPr>
        <w:t>2. DNS: Adres Çözümlemenin Teknik Labirenti</w:t>
      </w:r>
    </w:p>
    <w:p w:rsidR="4F4C2BD1" w:rsidP="4F4C2BD1" w:rsidRDefault="4F4C2BD1" w14:paraId="00C2CF6C" w14:textId="59E31F99">
      <w:pPr>
        <w:pStyle w:val="Normal"/>
        <w:rPr>
          <w:noProof w:val="0"/>
          <w:lang w:val="tr-TR"/>
        </w:rPr>
      </w:pPr>
    </w:p>
    <w:p w:rsidR="7B86579A" w:rsidP="4F4C2BD1" w:rsidRDefault="7B86579A" w14:paraId="46E55996" w14:textId="51896EC7">
      <w:pPr>
        <w:spacing w:before="240" w:beforeAutospacing="off" w:after="24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Domain adları insan dostudur, ancak internet IP adresleriyle çalışır (93.184.216.34 gibi). Bu dönüşümü </w:t>
      </w: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 xml:space="preserve">DNS (Domain Name </w:t>
      </w: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System</w:t>
      </w: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)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sağlar. DNS, basit bir “sorgu-cevap” mekanizması gibi görünse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de,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içinde birçok katman ve çeşitlilik barındırır. İşte adım adım detaylar:</w:t>
      </w:r>
    </w:p>
    <w:p w:rsidR="4F4C2BD1" w:rsidP="4F4C2BD1" w:rsidRDefault="4F4C2BD1" w14:paraId="0F46B50B" w14:textId="37E80DBC">
      <w:p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59D41456" w14:textId="42E5488B">
      <w:pPr>
        <w:pStyle w:val="Heading3"/>
        <w:spacing w:before="281" w:beforeAutospacing="off" w:after="281" w:afterAutospacing="off"/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tr-TR"/>
        </w:rPr>
        <w:t>2.1. Önbellek Kontrol Aşamaları</w:t>
      </w:r>
    </w:p>
    <w:p w:rsidR="7B86579A" w:rsidP="4F4C2BD1" w:rsidRDefault="7B86579A" w14:paraId="48B5A104" w14:textId="6598743F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Tarayıcı Önbelleği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Tarayıcı, daha önce çözümlenmiş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domain’leri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tutar. Örneğin, Chrome’da chrome://net-internals/#dns ile bu önbelleği görebilirsiniz. TTL (Time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to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Live) süresi dolmadıysa, IP buradan alınır. </w:t>
      </w:r>
    </w:p>
    <w:p w:rsidR="4F4C2BD1" w:rsidP="4F4C2BD1" w:rsidRDefault="4F4C2BD1" w14:paraId="5FF9FAD5" w14:textId="7AF57DF3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0295EFA9" w14:textId="0EB4C94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İşletim Sistemi Önbelleği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Windows’ta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ipconfig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/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displaydns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veya Linux’ta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nscd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ile kontrol edilir. </w:t>
      </w:r>
    </w:p>
    <w:p w:rsidR="4F4C2BD1" w:rsidP="4F4C2BD1" w:rsidRDefault="4F4C2BD1" w14:paraId="6C3D8322" w14:textId="5F7F3B22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7733CE6A" w14:textId="0DC7321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Hosts</w:t>
      </w: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 xml:space="preserve"> Dosyası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: Yerel bir eşleştirme tablosu (/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etc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/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hosts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veya C:\Windows\System32\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drivers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\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etc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\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hosts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). Örneğin: 127.0.0.1 localhost</w:t>
      </w:r>
      <w:r>
        <w:br/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93.184.216.34 </w:t>
      </w:r>
      <w:hyperlink>
        <w:r w:rsidRPr="4F4C2BD1" w:rsidR="7B86579A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tr-TR"/>
          </w:rPr>
          <w:t>www.necoolbirsite.com</w:t>
        </w:r>
        <w:r>
          <w:br/>
        </w:r>
      </w:hyperlink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Bu dosya doluysa, DNS sorgusu bypass edilir.</w:t>
      </w:r>
    </w:p>
    <w:p w:rsidR="4F4C2BD1" w:rsidP="4F4C2BD1" w:rsidRDefault="4F4C2BD1" w14:paraId="44292529" w14:textId="307C0521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4F4C2BD1" w:rsidP="4F4C2BD1" w:rsidRDefault="4F4C2BD1" w14:paraId="5806E0AC" w14:textId="032CC6E3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71C47201" w14:textId="748BEB12">
      <w:pPr>
        <w:pStyle w:val="Heading3"/>
        <w:spacing w:before="281" w:beforeAutospacing="off" w:after="281" w:afterAutospacing="off"/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tr-TR"/>
        </w:rPr>
        <w:t>2.2. DNS Sorgu Zinciri ve Çeşitleri</w:t>
      </w:r>
    </w:p>
    <w:p w:rsidR="7B86579A" w:rsidP="4F4C2BD1" w:rsidRDefault="7B86579A" w14:paraId="169B5FA4" w14:textId="4B6DD5F6">
      <w:pPr>
        <w:spacing w:before="240" w:beforeAutospacing="off" w:after="24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Önbelleklerde sonuç yoksa, DNS resolver devreye girer. Bu süreç, hiyerarşik bir ağ üzerinden ilerler:</w:t>
      </w:r>
    </w:p>
    <w:p w:rsidR="7B86579A" w:rsidP="4F4C2BD1" w:rsidRDefault="7B86579A" w14:paraId="542D7775" w14:textId="1034769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Yerel DNS Sunucusu (Recursive Resolver)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</w:t>
      </w:r>
    </w:p>
    <w:p w:rsidR="7B86579A" w:rsidP="4F4C2BD1" w:rsidRDefault="7B86579A" w14:paraId="07903B08" w14:textId="14650F58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Genellikle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ISS’niz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tarafından sağlanır (192.168.1.1) veya manuel ayarlanır (Google: 8.8.8.8,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Cloudflare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1.1.1.1). </w:t>
      </w:r>
    </w:p>
    <w:p w:rsidR="4F4C2BD1" w:rsidP="4F4C2BD1" w:rsidRDefault="4F4C2BD1" w14:paraId="7B914D0D" w14:textId="5C3FF053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50F342A7" w14:textId="4D85FA32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UDP port 53 üzerinden çalışır (büyük yanıtlar için TCP’ye geçer)</w:t>
      </w:r>
      <w:r w:rsidRPr="4F4C2BD1" w:rsidR="4B8D90F0">
        <w:rPr>
          <w:rFonts w:ascii="Segoe UI" w:hAnsi="Segoe UI" w:eastAsia="Segoe UI" w:cs="Segoe UI"/>
          <w:noProof w:val="0"/>
          <w:sz w:val="24"/>
          <w:szCs w:val="24"/>
          <w:lang w:val="tr-TR"/>
        </w:rPr>
        <w:t>.</w:t>
      </w:r>
    </w:p>
    <w:p w:rsidR="4B8D90F0" w:rsidP="4F4C2BD1" w:rsidRDefault="4B8D90F0" w14:paraId="2095A460" w14:textId="0C62B22A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="4B8D90F0">
        <w:drawing>
          <wp:inline wp14:editId="08B62E74" wp14:anchorId="12A8C5DA">
            <wp:extent cx="4721224" cy="2784541"/>
            <wp:effectExtent l="0" t="0" r="0" b="0"/>
            <wp:docPr id="1280589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7579b1210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4" cy="27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C2BD1" w:rsidP="4F4C2BD1" w:rsidRDefault="4F4C2BD1" w14:paraId="4350FAD4" w14:textId="3D570A45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4F4C2BD1" w:rsidP="4F4C2BD1" w:rsidRDefault="4F4C2BD1" w14:paraId="36177584" w14:textId="0F78E56E">
      <w:pPr>
        <w:spacing w:before="0" w:beforeAutospacing="off" w:after="0" w:afterAutospacing="off"/>
        <w:ind w:left="1440"/>
      </w:pPr>
    </w:p>
    <w:p w:rsidR="4F4C2BD1" w:rsidP="4F4C2BD1" w:rsidRDefault="4F4C2BD1" w14:paraId="1A340723" w14:textId="6841DC6D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307EF90A" w14:textId="4D6AC5AA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Root</w:t>
      </w: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 xml:space="preserve"> DNS Sunucuları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</w:t>
      </w:r>
    </w:p>
    <w:p w:rsidR="4F4C2BD1" w:rsidP="4F4C2BD1" w:rsidRDefault="4F4C2BD1" w14:paraId="0D19EEAD" w14:textId="0CD1434B">
      <w:pPr>
        <w:pStyle w:val="ListParagraph"/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074B0A8B" w14:textId="7EF272B5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Dünyada 13 mantıksal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root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sunucu var (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a.root-servers.net’ten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m.root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-servers.net’e). Fiziksel olarak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Anycast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ile yüzlerce kopyaya yayılır. </w:t>
      </w:r>
    </w:p>
    <w:p w:rsidR="4F4C2BD1" w:rsidP="4F4C2BD1" w:rsidRDefault="4F4C2BD1" w14:paraId="32EBB470" w14:textId="49488802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050F7046" w14:textId="5129A4A8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Örnek IP: 198.41.0.4 (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Verisign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).</w:t>
      </w:r>
    </w:p>
    <w:p w:rsidR="7B86579A" w:rsidP="4F4C2BD1" w:rsidRDefault="7B86579A" w14:paraId="0F8B62FF" w14:textId="002E6A0E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</w:p>
    <w:p w:rsidR="7B86579A" w:rsidP="4F4C2BD1" w:rsidRDefault="7B86579A" w14:paraId="6549CA3B" w14:textId="18E0597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Görevleri, TLD sunucularını işaret etmektir (.com, .org).</w:t>
      </w:r>
    </w:p>
    <w:p w:rsidR="4F4C2BD1" w:rsidP="4F4C2BD1" w:rsidRDefault="4F4C2BD1" w14:paraId="58511FDC" w14:textId="1D14C7B6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55DF83FE" w14:textId="70D807C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TLD Sunucuları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</w:t>
      </w:r>
    </w:p>
    <w:p w:rsidR="7B86579A" w:rsidP="4F4C2BD1" w:rsidRDefault="7B86579A" w14:paraId="773D8A79" w14:textId="7A6F017D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.com için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Verisign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, .org için PIR gibi kuruluşlar tarafından yönetilir. </w:t>
      </w:r>
    </w:p>
    <w:p w:rsidR="4F4C2BD1" w:rsidP="4F4C2BD1" w:rsidRDefault="4F4C2BD1" w14:paraId="30C2ED3B" w14:textId="40C007E9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515AE425" w14:textId="5569E867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necoolbirsite.com’un yetkili name server’larını (NS kayıtları) döndürür, örneğin: ns1.necoolbirsite.com</w:t>
      </w:r>
      <w:r>
        <w:br/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ns2.necoolbirsite.com</w:t>
      </w:r>
      <w:r>
        <w:br/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</w:p>
    <w:p w:rsidR="7B86579A" w:rsidP="4F4C2BD1" w:rsidRDefault="7B86579A" w14:paraId="08C902C3" w14:textId="6126441A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Yetkili DNS Sunucusu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:</w:t>
      </w:r>
    </w:p>
    <w:p w:rsidR="4F4C2BD1" w:rsidP="4F4C2BD1" w:rsidRDefault="4F4C2BD1" w14:paraId="17E9074C" w14:textId="4889056B">
      <w:pPr>
        <w:pStyle w:val="ListParagraph"/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4015E9D3" w14:textId="225834C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Domain’in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sahibi tarafından belirlenir (örneğin,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hosting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firmanızın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DNS’i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).</w:t>
      </w:r>
    </w:p>
    <w:p w:rsidR="7B86579A" w:rsidP="4F4C2BD1" w:rsidRDefault="7B86579A" w14:paraId="459D184D" w14:textId="02190663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</w:p>
    <w:p w:rsidR="7B86579A" w:rsidP="4F4C2BD1" w:rsidRDefault="7B86579A" w14:paraId="2F15ECD3" w14:textId="68E0E0BC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A kaydıyla IP’yi (93.184.216.34) veya CNAME ile başka bir domain’i döndürür.</w:t>
      </w:r>
    </w:p>
    <w:p w:rsidR="7B86579A" w:rsidP="4F4C2BD1" w:rsidRDefault="7B86579A" w14:paraId="57D845F7" w14:textId="735D8A9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Kaç Sunucuya Soruluyor?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:</w:t>
      </w:r>
    </w:p>
    <w:p w:rsidR="7B86579A" w:rsidP="4F4C2BD1" w:rsidRDefault="7B86579A" w14:paraId="0D97D872" w14:textId="38FB3DA7">
      <w:pPr>
        <w:spacing w:before="240" w:beforeAutospacing="off" w:after="24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Önbellek boşsa, tipik bir sorguda 3-5 sunucu devreye girer: yerel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resolver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,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root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, TLD ve yetkili sunucu. Önbellek doluysa, sadece yerel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resolver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yeter. </w:t>
      </w:r>
    </w:p>
    <w:p w:rsidR="4F4C2BD1" w:rsidP="4F4C2BD1" w:rsidRDefault="4F4C2BD1" w14:paraId="4604E509" w14:textId="236A120D">
      <w:p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281EC478" w14:textId="143CB25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DNS Çeşitleri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</w:t>
      </w:r>
    </w:p>
    <w:p w:rsidR="4F4C2BD1" w:rsidP="4F4C2BD1" w:rsidRDefault="4F4C2BD1" w14:paraId="6E33DD3D" w14:textId="66CA002D">
      <w:pPr>
        <w:pStyle w:val="ListParagraph"/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670C80CC" w14:textId="5DF6A6C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A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IPv4 adresi. </w:t>
      </w:r>
    </w:p>
    <w:p w:rsidR="7B86579A" w:rsidP="4F4C2BD1" w:rsidRDefault="7B86579A" w14:paraId="6FA6B1AE" w14:textId="471254A5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AAAA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IPv6 adresi. </w:t>
      </w:r>
    </w:p>
    <w:p w:rsidR="7B86579A" w:rsidP="4F4C2BD1" w:rsidRDefault="7B86579A" w14:paraId="3CD85007" w14:textId="551748FF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MX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Mail sunucusu. </w:t>
      </w:r>
    </w:p>
    <w:p w:rsidR="7B86579A" w:rsidP="4F4C2BD1" w:rsidRDefault="7B86579A" w14:paraId="69C784A2" w14:textId="365234DC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NS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Name server. </w:t>
      </w:r>
    </w:p>
    <w:p w:rsidR="7B86579A" w:rsidP="4F4C2BD1" w:rsidRDefault="7B86579A" w14:paraId="1C748C5D" w14:textId="6EBDA64C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SOA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: Alan adı otorite bilgisi.</w:t>
      </w:r>
      <w:r>
        <w:br/>
      </w:r>
    </w:p>
    <w:p w:rsidR="4F4C2BD1" w:rsidP="4F4C2BD1" w:rsidRDefault="4F4C2BD1" w14:paraId="18C22306" w14:textId="213B3D0C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605CC2E7" w14:textId="45709E2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Örnek Sorgu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</w:t>
      </w:r>
    </w:p>
    <w:p w:rsidR="7B86579A" w:rsidP="4F4C2BD1" w:rsidRDefault="7B86579A" w14:paraId="0AE0C64E" w14:textId="149FBDCA">
      <w:pPr>
        <w:spacing w:before="0" w:beforeAutospacing="off" w:after="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dig </w:t>
      </w:r>
      <w:hyperlink>
        <w:r w:rsidRPr="4F4C2BD1" w:rsidR="7B86579A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tr-TR"/>
          </w:rPr>
          <w:t>www.necoolbirsite.com</w:t>
        </w:r>
        <w:r>
          <w:br/>
        </w:r>
      </w:hyperlink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</w:p>
    <w:p w:rsidR="7B86579A" w:rsidP="4F4C2BD1" w:rsidRDefault="7B86579A" w14:paraId="1FCCE48B" w14:textId="3AD7994D">
      <w:pPr>
        <w:spacing w:before="240" w:beforeAutospacing="off" w:after="24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Çıktı: </w:t>
      </w:r>
    </w:p>
    <w:p w:rsidR="7B86579A" w:rsidP="4F4C2BD1" w:rsidRDefault="7B86579A" w14:paraId="4549D707" w14:textId="5D17C17F">
      <w:pPr>
        <w:spacing w:before="0" w:beforeAutospacing="off" w:after="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ANSWER SECTION:</w:t>
      </w:r>
      <w:r>
        <w:br/>
      </w:r>
      <w:hyperlink>
        <w:r w:rsidRPr="4F4C2BD1" w:rsidR="7B86579A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tr-TR"/>
          </w:rPr>
          <w:t>www.necoolbirsite.com</w:t>
        </w:r>
      </w:hyperlink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. 3600 IN A 93.184.216.34</w:t>
      </w:r>
      <w:r>
        <w:br/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</w:p>
    <w:p w:rsidR="7B86579A" w:rsidP="4F4C2BD1" w:rsidRDefault="7B86579A" w14:paraId="43C0AAD6" w14:textId="7AE708A7">
      <w:pPr>
        <w:pStyle w:val="Heading2"/>
        <w:spacing w:before="299" w:beforeAutospacing="off" w:after="299" w:afterAutospacing="off"/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36"/>
          <w:szCs w:val="36"/>
          <w:lang w:val="tr-TR"/>
        </w:rPr>
        <w:t>3. TCP/IP ile Bağlantı: Protokollerin Dansı</w:t>
      </w:r>
    </w:p>
    <w:p w:rsidR="7B86579A" w:rsidP="4F4C2BD1" w:rsidRDefault="7B86579A" w14:paraId="2323547A" w14:textId="487EA3D0">
      <w:pPr>
        <w:spacing w:before="240" w:beforeAutospacing="off" w:after="24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IP adresi elimizde. Şimdi sunucuya bağlanacağız:</w:t>
      </w:r>
    </w:p>
    <w:p w:rsidR="4F4C2BD1" w:rsidP="4F4C2BD1" w:rsidRDefault="4F4C2BD1" w14:paraId="12E315E9" w14:textId="01863F3F">
      <w:p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43E4FAC6" w14:textId="51AA3C8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IP (Internet Protocol)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</w:t>
      </w:r>
    </w:p>
    <w:p w:rsidR="4F4C2BD1" w:rsidP="4F4C2BD1" w:rsidRDefault="4F4C2BD1" w14:paraId="5B7F840E" w14:textId="7B5C2031">
      <w:pPr>
        <w:pStyle w:val="ListParagraph"/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7262E92C" w14:textId="4442F0DB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Paketlerin adresleme ve yönlendirme katmanı. </w:t>
      </w:r>
    </w:p>
    <w:p w:rsidR="4F4C2BD1" w:rsidP="4F4C2BD1" w:rsidRDefault="4F4C2BD1" w14:paraId="2366D032" w14:textId="7B18A7A3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5F88D52F" w14:textId="62785343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IPv4 başlık örneği: Versiyon: 4 | Başlık Uzunluğu: 20 byte | Kaynak IP: 192.168.1.100 | Hedef IP: 93.184.216.34</w:t>
      </w:r>
    </w:p>
    <w:p w:rsidR="4F4C2BD1" w:rsidP="4F4C2BD1" w:rsidRDefault="4F4C2BD1" w14:paraId="3202AEF0" w14:textId="337646FD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3526E81C" w:rsidP="4F4C2BD1" w:rsidRDefault="3526E81C" w14:paraId="0AE034CD" w14:textId="72468063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3526E81C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IPv6</w:t>
      </w:r>
      <w:r w:rsidRPr="4F4C2BD1" w:rsidR="3526E81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</w:t>
      </w:r>
      <w:r w:rsidRPr="4F4C2BD1" w:rsidR="7A2BD6B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</w:t>
      </w:r>
      <w:r w:rsidRPr="4F4C2BD1" w:rsidR="3526E81C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Adresleme</w:t>
      </w:r>
      <w:r w:rsidRPr="4F4C2BD1" w:rsidR="3526E81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: 128 bit, 8 </w:t>
      </w:r>
      <w:r w:rsidRPr="4F4C2BD1" w:rsidR="3526E81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hextet</w:t>
      </w:r>
      <w:r w:rsidRPr="4F4C2BD1" w:rsidR="3526E81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</w:t>
      </w:r>
    </w:p>
    <w:p w:rsidR="3526E81C" w:rsidP="4F4C2BD1" w:rsidRDefault="3526E81C" w14:paraId="3CCA4E96" w14:textId="41F8813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3526E81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(</w:t>
      </w:r>
      <w:r w:rsidRPr="4F4C2BD1" w:rsidR="3526E81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örn</w:t>
      </w:r>
      <w:r w:rsidRPr="4F4C2BD1" w:rsidR="3526E81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. 2001:0db8:85a3:0000:0000:8a2e:0370:7334).</w:t>
      </w:r>
    </w:p>
    <w:p w:rsidR="3526E81C" w:rsidP="4F4C2BD1" w:rsidRDefault="3526E81C" w14:paraId="296BB368" w14:textId="202AAC5E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3526E81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Kısaltma: 2001:db8::8a2e:370:7334 (sıfırlar atılır).</w:t>
      </w:r>
    </w:p>
    <w:p w:rsidR="4F4C2BD1" w:rsidP="4F4C2BD1" w:rsidRDefault="4F4C2BD1" w14:paraId="1FEA5FEE" w14:textId="3A59F2CE">
      <w:pPr>
        <w:pStyle w:val="Normal"/>
        <w:spacing w:before="0" w:beforeAutospacing="off" w:after="0" w:afterAutospacing="off"/>
        <w:ind w:left="1416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</w:pPr>
    </w:p>
    <w:p w:rsidR="4F4C2BD1" w:rsidP="4F4C2BD1" w:rsidRDefault="4F4C2BD1" w14:paraId="1B88F2E2" w14:textId="1AAA0F8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4A577547" w:rsidP="4F4C2BD1" w:rsidRDefault="4A577547" w14:paraId="09F00EC3" w14:textId="71F26E82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="4A577547">
        <w:drawing>
          <wp:inline wp14:editId="6D288A91" wp14:anchorId="3A9EBBA1">
            <wp:extent cx="5038724" cy="1552575"/>
            <wp:effectExtent l="0" t="0" r="0" b="0"/>
            <wp:docPr id="548638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5a09f7020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</w:p>
    <w:p w:rsidR="7B86579A" w:rsidP="4F4C2BD1" w:rsidRDefault="7B86579A" w14:paraId="6EE34918" w14:textId="68860DA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TCP (</w:t>
      </w: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Transmission</w:t>
      </w: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 xml:space="preserve"> Control Protocol)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</w:t>
      </w:r>
    </w:p>
    <w:p w:rsidR="4F4C2BD1" w:rsidP="4F4C2BD1" w:rsidRDefault="4F4C2BD1" w14:paraId="7C82756F" w14:textId="3B10E17B">
      <w:pPr>
        <w:pStyle w:val="ListParagraph"/>
        <w:spacing w:before="240" w:beforeAutospacing="off" w:after="24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160F34F0" w14:textId="02E02C4A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Güvenilir veri aktarımı için: </w:t>
      </w:r>
    </w:p>
    <w:p w:rsidR="4F4C2BD1" w:rsidP="4F4C2BD1" w:rsidRDefault="4F4C2BD1" w14:paraId="340B538C" w14:textId="2896D7A0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305397AF" w14:textId="36B703F9">
      <w:pPr>
        <w:pStyle w:val="ListParagraph"/>
        <w:numPr>
          <w:ilvl w:val="2"/>
          <w:numId w:val="2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SYN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İstemci, rastgele bir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Sequence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Number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(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örn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. 1000) gönderir. </w:t>
      </w:r>
    </w:p>
    <w:p w:rsidR="4F4C2BD1" w:rsidP="4F4C2BD1" w:rsidRDefault="4F4C2BD1" w14:paraId="711C931F" w14:textId="2167DBDE">
      <w:pPr>
        <w:pStyle w:val="ListParagraph"/>
        <w:spacing w:before="0" w:beforeAutospacing="off" w:after="0" w:afterAutospacing="off"/>
        <w:ind w:left="216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0395783E" w14:textId="0F9A3E94">
      <w:pPr>
        <w:pStyle w:val="ListParagraph"/>
        <w:numPr>
          <w:ilvl w:val="2"/>
          <w:numId w:val="2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SYN-ACK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Sunucu, kendi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Sequence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Number’ını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(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örn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. 5000) ve ACK (1001) döner. </w:t>
      </w:r>
    </w:p>
    <w:p w:rsidR="4F4C2BD1" w:rsidP="4F4C2BD1" w:rsidRDefault="4F4C2BD1" w14:paraId="2A03D4FD" w14:textId="6006EBBE">
      <w:pPr>
        <w:pStyle w:val="ListParagraph"/>
        <w:spacing w:before="0" w:beforeAutospacing="off" w:after="0" w:afterAutospacing="off"/>
        <w:ind w:left="216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32148E9E" w14:textId="7884EBC2">
      <w:pPr>
        <w:pStyle w:val="ListParagraph"/>
        <w:numPr>
          <w:ilvl w:val="2"/>
          <w:numId w:val="2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ACK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: İstemci, ACK 5001 ile bağlantıyı onaylar.</w:t>
      </w:r>
    </w:p>
    <w:p w:rsidR="4F4C2BD1" w:rsidP="4F4C2BD1" w:rsidRDefault="4F4C2BD1" w14:paraId="407457D1" w14:textId="6A4F6A76">
      <w:pPr>
        <w:pStyle w:val="ListParagraph"/>
        <w:spacing w:before="0" w:beforeAutospacing="off" w:after="0" w:afterAutospacing="off"/>
        <w:ind w:left="216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30CA94DC" w14:textId="41DD2E1B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Window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Size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, akış kontrolünü sağlar (örneğin, 64 KB).</w:t>
      </w:r>
    </w:p>
    <w:p w:rsidR="4F4C2BD1" w:rsidP="4F4C2BD1" w:rsidRDefault="4F4C2BD1" w14:paraId="1E547D45" w14:textId="611343F8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4F4C2BD1" w:rsidP="4F4C2BD1" w:rsidRDefault="4F4C2BD1" w14:paraId="5C074C68" w14:textId="697B55E8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4F4C2BD1" w:rsidP="4F4C2BD1" w:rsidRDefault="4F4C2BD1" w14:paraId="45B80CE2" w14:textId="2EDE21CF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4F4C2BD1" w:rsidP="4F4C2BD1" w:rsidRDefault="4F4C2BD1" w14:paraId="1B867059" w14:textId="398A98CB">
      <w:pPr>
        <w:pStyle w:val="Normal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4F4C2BD1" w:rsidP="4F4C2BD1" w:rsidRDefault="4F4C2BD1" w14:paraId="72CD946F" w14:textId="40705C81">
      <w:pPr>
        <w:pStyle w:val="Normal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4C2732B9" w14:textId="3963811F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Wireshark Örneği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</w:t>
      </w:r>
    </w:p>
    <w:p w:rsidR="7B86579A" w:rsidP="4F4C2BD1" w:rsidRDefault="7B86579A" w14:paraId="26EF114A" w14:textId="050FD17E">
      <w:pPr>
        <w:spacing w:before="0" w:beforeAutospacing="off" w:after="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TCP 192.168.1.100:49152 &gt; 93.184.216.34:443 [SYN] Seq=0 Win=64240</w:t>
      </w:r>
      <w:r>
        <w:br/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</w:p>
    <w:p w:rsidR="7B86579A" w:rsidP="4F4C2BD1" w:rsidRDefault="7B86579A" w14:paraId="2C922AB0" w14:textId="7EACE4F8">
      <w:pPr>
        <w:pStyle w:val="Heading2"/>
        <w:spacing w:before="299" w:beforeAutospacing="off" w:after="299" w:afterAutospacing="off"/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36"/>
          <w:szCs w:val="36"/>
          <w:lang w:val="tr-TR"/>
        </w:rPr>
        <w:t>4. Veri Yolculuğu: Ağ Katmanları ve Cihazlar</w:t>
      </w:r>
    </w:p>
    <w:p w:rsidR="7B86579A" w:rsidP="4F4C2BD1" w:rsidRDefault="7B86579A" w14:paraId="651A4FE9" w14:textId="7F65326B">
      <w:pPr>
        <w:spacing w:before="240" w:beforeAutospacing="off" w:after="240" w:afterAutospacing="off"/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İstek, yerel ağdan globale uzanır:</w:t>
      </w:r>
    </w:p>
    <w:p w:rsidR="7B86579A" w:rsidP="4F4C2BD1" w:rsidRDefault="7B86579A" w14:paraId="425E00BE" w14:textId="49AE2E2E">
      <w:pPr>
        <w:pStyle w:val="Heading3"/>
        <w:spacing w:before="281" w:beforeAutospacing="off" w:after="281" w:afterAutospacing="off"/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tr-TR"/>
        </w:rPr>
        <w:t>4.1. Ev Ağı</w:t>
      </w:r>
    </w:p>
    <w:p w:rsidR="7B86579A" w:rsidP="4F4C2BD1" w:rsidRDefault="7B86579A" w14:paraId="3B032E28" w14:textId="5F7BA54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İlk Karşılayan: Router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: [PC: 192.168.1.100] --&gt; [Router: 192.168.1.1] --&gt; [ISS: Genel IP 85.34.12.56]</w:t>
      </w:r>
      <w:r>
        <w:br/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</w:p>
    <w:p w:rsidR="7B86579A" w:rsidP="4F4C2BD1" w:rsidRDefault="7B86579A" w14:paraId="547B3BB7" w14:textId="082FA63A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Router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, NAT ile yerel IP’yi genel IP’ye çevirir. </w:t>
      </w:r>
    </w:p>
    <w:p w:rsidR="7B86579A" w:rsidP="4F4C2BD1" w:rsidRDefault="7B86579A" w14:paraId="7ADD89FB" w14:textId="39633570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ARP, yerel MAC adresini bulur.</w:t>
      </w:r>
    </w:p>
    <w:p w:rsidR="4F4C2BD1" w:rsidP="4F4C2BD1" w:rsidRDefault="4F4C2BD1" w14:paraId="5EF3475E" w14:textId="06EBF005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523AE3AD" w:rsidP="4F4C2BD1" w:rsidRDefault="523AE3AD" w14:paraId="45FD9565" w14:textId="08069660">
      <w:pPr>
        <w:spacing w:before="0" w:beforeAutospacing="off" w:after="0" w:afterAutospacing="off"/>
        <w:ind w:left="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="523AE3AD">
        <w:drawing>
          <wp:inline wp14:editId="086FE3ED" wp14:anchorId="4D6E89E4">
            <wp:extent cx="5467348" cy="5724524"/>
            <wp:effectExtent l="0" t="0" r="0" b="0"/>
            <wp:docPr id="926235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b2bafa6e1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C2BD1" w:rsidP="4F4C2BD1" w:rsidRDefault="4F4C2BD1" w14:paraId="737B7E14" w14:textId="67C0FA48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73286487" w14:textId="4BB388B1">
      <w:pPr>
        <w:pStyle w:val="Heading3"/>
        <w:spacing w:before="281" w:beforeAutospacing="off" w:after="281" w:afterAutospacing="off"/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tr-TR"/>
        </w:rPr>
        <w:t>4.2. Kurumsal Ağ</w:t>
      </w:r>
    </w:p>
    <w:p w:rsidR="7B86579A" w:rsidP="4F4C2BD1" w:rsidRDefault="7B86579A" w14:paraId="457D6F9A" w14:textId="3EB347D5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İlk Karşılayan: Switch 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en-US"/>
        </w:rPr>
        <w:t>: [PC] --&gt; [Switch] --&gt; [Firewall] --&gt; [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en-US"/>
        </w:rPr>
        <w:t>Router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en-US"/>
        </w:rPr>
        <w:t>] --&gt; [ISS]</w:t>
      </w:r>
      <w:r>
        <w:br/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</w:t>
      </w:r>
    </w:p>
    <w:p w:rsidR="7B86579A" w:rsidP="4F4C2BD1" w:rsidRDefault="7B86579A" w14:paraId="79F49E16" w14:textId="69831988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Switch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Layer 2, MAC adresleriyle çalışır. </w:t>
      </w:r>
    </w:p>
    <w:p w:rsidR="7B86579A" w:rsidP="4F4C2BD1" w:rsidRDefault="7B86579A" w14:paraId="245EF49F" w14:textId="6B4230F5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tr-TR"/>
        </w:rPr>
        <w:t>Firewall</w:t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: Layer 3/4, IP ve port filtrelemesi yapar (örn. Cisco ASA). </w:t>
      </w:r>
    </w:p>
    <w:p w:rsidR="7B86579A" w:rsidP="4F4C2BD1" w:rsidRDefault="7B86579A" w14:paraId="12DCCD0F" w14:textId="30F08546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Router, trafiği dışarı yönlendirir.</w:t>
      </w:r>
    </w:p>
    <w:p w:rsidR="4F4C2BD1" w:rsidP="4F4C2BD1" w:rsidRDefault="4F4C2BD1" w14:paraId="1D9F9CC3" w14:textId="6761E098">
      <w:pPr>
        <w:pStyle w:val="Heading3"/>
      </w:pPr>
    </w:p>
    <w:p w:rsidR="05FB4C16" w:rsidP="4F4C2BD1" w:rsidRDefault="05FB4C16" w14:paraId="53D39DAA" w14:textId="79DD6CFB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05FB4C16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tr-TR"/>
        </w:rPr>
        <w:t>4.3. Internet Omurgası</w:t>
      </w:r>
    </w:p>
    <w:p w:rsidR="4F4C2BD1" w:rsidP="4F4C2BD1" w:rsidRDefault="4F4C2BD1" w14:paraId="1294B5FD" w14:textId="6CA5702D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tr-TR"/>
        </w:rPr>
      </w:pPr>
    </w:p>
    <w:p w:rsidR="736A2494" w:rsidP="4F4C2BD1" w:rsidRDefault="736A2494" w14:paraId="700CFF29" w14:textId="48524C20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4C2BD1" w:rsidR="736A2494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BGP</w:t>
      </w:r>
      <w:r w:rsidRPr="4F4C2BD1" w:rsidR="736A249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: AS (Autonomous System) </w:t>
      </w:r>
      <w:r w:rsidRPr="4F4C2BD1" w:rsidR="736A249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numaralarıyla</w:t>
      </w:r>
      <w:r w:rsidRPr="4F4C2BD1" w:rsidR="736A249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4F4C2BD1" w:rsidR="736A249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çalışır</w:t>
      </w:r>
      <w:r w:rsidRPr="4F4C2BD1" w:rsidR="736A249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 xml:space="preserve"> (</w:t>
      </w:r>
      <w:r w:rsidRPr="4F4C2BD1" w:rsidR="736A249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örn</w:t>
      </w:r>
      <w:r w:rsidRPr="4F4C2BD1" w:rsidR="736A249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. AS15169 - Google)</w:t>
      </w:r>
      <w:r w:rsidRPr="4F4C2BD1" w:rsidR="736A2494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en kısa yolu seçer</w:t>
      </w:r>
      <w:r w:rsidRPr="4F4C2BD1" w:rsidR="736A249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US"/>
        </w:rPr>
        <w:t>.</w:t>
      </w:r>
    </w:p>
    <w:p w:rsidR="4F4C2BD1" w:rsidP="4F4C2BD1" w:rsidRDefault="4F4C2BD1" w14:paraId="0B3518B8" w14:textId="5FBE033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7B86579A" w:rsidP="4F4C2BD1" w:rsidRDefault="7B86579A" w14:paraId="4B8DAAD6" w14:textId="7408043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>Fiziksel katman: Fiber optik (10 Gbps), bakır kablo veya uydu.</w:t>
      </w:r>
    </w:p>
    <w:p w:rsidR="1D3E83CD" w:rsidP="4F4C2BD1" w:rsidRDefault="1D3E83CD" w14:paraId="66091DF4" w14:textId="51B9A0E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1D3E83CD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OSPF</w:t>
      </w:r>
      <w:r w:rsidRPr="4F4C2BD1" w:rsidR="1D3E83C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 İç ağlarda en kısa yolu hesaplar (Link State Database).</w:t>
      </w:r>
    </w:p>
    <w:p w:rsidR="4F4C2BD1" w:rsidP="4F4C2BD1" w:rsidRDefault="4F4C2BD1" w14:paraId="6EF28C5F" w14:textId="0CFE1C91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412E4283" w:rsidP="4F4C2BD1" w:rsidRDefault="412E4283" w14:paraId="445BFDFA" w14:textId="6E8400C5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="412E4283">
        <w:drawing>
          <wp:inline wp14:editId="3C636CDA" wp14:anchorId="1B2439A6">
            <wp:extent cx="3429514" cy="2252662"/>
            <wp:effectExtent l="0" t="0" r="0" b="0"/>
            <wp:docPr id="406446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1ffe27f86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514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C2BD1" w:rsidP="4F4C2BD1" w:rsidRDefault="4F4C2BD1" w14:paraId="21F9DDC3" w14:textId="7356B6E1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</w:p>
    <w:p w:rsidR="43FB9BAB" w:rsidP="4F4C2BD1" w:rsidRDefault="43FB9BAB" w14:paraId="72F9853F" w14:textId="5F51DBA9">
      <w:pPr>
        <w:pStyle w:val="Heading2"/>
        <w:numPr>
          <w:ilvl w:val="0"/>
          <w:numId w:val="30"/>
        </w:numPr>
        <w:spacing w:before="299" w:beforeAutospacing="off" w:after="299" w:afterAutospacing="off"/>
        <w:rPr/>
      </w:pPr>
      <w:r w:rsidRPr="4F4C2BD1" w:rsidR="43FB9BAB">
        <w:rPr>
          <w:b w:val="1"/>
          <w:bCs w:val="1"/>
          <w:noProof w:val="0"/>
          <w:sz w:val="36"/>
          <w:szCs w:val="36"/>
          <w:lang w:val="tr-TR"/>
        </w:rPr>
        <w:t xml:space="preserve">5. Sunucu Mimarisi: İsteğin Karşılandığı Yer </w:t>
      </w:r>
    </w:p>
    <w:p w:rsidR="43FB9BAB" w:rsidP="4F4C2BD1" w:rsidRDefault="43FB9BAB" w14:paraId="10362C29" w14:textId="0822265D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Bir HTTP isteği sunucuya ulaştığında, modern bir web uygulamasında birden fazla bileşen devreye girer. Tipik bir mimari ve her bir bileşenin teknik detayları:</w:t>
      </w:r>
    </w:p>
    <w:p w:rsidR="4F4C2BD1" w:rsidP="4F4C2BD1" w:rsidRDefault="4F4C2BD1" w14:paraId="5EDC6571" w14:textId="09BA79DE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sz w:val="24"/>
          <w:szCs w:val="24"/>
          <w:lang w:val="tr-TR"/>
        </w:rPr>
      </w:pPr>
    </w:p>
    <w:p w:rsidR="43FB9BAB" w:rsidP="4F4C2BD1" w:rsidRDefault="43FB9BAB" w14:paraId="539068F4" w14:textId="69A56A22">
      <w:pPr>
        <w:pStyle w:val="ListParagraph"/>
        <w:numPr>
          <w:ilvl w:val="0"/>
          <w:numId w:val="30"/>
        </w:numPr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[İstemci] --&gt; [CDN] --&gt; [Load Balancer] --&gt; [Web Sunucusu] --&gt; [Uygulama Sunucusu] --&gt; [Veritabanı]</w:t>
      </w:r>
      <w:r>
        <w:br/>
      </w:r>
      <w:r w:rsidRPr="4F4C2BD1" w:rsidR="43FB9BAB">
        <w:rPr>
          <w:noProof w:val="0"/>
          <w:lang w:val="tr-TR"/>
        </w:rPr>
        <w:t xml:space="preserve"> </w:t>
      </w:r>
    </w:p>
    <w:p w:rsidR="43FB9BAB" w:rsidP="4F4C2BD1" w:rsidRDefault="43FB9BAB" w14:paraId="06B293CC" w14:textId="0FE7077A">
      <w:pPr>
        <w:pStyle w:val="Heading3"/>
        <w:numPr>
          <w:ilvl w:val="0"/>
          <w:numId w:val="30"/>
        </w:numPr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tr-TR"/>
        </w:rPr>
      </w:pPr>
      <w:r w:rsidRPr="4F4C2BD1" w:rsidR="43FB9BAB">
        <w:rPr>
          <w:b w:val="1"/>
          <w:bCs w:val="1"/>
          <w:noProof w:val="0"/>
          <w:sz w:val="28"/>
          <w:szCs w:val="28"/>
          <w:lang w:val="tr-TR"/>
        </w:rPr>
        <w:t xml:space="preserve">5.1. CDN: </w:t>
      </w:r>
      <w:r w:rsidRPr="4F4C2BD1" w:rsidR="43FB9BAB">
        <w:rPr>
          <w:b w:val="1"/>
          <w:bCs w:val="1"/>
          <w:noProof w:val="0"/>
          <w:sz w:val="28"/>
          <w:szCs w:val="28"/>
          <w:lang w:val="tr-TR"/>
        </w:rPr>
        <w:t>Cloudflare</w:t>
      </w:r>
    </w:p>
    <w:p w:rsidR="43FB9BAB" w:rsidP="4F4C2BD1" w:rsidRDefault="43FB9BAB" w14:paraId="16F54F64" w14:textId="4810E696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Content Delivery Network (CDN)</w:t>
      </w:r>
      <w:r w:rsidRPr="4F4C2BD1" w:rsidR="43FB9BAB">
        <w:rPr>
          <w:noProof w:val="0"/>
          <w:lang w:val="tr-TR"/>
        </w:rPr>
        <w:t xml:space="preserve">, statik içeriği (CSS, JS, resimler) önbelleğe alarak istemciye en yakın coğrafi konumdan sunar. </w:t>
      </w:r>
      <w:r w:rsidRPr="4F4C2BD1" w:rsidR="43FB9BAB">
        <w:rPr>
          <w:noProof w:val="0"/>
          <w:lang w:val="tr-TR"/>
        </w:rPr>
        <w:t>Cloudflare</w:t>
      </w:r>
      <w:r w:rsidRPr="4F4C2BD1" w:rsidR="43FB9BAB">
        <w:rPr>
          <w:noProof w:val="0"/>
          <w:lang w:val="tr-TR"/>
        </w:rPr>
        <w:t xml:space="preserve">, dünya çapında 300+ veri merkeziyle bu hizmeti sağlar. </w:t>
      </w:r>
    </w:p>
    <w:p w:rsidR="4F4C2BD1" w:rsidP="4F4C2BD1" w:rsidRDefault="4F4C2BD1" w14:paraId="03CA7A4A" w14:textId="3CCB7B0B">
      <w:pPr>
        <w:pStyle w:val="ListParagraph"/>
        <w:spacing w:before="0" w:beforeAutospacing="off" w:after="0" w:afterAutospacing="off"/>
        <w:ind w:left="720"/>
        <w:rPr>
          <w:noProof w:val="0"/>
          <w:sz w:val="24"/>
          <w:szCs w:val="24"/>
          <w:lang w:val="tr-TR"/>
        </w:rPr>
      </w:pPr>
    </w:p>
    <w:p w:rsidR="43FB9BAB" w:rsidP="4F4C2BD1" w:rsidRDefault="43FB9BAB" w14:paraId="41A909F8" w14:textId="45340D5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Teknik Detaylar</w:t>
      </w:r>
      <w:r w:rsidRPr="4F4C2BD1" w:rsidR="43FB9BAB">
        <w:rPr>
          <w:noProof w:val="0"/>
          <w:lang w:val="tr-TR"/>
        </w:rPr>
        <w:t xml:space="preserve">: </w:t>
      </w:r>
    </w:p>
    <w:p w:rsidR="4F4C2BD1" w:rsidP="4F4C2BD1" w:rsidRDefault="4F4C2BD1" w14:paraId="28FF7273" w14:textId="76FA3033">
      <w:pPr>
        <w:pStyle w:val="ListParagraph"/>
        <w:spacing w:before="0" w:beforeAutospacing="off" w:after="0" w:afterAutospacing="off"/>
        <w:ind w:left="720"/>
        <w:rPr>
          <w:noProof w:val="0"/>
          <w:sz w:val="24"/>
          <w:szCs w:val="24"/>
          <w:lang w:val="tr-TR"/>
        </w:rPr>
      </w:pPr>
    </w:p>
    <w:p w:rsidR="43FB9BAB" w:rsidP="4F4C2BD1" w:rsidRDefault="43FB9BAB" w14:paraId="0FB01E63" w14:textId="177132EF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Edge</w:t>
      </w:r>
      <w:r w:rsidRPr="4F4C2BD1" w:rsidR="43FB9BAB">
        <w:rPr>
          <w:b w:val="1"/>
          <w:bCs w:val="1"/>
          <w:noProof w:val="0"/>
          <w:lang w:val="tr-TR"/>
        </w:rPr>
        <w:t xml:space="preserve"> Sunucular</w:t>
      </w:r>
      <w:r w:rsidRPr="4F4C2BD1" w:rsidR="43FB9BAB">
        <w:rPr>
          <w:noProof w:val="0"/>
          <w:lang w:val="tr-TR"/>
        </w:rPr>
        <w:t>: İstemciye yakın bir "</w:t>
      </w:r>
      <w:r w:rsidRPr="4F4C2BD1" w:rsidR="43FB9BAB">
        <w:rPr>
          <w:noProof w:val="0"/>
          <w:lang w:val="tr-TR"/>
        </w:rPr>
        <w:t>edge</w:t>
      </w:r>
      <w:r w:rsidRPr="4F4C2BD1" w:rsidR="43FB9BAB">
        <w:rPr>
          <w:noProof w:val="0"/>
          <w:lang w:val="tr-TR"/>
        </w:rPr>
        <w:t xml:space="preserve"> </w:t>
      </w:r>
      <w:r w:rsidRPr="4F4C2BD1" w:rsidR="43FB9BAB">
        <w:rPr>
          <w:noProof w:val="0"/>
          <w:lang w:val="tr-TR"/>
        </w:rPr>
        <w:t>node</w:t>
      </w:r>
      <w:r w:rsidRPr="4F4C2BD1" w:rsidR="43FB9BAB">
        <w:rPr>
          <w:noProof w:val="0"/>
          <w:lang w:val="tr-TR"/>
        </w:rPr>
        <w:t>" (örneğin, İstanbul’da bir sunucu) içeriği önbelleğe alır. RTT (</w:t>
      </w:r>
      <w:r w:rsidRPr="4F4C2BD1" w:rsidR="43FB9BAB">
        <w:rPr>
          <w:noProof w:val="0"/>
          <w:lang w:val="tr-TR"/>
        </w:rPr>
        <w:t>Round</w:t>
      </w:r>
      <w:r w:rsidRPr="4F4C2BD1" w:rsidR="43FB9BAB">
        <w:rPr>
          <w:noProof w:val="0"/>
          <w:lang w:val="tr-TR"/>
        </w:rPr>
        <w:t xml:space="preserve">-Trip Time) genelde 10 </w:t>
      </w:r>
      <w:r w:rsidRPr="4F4C2BD1" w:rsidR="43FB9BAB">
        <w:rPr>
          <w:noProof w:val="0"/>
          <w:lang w:val="tr-TR"/>
        </w:rPr>
        <w:t>ms</w:t>
      </w:r>
      <w:r w:rsidRPr="4F4C2BD1" w:rsidR="43FB9BAB">
        <w:rPr>
          <w:noProof w:val="0"/>
          <w:lang w:val="tr-TR"/>
        </w:rPr>
        <w:t xml:space="preserve"> civarındadır. </w:t>
      </w:r>
    </w:p>
    <w:p w:rsidR="4F4C2BD1" w:rsidP="4F4C2BD1" w:rsidRDefault="4F4C2BD1" w14:paraId="3B614849" w14:textId="35AF40E5">
      <w:pPr>
        <w:pStyle w:val="ListParagraph"/>
        <w:spacing w:before="0" w:beforeAutospacing="off" w:after="0" w:afterAutospacing="off"/>
        <w:ind w:left="1440"/>
        <w:rPr>
          <w:noProof w:val="0"/>
          <w:sz w:val="24"/>
          <w:szCs w:val="24"/>
          <w:lang w:val="tr-TR"/>
        </w:rPr>
      </w:pPr>
    </w:p>
    <w:p w:rsidR="43FB9BAB" w:rsidP="4F4C2BD1" w:rsidRDefault="43FB9BAB" w14:paraId="498BC145" w14:textId="7DBCE47A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Anycast</w:t>
      </w:r>
      <w:r w:rsidRPr="4F4C2BD1" w:rsidR="43FB9BAB">
        <w:rPr>
          <w:b w:val="1"/>
          <w:bCs w:val="1"/>
          <w:noProof w:val="0"/>
          <w:lang w:val="tr-TR"/>
        </w:rPr>
        <w:t xml:space="preserve"> Yönlendirme</w:t>
      </w:r>
      <w:r w:rsidRPr="4F4C2BD1" w:rsidR="43FB9BAB">
        <w:rPr>
          <w:noProof w:val="0"/>
          <w:lang w:val="tr-TR"/>
        </w:rPr>
        <w:t xml:space="preserve">: </w:t>
      </w:r>
      <w:r w:rsidRPr="4F4C2BD1" w:rsidR="43FB9BAB">
        <w:rPr>
          <w:noProof w:val="0"/>
          <w:lang w:val="tr-TR"/>
        </w:rPr>
        <w:t>Cloudflare’in</w:t>
      </w:r>
      <w:r w:rsidRPr="4F4C2BD1" w:rsidR="43FB9BAB">
        <w:rPr>
          <w:noProof w:val="0"/>
          <w:lang w:val="tr-TR"/>
        </w:rPr>
        <w:t xml:space="preserve"> IP’si (</w:t>
      </w:r>
      <w:r w:rsidRPr="4F4C2BD1" w:rsidR="43FB9BAB">
        <w:rPr>
          <w:noProof w:val="0"/>
          <w:lang w:val="tr-TR"/>
        </w:rPr>
        <w:t>örn</w:t>
      </w:r>
      <w:r w:rsidRPr="4F4C2BD1" w:rsidR="43FB9BAB">
        <w:rPr>
          <w:noProof w:val="0"/>
          <w:lang w:val="tr-TR"/>
        </w:rPr>
        <w:t xml:space="preserve">. 104.16.0.1) tek bir sunucuyu değil, en yakın </w:t>
      </w:r>
      <w:r w:rsidRPr="4F4C2BD1" w:rsidR="43FB9BAB">
        <w:rPr>
          <w:noProof w:val="0"/>
          <w:lang w:val="tr-TR"/>
        </w:rPr>
        <w:t>node’u</w:t>
      </w:r>
      <w:r w:rsidRPr="4F4C2BD1" w:rsidR="43FB9BAB">
        <w:rPr>
          <w:noProof w:val="0"/>
          <w:lang w:val="tr-TR"/>
        </w:rPr>
        <w:t xml:space="preserve"> işaret eder. BGP ile otomatik rota seçimi yapılır. </w:t>
      </w:r>
    </w:p>
    <w:p w:rsidR="4F4C2BD1" w:rsidP="4F4C2BD1" w:rsidRDefault="4F4C2BD1" w14:paraId="4042F489" w14:textId="78EC8012">
      <w:pPr>
        <w:pStyle w:val="ListParagraph"/>
        <w:spacing w:before="0" w:beforeAutospacing="off" w:after="0" w:afterAutospacing="off"/>
        <w:ind w:left="1440"/>
        <w:rPr>
          <w:noProof w:val="0"/>
          <w:sz w:val="24"/>
          <w:szCs w:val="24"/>
          <w:lang w:val="tr-TR"/>
        </w:rPr>
      </w:pPr>
    </w:p>
    <w:p w:rsidR="43FB9BAB" w:rsidP="4F4C2BD1" w:rsidRDefault="43FB9BAB" w14:paraId="21A84A4E" w14:textId="3A4C588B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Önbellekleme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190CB1F5" w14:textId="59077A2B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Cache</w:t>
      </w:r>
      <w:r w:rsidRPr="4F4C2BD1" w:rsidR="43FB9BAB">
        <w:rPr>
          <w:noProof w:val="0"/>
          <w:lang w:val="tr-TR"/>
        </w:rPr>
        <w:t>-Control başlığıyla çalışır: Cache-Contro</w:t>
      </w:r>
      <w:r w:rsidRPr="4F4C2BD1" w:rsidR="46CC2165">
        <w:rPr>
          <w:noProof w:val="0"/>
          <w:lang w:val="tr-TR"/>
        </w:rPr>
        <w:t>l</w:t>
      </w:r>
      <w:r>
        <w:br/>
      </w:r>
      <w:r w:rsidRPr="4F4C2BD1" w:rsidR="43FB9BAB">
        <w:rPr>
          <w:noProof w:val="0"/>
          <w:lang w:val="tr-TR"/>
        </w:rPr>
        <w:t xml:space="preserve"> </w:t>
      </w:r>
    </w:p>
    <w:p w:rsidR="43FB9BAB" w:rsidP="4F4C2BD1" w:rsidRDefault="43FB9BAB" w14:paraId="2ABB2457" w14:textId="18D3F93C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Statik dosya (</w:t>
      </w:r>
      <w:r w:rsidRPr="4F4C2BD1" w:rsidR="43FB9BAB">
        <w:rPr>
          <w:noProof w:val="0"/>
          <w:lang w:val="tr-TR"/>
        </w:rPr>
        <w:t>örn</w:t>
      </w:r>
      <w:r w:rsidRPr="4F4C2BD1" w:rsidR="43FB9BAB">
        <w:rPr>
          <w:noProof w:val="0"/>
          <w:lang w:val="tr-TR"/>
        </w:rPr>
        <w:t>. style.css) 1 saat önbellekte tutulur.</w:t>
      </w:r>
    </w:p>
    <w:p w:rsidR="4F4C2BD1" w:rsidP="4F4C2BD1" w:rsidRDefault="4F4C2BD1" w14:paraId="35C776C7" w14:textId="71BD3433">
      <w:pPr>
        <w:pStyle w:val="ListParagraph"/>
        <w:spacing w:before="0" w:beforeAutospacing="off" w:after="0" w:afterAutospacing="off"/>
        <w:ind w:left="2160"/>
        <w:rPr>
          <w:noProof w:val="0"/>
          <w:sz w:val="24"/>
          <w:szCs w:val="24"/>
          <w:lang w:val="tr-TR"/>
        </w:rPr>
      </w:pPr>
    </w:p>
    <w:p w:rsidR="43FB9BAB" w:rsidP="4F4C2BD1" w:rsidRDefault="43FB9BAB" w14:paraId="27DE279F" w14:textId="701BEAFC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Protokoller</w:t>
      </w:r>
      <w:r w:rsidRPr="4F4C2BD1" w:rsidR="43FB9BAB">
        <w:rPr>
          <w:noProof w:val="0"/>
          <w:lang w:val="tr-TR"/>
        </w:rPr>
        <w:t xml:space="preserve">: HTTP/2 ve QUIC (UDP tabanlı) ile hızlı teslimat. TLS 1.3 ile şifreleme. </w:t>
      </w:r>
    </w:p>
    <w:p w:rsidR="4F4C2BD1" w:rsidP="4F4C2BD1" w:rsidRDefault="4F4C2BD1" w14:paraId="42FCB6B4" w14:textId="2ACD8F7D">
      <w:pPr>
        <w:pStyle w:val="ListParagraph"/>
        <w:spacing w:before="0" w:beforeAutospacing="off" w:after="0" w:afterAutospacing="off"/>
        <w:ind w:left="1440"/>
        <w:rPr>
          <w:noProof w:val="0"/>
          <w:sz w:val="24"/>
          <w:szCs w:val="24"/>
          <w:lang w:val="tr-TR"/>
        </w:rPr>
      </w:pPr>
    </w:p>
    <w:p w:rsidR="43FB9BAB" w:rsidP="4F4C2BD1" w:rsidRDefault="43FB9BAB" w14:paraId="1D616DC6" w14:textId="78A7AE60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Performans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3F7FE7AA" w14:textId="68998C71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 xml:space="preserve">10 ms gecikme, yerel ISS’den 50-100 ms’ye kıyasla büyük avantaj. </w:t>
      </w:r>
    </w:p>
    <w:p w:rsidR="43FB9BAB" w:rsidP="4F4C2BD1" w:rsidRDefault="43FB9BAB" w14:paraId="62D36C7C" w14:textId="7DF9D26D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Bandwidth tasarrufu: Ana sunucuya trafik %70 azalabilir.</w:t>
      </w:r>
    </w:p>
    <w:p w:rsidR="43FB9BAB" w:rsidP="4F4C2BD1" w:rsidRDefault="43FB9BAB" w14:paraId="7313D15F" w14:textId="57EFBB90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Örnek</w:t>
      </w:r>
      <w:r w:rsidRPr="4F4C2BD1" w:rsidR="43FB9BAB">
        <w:rPr>
          <w:noProof w:val="0"/>
          <w:lang w:val="tr-TR"/>
        </w:rPr>
        <w:t xml:space="preserve">: GET </w:t>
      </w:r>
      <w:hyperlink r:id="R3ead3eeb736f40cc">
        <w:r w:rsidRPr="4F4C2BD1" w:rsidR="43FB9BAB">
          <w:rPr>
            <w:rStyle w:val="Hyperlink"/>
            <w:noProof w:val="0"/>
            <w:lang w:val="tr-TR"/>
          </w:rPr>
          <w:t>https://cdn.necoolbirsite.com/style.css</w:t>
        </w:r>
        <w:r>
          <w:br/>
        </w:r>
      </w:hyperlink>
      <w:r w:rsidRPr="4F4C2BD1" w:rsidR="43FB9BAB">
        <w:rPr>
          <w:noProof w:val="0"/>
          <w:lang w:val="tr-TR"/>
        </w:rPr>
        <w:t>Response: 200 OK, 10 ms, Content-Length: 15 KB</w:t>
      </w:r>
      <w:r>
        <w:br/>
      </w:r>
      <w:r w:rsidRPr="4F4C2BD1" w:rsidR="43FB9BAB">
        <w:rPr>
          <w:noProof w:val="0"/>
          <w:lang w:val="tr-TR"/>
        </w:rPr>
        <w:t xml:space="preserve"> </w:t>
      </w:r>
    </w:p>
    <w:p w:rsidR="43FB9BAB" w:rsidP="4F4C2BD1" w:rsidRDefault="43FB9BAB" w14:paraId="542A22A7" w14:textId="53FFA340">
      <w:pPr>
        <w:pStyle w:val="Heading3"/>
        <w:numPr>
          <w:ilvl w:val="0"/>
          <w:numId w:val="30"/>
        </w:numPr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4F4C2BD1" w:rsidR="43FB9BAB">
        <w:rPr>
          <w:b w:val="1"/>
          <w:bCs w:val="1"/>
          <w:noProof w:val="0"/>
          <w:sz w:val="28"/>
          <w:szCs w:val="28"/>
          <w:lang w:val="en-US"/>
        </w:rPr>
        <w:t xml:space="preserve">5.2. Load Balancer: Nginx, Round-Robin </w:t>
      </w:r>
    </w:p>
    <w:p w:rsidR="43FB9BAB" w:rsidP="4F4C2BD1" w:rsidRDefault="43FB9BAB" w14:paraId="0C20F0E2" w14:textId="5A15265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 xml:space="preserve">Load </w:t>
      </w:r>
      <w:r w:rsidRPr="4F4C2BD1" w:rsidR="43FB9BAB">
        <w:rPr>
          <w:b w:val="1"/>
          <w:bCs w:val="1"/>
          <w:noProof w:val="0"/>
          <w:lang w:val="tr-TR"/>
        </w:rPr>
        <w:t>B</w:t>
      </w:r>
      <w:r w:rsidRPr="4F4C2BD1" w:rsidR="43FB9BAB">
        <w:rPr>
          <w:b w:val="1"/>
          <w:bCs w:val="1"/>
          <w:noProof w:val="0"/>
          <w:lang w:val="tr-TR"/>
        </w:rPr>
        <w:t>alancer</w:t>
      </w:r>
      <w:r w:rsidRPr="4F4C2BD1" w:rsidR="43FB9BAB">
        <w:rPr>
          <w:noProof w:val="0"/>
          <w:lang w:val="tr-TR"/>
        </w:rPr>
        <w:t>,</w:t>
      </w:r>
      <w:r w:rsidRPr="4F4C2BD1" w:rsidR="43FB9BAB">
        <w:rPr>
          <w:noProof w:val="0"/>
          <w:lang w:val="tr-TR"/>
        </w:rPr>
        <w:t xml:space="preserve"> gelen trafiği birden fazla sunucuya dağıtır, böylece tek bir sunucunun aşırı yüklenmesini önler. </w:t>
      </w:r>
      <w:r w:rsidRPr="4F4C2BD1" w:rsidR="43FB9BAB">
        <w:rPr>
          <w:noProof w:val="0"/>
          <w:lang w:val="tr-TR"/>
        </w:rPr>
        <w:t>N</w:t>
      </w:r>
      <w:r w:rsidRPr="4F4C2BD1" w:rsidR="43FB9BAB">
        <w:rPr>
          <w:noProof w:val="0"/>
          <w:lang w:val="tr-TR"/>
        </w:rPr>
        <w:t>ginx</w:t>
      </w:r>
      <w:r w:rsidRPr="4F4C2BD1" w:rsidR="43FB9BAB">
        <w:rPr>
          <w:noProof w:val="0"/>
          <w:lang w:val="tr-TR"/>
        </w:rPr>
        <w:t>,</w:t>
      </w:r>
      <w:r w:rsidRPr="4F4C2BD1" w:rsidR="43FB9BAB">
        <w:rPr>
          <w:noProof w:val="0"/>
          <w:lang w:val="tr-TR"/>
        </w:rPr>
        <w:t xml:space="preserve"> hem web sunucusu hem de </w:t>
      </w:r>
      <w:r w:rsidRPr="4F4C2BD1" w:rsidR="43FB9BAB">
        <w:rPr>
          <w:noProof w:val="0"/>
          <w:lang w:val="tr-TR"/>
        </w:rPr>
        <w:t>l</w:t>
      </w:r>
      <w:r w:rsidRPr="4F4C2BD1" w:rsidR="43FB9BAB">
        <w:rPr>
          <w:noProof w:val="0"/>
          <w:lang w:val="tr-TR"/>
        </w:rPr>
        <w:t>oad</w:t>
      </w:r>
      <w:r w:rsidRPr="4F4C2BD1" w:rsidR="43FB9BAB">
        <w:rPr>
          <w:noProof w:val="0"/>
          <w:lang w:val="tr-TR"/>
        </w:rPr>
        <w:t xml:space="preserve"> </w:t>
      </w:r>
      <w:r w:rsidRPr="4F4C2BD1" w:rsidR="43FB9BAB">
        <w:rPr>
          <w:noProof w:val="0"/>
          <w:lang w:val="tr-TR"/>
        </w:rPr>
        <w:t>b</w:t>
      </w:r>
      <w:r w:rsidRPr="4F4C2BD1" w:rsidR="43FB9BAB">
        <w:rPr>
          <w:noProof w:val="0"/>
          <w:lang w:val="tr-TR"/>
        </w:rPr>
        <w:t>alancer</w:t>
      </w:r>
      <w:r w:rsidRPr="4F4C2BD1" w:rsidR="43FB9BAB">
        <w:rPr>
          <w:noProof w:val="0"/>
          <w:lang w:val="tr-TR"/>
        </w:rPr>
        <w:t xml:space="preserve"> </w:t>
      </w:r>
      <w:r w:rsidRPr="4F4C2BD1" w:rsidR="43FB9BAB">
        <w:rPr>
          <w:noProof w:val="0"/>
          <w:lang w:val="tr-TR"/>
        </w:rPr>
        <w:t xml:space="preserve">olarak kullanılabilir. </w:t>
      </w:r>
    </w:p>
    <w:p w:rsidR="4F4C2BD1" w:rsidP="4F4C2BD1" w:rsidRDefault="4F4C2BD1" w14:paraId="09168199" w14:textId="3E86C737">
      <w:pPr>
        <w:pStyle w:val="ListParagraph"/>
        <w:spacing w:before="0" w:beforeAutospacing="off" w:after="0" w:afterAutospacing="off"/>
        <w:ind w:left="720"/>
        <w:rPr>
          <w:noProof w:val="0"/>
          <w:sz w:val="24"/>
          <w:szCs w:val="24"/>
          <w:lang w:val="tr-TR"/>
        </w:rPr>
      </w:pPr>
    </w:p>
    <w:p w:rsidR="43FB9BAB" w:rsidP="4F4C2BD1" w:rsidRDefault="43FB9BAB" w14:paraId="51FBCBCE" w14:textId="6004135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Teknik Detaylar</w:t>
      </w:r>
      <w:r w:rsidRPr="4F4C2BD1" w:rsidR="43FB9BAB">
        <w:rPr>
          <w:noProof w:val="0"/>
          <w:lang w:val="tr-TR"/>
        </w:rPr>
        <w:t xml:space="preserve">: </w:t>
      </w:r>
    </w:p>
    <w:p w:rsidR="4F4C2BD1" w:rsidP="4F4C2BD1" w:rsidRDefault="4F4C2BD1" w14:paraId="38329752" w14:textId="3B46CC2F">
      <w:pPr>
        <w:pStyle w:val="ListParagraph"/>
        <w:spacing w:before="0" w:beforeAutospacing="off" w:after="0" w:afterAutospacing="off"/>
        <w:ind w:left="720"/>
        <w:rPr>
          <w:noProof w:val="0"/>
          <w:sz w:val="24"/>
          <w:szCs w:val="24"/>
          <w:lang w:val="tr-TR"/>
        </w:rPr>
      </w:pPr>
    </w:p>
    <w:p w:rsidR="43FB9BAB" w:rsidP="4F4C2BD1" w:rsidRDefault="43FB9BAB" w14:paraId="32DFA0FA" w14:textId="60EC4BF9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Algoritmalar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1984A0C7" w14:textId="4DC1B0F2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Round</w:t>
      </w:r>
      <w:r w:rsidRPr="4F4C2BD1" w:rsidR="43FB9BAB">
        <w:rPr>
          <w:b w:val="1"/>
          <w:bCs w:val="1"/>
          <w:noProof w:val="0"/>
          <w:lang w:val="tr-TR"/>
        </w:rPr>
        <w:t>-Robin</w:t>
      </w:r>
      <w:r w:rsidRPr="4F4C2BD1" w:rsidR="43FB9BAB">
        <w:rPr>
          <w:noProof w:val="0"/>
          <w:lang w:val="tr-TR"/>
        </w:rPr>
        <w:t>: İstekleri sırayla sunuculara gönderir</w:t>
      </w:r>
      <w:r w:rsidRPr="4F4C2BD1" w:rsidR="79EAAF0B">
        <w:rPr>
          <w:noProof w:val="0"/>
          <w:lang w:val="tr-TR"/>
        </w:rPr>
        <w:t>.</w:t>
      </w:r>
    </w:p>
    <w:p w:rsidR="43FB9BAB" w:rsidP="4F4C2BD1" w:rsidRDefault="43FB9BAB" w14:paraId="1C94B180" w14:textId="2D573F94">
      <w:pPr>
        <w:pStyle w:val="ListParagraph"/>
        <w:spacing w:before="0" w:beforeAutospacing="off" w:after="0" w:afterAutospacing="off"/>
        <w:ind w:left="2160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 xml:space="preserve"> </w:t>
      </w:r>
    </w:p>
    <w:p w:rsidR="43FB9BAB" w:rsidP="4F4C2BD1" w:rsidRDefault="43FB9BAB" w14:paraId="74E1F763" w14:textId="5CD41D93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Least</w:t>
      </w:r>
      <w:r w:rsidRPr="4F4C2BD1" w:rsidR="43FB9BAB">
        <w:rPr>
          <w:b w:val="1"/>
          <w:bCs w:val="1"/>
          <w:noProof w:val="0"/>
          <w:lang w:val="tr-TR"/>
        </w:rPr>
        <w:t xml:space="preserve"> </w:t>
      </w:r>
      <w:r w:rsidRPr="4F4C2BD1" w:rsidR="43FB9BAB">
        <w:rPr>
          <w:b w:val="1"/>
          <w:bCs w:val="1"/>
          <w:noProof w:val="0"/>
          <w:lang w:val="tr-TR"/>
        </w:rPr>
        <w:t>Connections</w:t>
      </w:r>
      <w:r w:rsidRPr="4F4C2BD1" w:rsidR="43FB9BAB">
        <w:rPr>
          <w:noProof w:val="0"/>
          <w:lang w:val="tr-TR"/>
        </w:rPr>
        <w:t xml:space="preserve">: En az aktif bağlantıya sahip sunucuya yönlendirir. </w:t>
      </w:r>
    </w:p>
    <w:p w:rsidR="4F4C2BD1" w:rsidP="4F4C2BD1" w:rsidRDefault="4F4C2BD1" w14:paraId="0D305065" w14:textId="7538FA31">
      <w:pPr>
        <w:pStyle w:val="ListParagraph"/>
        <w:spacing w:before="0" w:beforeAutospacing="off" w:after="0" w:afterAutospacing="off"/>
        <w:ind w:left="2160"/>
        <w:rPr>
          <w:noProof w:val="0"/>
          <w:sz w:val="24"/>
          <w:szCs w:val="24"/>
          <w:lang w:val="tr-TR"/>
        </w:rPr>
      </w:pPr>
    </w:p>
    <w:p w:rsidR="43FB9BAB" w:rsidP="4F4C2BD1" w:rsidRDefault="43FB9BAB" w14:paraId="48768D58" w14:textId="1EEF94DE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 xml:space="preserve">IP </w:t>
      </w:r>
      <w:r w:rsidRPr="4F4C2BD1" w:rsidR="43FB9BAB">
        <w:rPr>
          <w:b w:val="1"/>
          <w:bCs w:val="1"/>
          <w:noProof w:val="0"/>
          <w:lang w:val="tr-TR"/>
        </w:rPr>
        <w:t>Hash</w:t>
      </w:r>
      <w:r w:rsidRPr="4F4C2BD1" w:rsidR="43FB9BAB">
        <w:rPr>
          <w:noProof w:val="0"/>
          <w:lang w:val="tr-TR"/>
        </w:rPr>
        <w:t>: İstemci IP’sine göre sabit sunucu seçimi (oturum sürekliliği için).</w:t>
      </w:r>
    </w:p>
    <w:p w:rsidR="4F4C2BD1" w:rsidP="4F4C2BD1" w:rsidRDefault="4F4C2BD1" w14:paraId="25A6DE66" w14:textId="6295FA7B">
      <w:pPr>
        <w:pStyle w:val="ListParagraph"/>
        <w:spacing w:before="0" w:beforeAutospacing="off" w:after="0" w:afterAutospacing="off"/>
        <w:ind w:left="2160"/>
        <w:rPr>
          <w:noProof w:val="0"/>
          <w:sz w:val="24"/>
          <w:szCs w:val="24"/>
          <w:lang w:val="tr-TR"/>
        </w:rPr>
      </w:pPr>
    </w:p>
    <w:p w:rsidR="43FB9BAB" w:rsidP="4F4C2BD1" w:rsidRDefault="43FB9BAB" w14:paraId="35227F10" w14:textId="0A0AC21F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SSL Sonlandırma</w:t>
      </w:r>
      <w:r w:rsidRPr="4F4C2BD1" w:rsidR="43FB9BAB">
        <w:rPr>
          <w:noProof w:val="0"/>
          <w:lang w:val="tr-TR"/>
        </w:rPr>
        <w:t xml:space="preserve">: HTTPS trafiğini çözer, HTTP olarak </w:t>
      </w:r>
      <w:r w:rsidRPr="4F4C2BD1" w:rsidR="43FB9BAB">
        <w:rPr>
          <w:noProof w:val="0"/>
          <w:lang w:val="tr-TR"/>
        </w:rPr>
        <w:t>backend’</w:t>
      </w:r>
      <w:r w:rsidRPr="4F4C2BD1" w:rsidR="43FB9BAB">
        <w:rPr>
          <w:noProof w:val="0"/>
          <w:lang w:val="tr-TR"/>
        </w:rPr>
        <w:t>e</w:t>
      </w:r>
      <w:r w:rsidRPr="4F4C2BD1" w:rsidR="43FB9BAB">
        <w:rPr>
          <w:noProof w:val="0"/>
          <w:lang w:val="tr-TR"/>
        </w:rPr>
        <w:t xml:space="preserve"> iletir.</w:t>
      </w:r>
    </w:p>
    <w:p w:rsidR="43FB9BAB" w:rsidP="4F4C2BD1" w:rsidRDefault="43FB9BAB" w14:paraId="1160B23C" w14:textId="305E0EAB">
      <w:pPr>
        <w:pStyle w:val="ListParagraph"/>
        <w:spacing w:before="0" w:beforeAutospacing="off" w:after="0" w:afterAutospacing="off"/>
        <w:ind w:left="1440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 xml:space="preserve"> </w:t>
      </w:r>
    </w:p>
    <w:p w:rsidR="43FB9BAB" w:rsidP="4F4C2BD1" w:rsidRDefault="43FB9BAB" w14:paraId="76AB9D74" w14:textId="4D702B62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Sağlık Kontrolü</w:t>
      </w:r>
      <w:r w:rsidRPr="4F4C2BD1" w:rsidR="43FB9BAB">
        <w:rPr>
          <w:noProof w:val="0"/>
          <w:lang w:val="tr-TR"/>
        </w:rPr>
        <w:t xml:space="preserve">: </w:t>
      </w:r>
    </w:p>
    <w:p w:rsidR="4F4C2BD1" w:rsidP="4F4C2BD1" w:rsidRDefault="4F4C2BD1" w14:paraId="45EA1E33" w14:textId="31E1C859">
      <w:pPr>
        <w:pStyle w:val="Normal"/>
        <w:spacing w:before="0" w:beforeAutospacing="off" w:after="0" w:afterAutospacing="off"/>
        <w:ind w:left="1416"/>
        <w:rPr>
          <w:noProof w:val="0"/>
          <w:sz w:val="24"/>
          <w:szCs w:val="24"/>
          <w:lang w:val="tr-TR"/>
        </w:rPr>
      </w:pPr>
    </w:p>
    <w:p w:rsidR="43FB9BAB" w:rsidP="4F4C2BD1" w:rsidRDefault="43FB9BAB" w14:paraId="148BDCA9" w14:textId="5F87347C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4F4C2BD1" w:rsidR="43FB9BAB">
        <w:rPr>
          <w:noProof w:val="0"/>
          <w:lang w:val="en-US"/>
        </w:rPr>
        <w:t xml:space="preserve">Her 5 </w:t>
      </w:r>
      <w:r w:rsidRPr="4F4C2BD1" w:rsidR="43FB9BAB">
        <w:rPr>
          <w:noProof w:val="0"/>
          <w:lang w:val="en-US"/>
        </w:rPr>
        <w:t>saniyede</w:t>
      </w:r>
      <w:r w:rsidRPr="4F4C2BD1" w:rsidR="43FB9BAB">
        <w:rPr>
          <w:noProof w:val="0"/>
          <w:lang w:val="en-US"/>
        </w:rPr>
        <w:t xml:space="preserve"> </w:t>
      </w:r>
      <w:r w:rsidRPr="4F4C2BD1" w:rsidR="43FB9BAB">
        <w:rPr>
          <w:noProof w:val="0"/>
          <w:lang w:val="en-US"/>
        </w:rPr>
        <w:t>bir</w:t>
      </w:r>
      <w:r w:rsidRPr="4F4C2BD1" w:rsidR="43FB9BAB">
        <w:rPr>
          <w:noProof w:val="0"/>
          <w:lang w:val="en-US"/>
        </w:rPr>
        <w:t xml:space="preserve"> </w:t>
      </w:r>
      <w:r w:rsidRPr="4F4C2BD1" w:rsidR="43FB9BAB">
        <w:rPr>
          <w:noProof w:val="0"/>
          <w:lang w:val="en-US"/>
        </w:rPr>
        <w:t>sunuculara</w:t>
      </w:r>
      <w:r w:rsidRPr="4F4C2BD1" w:rsidR="43FB9BAB">
        <w:rPr>
          <w:noProof w:val="0"/>
          <w:lang w:val="en-US"/>
        </w:rPr>
        <w:t xml:space="preserve"> </w:t>
      </w:r>
      <w:r w:rsidRPr="4F4C2BD1" w:rsidR="43FB9BAB">
        <w:rPr>
          <w:noProof w:val="0"/>
          <w:lang w:val="en-US"/>
        </w:rPr>
        <w:t>ping</w:t>
      </w:r>
      <w:r w:rsidRPr="4F4C2BD1" w:rsidR="43FB9BAB">
        <w:rPr>
          <w:noProof w:val="0"/>
          <w:lang w:val="en-US"/>
        </w:rPr>
        <w:t xml:space="preserve">: </w:t>
      </w:r>
      <w:r w:rsidRPr="4F4C2BD1" w:rsidR="43FB9BAB">
        <w:rPr>
          <w:noProof w:val="0"/>
          <w:lang w:val="en-US"/>
        </w:rPr>
        <w:t>health_check</w:t>
      </w:r>
      <w:r w:rsidRPr="4F4C2BD1" w:rsidR="43FB9BAB">
        <w:rPr>
          <w:noProof w:val="0"/>
          <w:lang w:val="en-US"/>
        </w:rPr>
        <w:t xml:space="preserve"> interval=5s </w:t>
      </w:r>
      <w:r w:rsidRPr="4F4C2BD1" w:rsidR="43FB9BAB">
        <w:rPr>
          <w:noProof w:val="0"/>
          <w:lang w:val="en-US"/>
        </w:rPr>
        <w:t>fails</w:t>
      </w:r>
      <w:r w:rsidRPr="4F4C2BD1" w:rsidR="43FB9BAB">
        <w:rPr>
          <w:noProof w:val="0"/>
          <w:lang w:val="en-US"/>
        </w:rPr>
        <w:t xml:space="preserve">=3; </w:t>
      </w:r>
    </w:p>
    <w:p w:rsidR="43FB9BAB" w:rsidP="4F4C2BD1" w:rsidRDefault="43FB9BAB" w14:paraId="7342109C" w14:textId="6351A74B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Sunucu yanıt vermezse devre dışı bırakılır.</w:t>
      </w:r>
    </w:p>
    <w:p w:rsidR="43FB9BAB" w:rsidP="4F4C2BD1" w:rsidRDefault="43FB9BAB" w14:paraId="1C6AC8C4" w14:textId="7C257F61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Performans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63A51E46" w14:textId="7C7B794B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 xml:space="preserve">10.000 eşzamanlı bağlantıyı 1 CPU çekirdeğiyle yönetebilir. </w:t>
      </w:r>
    </w:p>
    <w:p w:rsidR="4F4C2BD1" w:rsidP="4F4C2BD1" w:rsidRDefault="4F4C2BD1" w14:paraId="4D60B782" w14:textId="561775F5">
      <w:pPr>
        <w:pStyle w:val="ListParagraph"/>
        <w:spacing w:before="0" w:beforeAutospacing="off" w:after="0" w:afterAutospacing="off"/>
        <w:ind w:left="2160"/>
        <w:rPr>
          <w:noProof w:val="0"/>
          <w:sz w:val="24"/>
          <w:szCs w:val="24"/>
          <w:lang w:val="tr-TR"/>
        </w:rPr>
      </w:pPr>
    </w:p>
    <w:p w:rsidR="43FB9BAB" w:rsidP="4F4C2BD1" w:rsidRDefault="43FB9BAB" w14:paraId="68E6F3C8" w14:textId="0B1A3462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Latency</w:t>
      </w:r>
      <w:r w:rsidRPr="4F4C2BD1" w:rsidR="43FB9BAB">
        <w:rPr>
          <w:noProof w:val="0"/>
          <w:lang w:val="tr-TR"/>
        </w:rPr>
        <w:t xml:space="preserve">: 1-2 </w:t>
      </w:r>
      <w:r w:rsidRPr="4F4C2BD1" w:rsidR="43FB9BAB">
        <w:rPr>
          <w:noProof w:val="0"/>
          <w:lang w:val="tr-TR"/>
        </w:rPr>
        <w:t>ms</w:t>
      </w:r>
      <w:r w:rsidRPr="4F4C2BD1" w:rsidR="43FB9BAB">
        <w:rPr>
          <w:noProof w:val="0"/>
          <w:lang w:val="tr-TR"/>
        </w:rPr>
        <w:t xml:space="preserve"> ek gecikme.</w:t>
      </w:r>
    </w:p>
    <w:p w:rsidR="4F4C2BD1" w:rsidP="4F4C2BD1" w:rsidRDefault="4F4C2BD1" w14:paraId="06A50BD6" w14:textId="005206EE">
      <w:pPr>
        <w:pStyle w:val="ListParagraph"/>
        <w:spacing w:before="0" w:beforeAutospacing="off" w:after="0" w:afterAutospacing="off"/>
        <w:ind w:left="2160"/>
        <w:rPr>
          <w:noProof w:val="0"/>
          <w:sz w:val="24"/>
          <w:szCs w:val="24"/>
          <w:lang w:val="tr-TR"/>
        </w:rPr>
      </w:pPr>
    </w:p>
    <w:p w:rsidR="43FB9BAB" w:rsidP="4F4C2BD1" w:rsidRDefault="43FB9BAB" w14:paraId="0C1D622C" w14:textId="696F0F52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Örnek</w:t>
      </w:r>
      <w:r w:rsidRPr="4F4C2BD1" w:rsidR="43FB9BAB">
        <w:rPr>
          <w:noProof w:val="0"/>
          <w:lang w:val="tr-TR"/>
        </w:rPr>
        <w:t>: [LB: 93.184.216.34]</w:t>
      </w:r>
      <w:r>
        <w:br/>
      </w:r>
      <w:r w:rsidRPr="4F4C2BD1" w:rsidR="43FB9BAB">
        <w:rPr>
          <w:noProof w:val="0"/>
          <w:lang w:val="tr-TR"/>
        </w:rPr>
        <w:t xml:space="preserve">    |--&gt; [Web1: 10.0.0.1] (50% trafik)</w:t>
      </w:r>
      <w:r>
        <w:br/>
      </w:r>
      <w:r w:rsidRPr="4F4C2BD1" w:rsidR="43FB9BAB">
        <w:rPr>
          <w:noProof w:val="0"/>
          <w:lang w:val="tr-TR"/>
        </w:rPr>
        <w:t xml:space="preserve">    |--&gt; [Web2: 10.0.0.2] (50% trafik)</w:t>
      </w:r>
      <w:r>
        <w:br/>
      </w:r>
      <w:r w:rsidRPr="4F4C2BD1" w:rsidR="43FB9BAB">
        <w:rPr>
          <w:noProof w:val="0"/>
          <w:lang w:val="tr-TR"/>
        </w:rPr>
        <w:t xml:space="preserve"> </w:t>
      </w:r>
    </w:p>
    <w:p w:rsidR="53E35E71" w:rsidP="4F4C2BD1" w:rsidRDefault="53E35E71" w14:paraId="770BBF98" w14:textId="15E6C28B">
      <w:pPr>
        <w:pStyle w:val="Heading3"/>
        <w:numPr>
          <w:ilvl w:val="0"/>
          <w:numId w:val="30"/>
        </w:numPr>
        <w:spacing w:before="281" w:beforeAutospacing="off" w:after="281" w:afterAutospacing="off"/>
        <w:rPr/>
      </w:pPr>
      <w:r w:rsidRPr="4F4C2BD1" w:rsidR="53E35E71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tr-TR"/>
        </w:rPr>
        <w:t xml:space="preserve">5.3. Uygulama Sunucusu: Python </w:t>
      </w:r>
      <w:r w:rsidRPr="4F4C2BD1" w:rsidR="53E35E71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tr-TR"/>
        </w:rPr>
        <w:t>Flask</w:t>
      </w:r>
      <w:r w:rsidRPr="4F4C2BD1" w:rsidR="53E35E71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tr-TR"/>
        </w:rPr>
        <w:t xml:space="preserve"> </w:t>
      </w:r>
    </w:p>
    <w:p w:rsidR="53E35E71" w:rsidP="4F4C2BD1" w:rsidRDefault="53E35E71" w14:paraId="14A009DD" w14:textId="69F82816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Flask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, Python ile dinamik içerik (örneğin, API veya sayfa) üretir.</w:t>
      </w:r>
    </w:p>
    <w:p w:rsidR="4F4C2BD1" w:rsidP="4F4C2BD1" w:rsidRDefault="4F4C2BD1" w14:paraId="1F8E7079" w14:textId="071A1344">
      <w:pPr>
        <w:pStyle w:val="ListParagraph"/>
        <w:spacing w:before="0" w:beforeAutospacing="off" w:after="0" w:afterAutospacing="off"/>
        <w:ind w:left="72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</w:p>
    <w:p w:rsidR="53E35E71" w:rsidP="4F4C2BD1" w:rsidRDefault="53E35E71" w14:paraId="732E080C" w14:textId="6F3693C6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Ağdaki Yeri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</w:t>
      </w:r>
    </w:p>
    <w:p w:rsidR="53E35E71" w:rsidP="4F4C2BD1" w:rsidRDefault="53E35E71" w14:paraId="7D617FA3" w14:textId="500E8DDA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IP: 10.0.0.4 (backend LAN).</w:t>
      </w:r>
    </w:p>
    <w:p w:rsidR="53E35E71" w:rsidP="4F4C2BD1" w:rsidRDefault="53E35E71" w14:paraId="6F0B5DE7" w14:textId="1D277C72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Port: 8000 (üretimde).</w:t>
      </w:r>
    </w:p>
    <w:p w:rsidR="53E35E71" w:rsidP="4F4C2BD1" w:rsidRDefault="53E35E71" w14:paraId="21002308" w14:textId="2677D2CD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Web sunucusundan istek alır:</w:t>
      </w:r>
    </w:p>
    <w:p w:rsidR="4F4C2BD1" w:rsidP="4F4C2BD1" w:rsidRDefault="4F4C2BD1" w14:paraId="153D4D31" w14:textId="211B3E25">
      <w:pPr>
        <w:pStyle w:val="ListParagraph"/>
        <w:spacing w:before="0" w:beforeAutospacing="off" w:after="0" w:afterAutospacing="off"/>
        <w:ind w:left="144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</w:p>
    <w:p w:rsidR="53E35E71" w:rsidP="4F4C2BD1" w:rsidRDefault="53E35E71" w14:paraId="0793342E" w14:textId="0E1EB085">
      <w:pPr>
        <w:pStyle w:val="ListParagraph"/>
        <w:numPr>
          <w:ilvl w:val="0"/>
          <w:numId w:val="30"/>
        </w:numPr>
        <w:shd w:val="clear" w:color="auto" w:fill="121314"/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GET /post/123 -&gt; 10.0.0.4:8000</w:t>
      </w:r>
    </w:p>
    <w:p w:rsidR="53E35E71" w:rsidP="4F4C2BD1" w:rsidRDefault="53E35E71" w14:paraId="4B73AD81" w14:textId="052CD83B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Yanıt döner:</w:t>
      </w:r>
    </w:p>
    <w:p w:rsidR="4F4C2BD1" w:rsidP="4F4C2BD1" w:rsidRDefault="4F4C2BD1" w14:paraId="52EBEBC2" w14:textId="28350F5F">
      <w:pPr>
        <w:pStyle w:val="ListParagraph"/>
        <w:spacing w:before="0" w:beforeAutospacing="off" w:after="0" w:afterAutospacing="off"/>
        <w:ind w:left="144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</w:p>
    <w:p w:rsidR="53E35E71" w:rsidP="4F4C2BD1" w:rsidRDefault="53E35E71" w14:paraId="41529856" w14:textId="1341396A">
      <w:pPr>
        <w:pStyle w:val="ListParagraph"/>
        <w:numPr>
          <w:ilvl w:val="0"/>
          <w:numId w:val="30"/>
        </w:numPr>
        <w:shd w:val="clear" w:color="auto" w:fill="121314"/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{"id": 123, "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title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": "Merhaba"}</w:t>
      </w:r>
    </w:p>
    <w:p w:rsidR="4F4C2BD1" w:rsidP="4F4C2BD1" w:rsidRDefault="4F4C2BD1" w14:paraId="0E8F34B9" w14:textId="3F18EE7C">
      <w:pPr>
        <w:pStyle w:val="ListParagraph"/>
        <w:numPr>
          <w:ilvl w:val="0"/>
          <w:numId w:val="30"/>
        </w:numPr>
        <w:shd w:val="clear" w:color="auto" w:fill="121314"/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tr-TR"/>
        </w:rPr>
      </w:pPr>
    </w:p>
    <w:p w:rsidR="53E35E71" w:rsidP="4F4C2BD1" w:rsidRDefault="53E35E71" w14:paraId="066FEFB2" w14:textId="6A26EB1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Gunicor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n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ile ça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lışır:</w:t>
      </w:r>
    </w:p>
    <w:p w:rsidR="4F4C2BD1" w:rsidP="4F4C2BD1" w:rsidRDefault="4F4C2BD1" w14:paraId="5B82A914" w14:textId="06371AB3">
      <w:pPr>
        <w:pStyle w:val="ListParagraph"/>
        <w:spacing w:before="0" w:beforeAutospacing="off" w:after="0" w:afterAutospacing="off"/>
        <w:ind w:left="72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</w:p>
    <w:p w:rsidR="7AE5C23F" w:rsidP="4F4C2BD1" w:rsidRDefault="7AE5C23F" w14:paraId="1250AA20" w14:textId="228FBB44">
      <w:pPr>
        <w:pStyle w:val="ListParagraph"/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</w:pPr>
      <w:r w:rsidRPr="4F4C2BD1" w:rsidR="7AE5C23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Gunicorn</w:t>
      </w:r>
      <w:r w:rsidRPr="4F4C2BD1" w:rsidR="7AE5C23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(</w:t>
      </w:r>
      <w:r w:rsidRPr="4F4C2BD1" w:rsidR="7AE5C23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Green</w:t>
      </w:r>
      <w:r w:rsidRPr="4F4C2BD1" w:rsidR="7AE5C23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</w:t>
      </w:r>
      <w:r w:rsidRPr="4F4C2BD1" w:rsidR="7AE5C23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Unicorn</w:t>
      </w:r>
      <w:r w:rsidRPr="4F4C2BD1" w:rsidR="7AE5C23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), Python tabanlı web uygulamalarını (örneğin, </w:t>
      </w:r>
      <w:r w:rsidRPr="4F4C2BD1" w:rsidR="7AE5C23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Flask</w:t>
      </w:r>
      <w:r w:rsidRPr="4F4C2BD1" w:rsidR="7AE5C23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) üretimde çalıştırmak için kullanılan bir </w:t>
      </w:r>
      <w:r w:rsidRPr="4F4C2BD1" w:rsidR="7AE5C23F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WSGI </w:t>
      </w:r>
      <w:r w:rsidRPr="4F4C2BD1" w:rsidR="42B1B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(Web Server Gateway </w:t>
      </w:r>
      <w:r w:rsidRPr="4F4C2BD1" w:rsidR="42B1B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Interface</w:t>
      </w:r>
      <w:r w:rsidRPr="4F4C2BD1" w:rsidR="42B1B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), Python’da web sunucuları ile web uygulamaları (örneğin, </w:t>
      </w:r>
      <w:r w:rsidRPr="4F4C2BD1" w:rsidR="42B1B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Flask</w:t>
      </w:r>
      <w:r w:rsidRPr="4F4C2BD1" w:rsidR="42B1B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) arasında standart bir iletişim arayüzüdür.</w:t>
      </w:r>
      <w:r w:rsidRPr="4F4C2BD1" w:rsidR="42B1BCC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</w:t>
      </w:r>
    </w:p>
    <w:p w:rsidR="4F4C2BD1" w:rsidP="4F4C2BD1" w:rsidRDefault="4F4C2BD1" w14:paraId="63112A79" w14:textId="71C040D3">
      <w:pPr>
        <w:pStyle w:val="Normal"/>
        <w:spacing w:before="0" w:beforeAutospacing="off" w:after="0" w:afterAutospacing="off"/>
        <w:ind w:left="708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</w:pPr>
    </w:p>
    <w:p w:rsidR="7AE5C23F" w:rsidP="4F4C2BD1" w:rsidRDefault="7AE5C23F" w14:paraId="4016B8ED" w14:textId="12804911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</w:pPr>
      <w:r w:rsidRPr="4F4C2BD1" w:rsidR="7AE5C23F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Ne İşe Yarar</w:t>
      </w:r>
      <w:r w:rsidRPr="4F4C2BD1" w:rsidR="7AE5C23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 Flask gibi framework’lerin dahili sunucuları test içindir ve yavaş kalır. Gunicorn, daha hızlı ve çoklu istekleri aynı anda işler.</w:t>
      </w:r>
    </w:p>
    <w:p w:rsidR="4F4C2BD1" w:rsidP="4F4C2BD1" w:rsidRDefault="4F4C2BD1" w14:paraId="6A0106EC" w14:textId="2BB33F78">
      <w:pPr>
        <w:pStyle w:val="ListParagraph"/>
        <w:spacing w:before="0" w:beforeAutospacing="off" w:after="0" w:afterAutospacing="off"/>
        <w:ind w:left="72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</w:p>
    <w:p w:rsidR="53E35E71" w:rsidP="4F4C2BD1" w:rsidRDefault="53E35E71" w14:paraId="2850ACBC" w14:textId="36D2624A">
      <w:pPr>
        <w:pStyle w:val="ListParagraph"/>
        <w:numPr>
          <w:ilvl w:val="0"/>
          <w:numId w:val="30"/>
        </w:numPr>
        <w:shd w:val="clear" w:color="auto" w:fill="121314"/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gunicorn --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workers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 xml:space="preserve"> 4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app:app</w:t>
      </w:r>
    </w:p>
    <w:p w:rsidR="53E35E71" w:rsidP="4F4C2BD1" w:rsidRDefault="53E35E71" w14:paraId="735CFEAB" w14:textId="3623E21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Hız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</w:t>
      </w:r>
    </w:p>
    <w:p w:rsidR="53E35E71" w:rsidP="4F4C2BD1" w:rsidRDefault="53E35E71" w14:paraId="616BBB82" w14:textId="2C6319D9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Basit yanıt: 5-15 ms.</w:t>
      </w:r>
    </w:p>
    <w:p w:rsidR="53E35E71" w:rsidP="4F4C2BD1" w:rsidRDefault="53E35E71" w14:paraId="67553BDF" w14:textId="6B6C1A8D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Ağ: LAN’da 1-2 ms gecikme.</w:t>
      </w:r>
    </w:p>
    <w:p w:rsidR="53E35E71" w:rsidP="4F4C2BD1" w:rsidRDefault="53E35E71" w14:paraId="720B8995" w14:textId="68D93095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Örnek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</w:t>
      </w:r>
    </w:p>
    <w:p w:rsidR="53E35E71" w:rsidP="4F4C2BD1" w:rsidRDefault="53E35E71" w14:paraId="4309566E" w14:textId="7B337322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Kod:</w:t>
      </w:r>
    </w:p>
    <w:p w:rsidR="53E35E71" w:rsidP="4F4C2BD1" w:rsidRDefault="53E35E71" w14:paraId="773948A1" w14:textId="2ABE15F3">
      <w:pPr>
        <w:pStyle w:val="ListParagraph"/>
        <w:numPr>
          <w:ilvl w:val="0"/>
          <w:numId w:val="30"/>
        </w:numPr>
        <w:shd w:val="clear" w:color="auto" w:fill="121314"/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678DD"/>
          <w:u w:val="none"/>
          <w:lang w:val="tr-TR"/>
        </w:rPr>
        <w:t>from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 xml:space="preserve"> flask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678DD"/>
          <w:u w:val="none"/>
          <w:lang w:val="tr-TR"/>
        </w:rPr>
        <w:t>import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 xml:space="preserve"> Flask app = Flask(__name__)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1AEEE"/>
          <w:u w:val="none"/>
          <w:lang w:val="tr-TR"/>
        </w:rPr>
        <w:t>@app.route(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98C379"/>
          <w:u w:val="none"/>
          <w:lang w:val="tr-TR"/>
        </w:rPr>
        <w:t>'/post/&lt;id&gt;'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1AEEE"/>
          <w:u w:val="none"/>
          <w:lang w:val="tr-TR"/>
        </w:rPr>
        <w:t>)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 xml:space="preserve">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678DD"/>
          <w:u w:val="none"/>
          <w:lang w:val="tr-TR"/>
        </w:rPr>
        <w:t>def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 xml:space="preserve">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1AEEE"/>
          <w:u w:val="none"/>
          <w:lang w:val="tr-TR"/>
        </w:rPr>
        <w:t>post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(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6C07B"/>
          <w:u w:val="none"/>
          <w:lang w:val="tr-TR"/>
        </w:rPr>
        <w:t>id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 xml:space="preserve">):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678DD"/>
          <w:u w:val="none"/>
          <w:lang w:val="tr-TR"/>
        </w:rPr>
        <w:t>return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 xml:space="preserve"> {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98C379"/>
          <w:u w:val="none"/>
          <w:lang w:val="tr-TR"/>
        </w:rPr>
        <w:t>"id"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 xml:space="preserve">: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6C07B"/>
          <w:u w:val="none"/>
          <w:lang w:val="tr-TR"/>
        </w:rPr>
        <w:t>id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 xml:space="preserve">,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98C379"/>
          <w:u w:val="none"/>
          <w:lang w:val="tr-TR"/>
        </w:rPr>
        <w:t>"title"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 xml:space="preserve">: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98C379"/>
          <w:u w:val="none"/>
          <w:lang w:val="tr-TR"/>
        </w:rPr>
        <w:t>"Post "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 xml:space="preserve"> + 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6C07B"/>
          <w:u w:val="none"/>
          <w:lang w:val="tr-TR"/>
        </w:rPr>
        <w:t>id</w:t>
      </w: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}</w:t>
      </w:r>
    </w:p>
    <w:p w:rsidR="53E35E71" w:rsidP="4F4C2BD1" w:rsidRDefault="53E35E71" w14:paraId="3D6ADD27" w14:textId="6946931B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3E35E7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İstek: /post/123 -&gt; {"id": "123", "title": "Post 123"}.</w:t>
      </w:r>
    </w:p>
    <w:p w:rsidR="4F4C2BD1" w:rsidP="4F4C2BD1" w:rsidRDefault="4F4C2BD1" w14:paraId="2DAB40E5" w14:textId="6697CA1B">
      <w:pPr>
        <w:pStyle w:val="Normal"/>
      </w:pPr>
    </w:p>
    <w:p w:rsidR="43FB9BAB" w:rsidP="4F4C2BD1" w:rsidRDefault="43FB9BAB" w14:paraId="2DA74621" w14:textId="47146362">
      <w:pPr>
        <w:pStyle w:val="Heading3"/>
        <w:numPr>
          <w:ilvl w:val="0"/>
          <w:numId w:val="30"/>
        </w:numPr>
        <w:spacing w:before="281" w:beforeAutospacing="off" w:after="281" w:afterAutospacing="off"/>
        <w:rPr/>
      </w:pPr>
      <w:r w:rsidRPr="4F4C2BD1" w:rsidR="43FB9BAB">
        <w:rPr>
          <w:b w:val="1"/>
          <w:bCs w:val="1"/>
          <w:noProof w:val="0"/>
          <w:sz w:val="28"/>
          <w:szCs w:val="28"/>
          <w:lang w:val="tr-TR"/>
        </w:rPr>
        <w:t>5.</w:t>
      </w:r>
      <w:r w:rsidRPr="4F4C2BD1" w:rsidR="317600CB">
        <w:rPr>
          <w:b w:val="1"/>
          <w:bCs w:val="1"/>
          <w:noProof w:val="0"/>
          <w:sz w:val="28"/>
          <w:szCs w:val="28"/>
          <w:lang w:val="tr-TR"/>
        </w:rPr>
        <w:t>4</w:t>
      </w:r>
      <w:r w:rsidRPr="4F4C2BD1" w:rsidR="43FB9BAB">
        <w:rPr>
          <w:b w:val="1"/>
          <w:bCs w:val="1"/>
          <w:noProof w:val="0"/>
          <w:sz w:val="28"/>
          <w:szCs w:val="28"/>
          <w:lang w:val="tr-TR"/>
        </w:rPr>
        <w:t>. Web Sunucusu: Apache</w:t>
      </w:r>
    </w:p>
    <w:p w:rsidR="43FB9BAB" w:rsidP="4F4C2BD1" w:rsidRDefault="43FB9BAB" w14:paraId="63BEA889" w14:textId="1B456975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Web Sunucusu</w:t>
      </w:r>
      <w:r w:rsidRPr="4F4C2BD1" w:rsidR="43FB9BAB">
        <w:rPr>
          <w:noProof w:val="0"/>
          <w:lang w:val="tr-TR"/>
        </w:rPr>
        <w:t xml:space="preserve">, HTTP isteklerini işler ve statik/dinamik içeriği istemciye döner. Apache, yaygın kullanılan bir açık kaynaklı sunucudur. </w:t>
      </w:r>
    </w:p>
    <w:p w:rsidR="43FB9BAB" w:rsidP="4F4C2BD1" w:rsidRDefault="43FB9BAB" w14:paraId="5ED65F9F" w14:textId="03F0BE23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Teknik Detaylar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2C051A08" w14:textId="27774EA4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MPM (Multi-Processing Module)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7978775C" w14:textId="1AD173F5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Prefork</w:t>
      </w:r>
      <w:r w:rsidRPr="4F4C2BD1" w:rsidR="43FB9BAB">
        <w:rPr>
          <w:noProof w:val="0"/>
          <w:lang w:val="tr-TR"/>
        </w:rPr>
        <w:t>: Her bağlantı için ayrı bir süreç (</w:t>
      </w:r>
      <w:r w:rsidRPr="4F4C2BD1" w:rsidR="43FB9BAB">
        <w:rPr>
          <w:noProof w:val="0"/>
          <w:lang w:val="tr-TR"/>
        </w:rPr>
        <w:t>process</w:t>
      </w:r>
      <w:r w:rsidRPr="4F4C2BD1" w:rsidR="43FB9BAB">
        <w:rPr>
          <w:noProof w:val="0"/>
          <w:lang w:val="tr-TR"/>
        </w:rPr>
        <w:t xml:space="preserve">). </w:t>
      </w:r>
    </w:p>
    <w:p w:rsidR="4F4C2BD1" w:rsidP="4F4C2BD1" w:rsidRDefault="4F4C2BD1" w14:paraId="508F3331" w14:textId="25065E32">
      <w:pPr>
        <w:pStyle w:val="ListParagraph"/>
        <w:spacing w:before="0" w:beforeAutospacing="off" w:after="0" w:afterAutospacing="off"/>
        <w:ind w:left="2160"/>
        <w:rPr>
          <w:noProof w:val="0"/>
          <w:sz w:val="24"/>
          <w:szCs w:val="24"/>
          <w:lang w:val="tr-TR"/>
        </w:rPr>
      </w:pPr>
    </w:p>
    <w:p w:rsidR="43FB9BAB" w:rsidP="4F4C2BD1" w:rsidRDefault="43FB9BAB" w14:paraId="6EC14939" w14:textId="7DAAE7A0">
      <w:pPr>
        <w:pStyle w:val="ListParagraph"/>
        <w:numPr>
          <w:ilvl w:val="3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1000 eşzamanlı bağlantı için 1 GB RAM gerekebilir.</w:t>
      </w:r>
    </w:p>
    <w:p w:rsidR="43FB9BAB" w:rsidP="4F4C2BD1" w:rsidRDefault="43FB9BAB" w14:paraId="2AF05817" w14:textId="0AE3EBDB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Worker</w:t>
      </w:r>
      <w:r w:rsidRPr="4F4C2BD1" w:rsidR="43FB9BAB">
        <w:rPr>
          <w:noProof w:val="0"/>
          <w:lang w:val="tr-TR"/>
        </w:rPr>
        <w:t xml:space="preserve">: </w:t>
      </w:r>
      <w:r w:rsidRPr="4F4C2BD1" w:rsidR="43FB9BAB">
        <w:rPr>
          <w:noProof w:val="0"/>
          <w:lang w:val="tr-TR"/>
        </w:rPr>
        <w:t>Thread’lerle</w:t>
      </w:r>
      <w:r w:rsidRPr="4F4C2BD1" w:rsidR="43FB9BAB">
        <w:rPr>
          <w:noProof w:val="0"/>
          <w:lang w:val="tr-TR"/>
        </w:rPr>
        <w:t xml:space="preserve"> çalışır, daha az bellek kullanır.</w:t>
      </w:r>
      <w:r>
        <w:br/>
      </w:r>
      <w:r w:rsidRPr="4F4C2BD1" w:rsidR="43FB9BAB">
        <w:rPr>
          <w:noProof w:val="0"/>
          <w:lang w:val="tr-TR"/>
        </w:rPr>
        <w:t xml:space="preserve"> </w:t>
      </w:r>
    </w:p>
    <w:p w:rsidR="43FB9BAB" w:rsidP="4F4C2BD1" w:rsidRDefault="43FB9BAB" w14:paraId="3BCA9367" w14:textId="0FB4F9FB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İstek İşleme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2E9B6FC5" w14:textId="5405BBB3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 xml:space="preserve">GET /index.html -&gt; Dosya sistemi: /var/www/html/index.html. </w:t>
      </w:r>
    </w:p>
    <w:p w:rsidR="43FB9BAB" w:rsidP="4F4C2BD1" w:rsidRDefault="43FB9BAB" w14:paraId="0D37331A" w14:textId="18BDF8A4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MIME türü: text/html.</w:t>
      </w:r>
    </w:p>
    <w:p w:rsidR="43FB9BAB" w:rsidP="4F4C2BD1" w:rsidRDefault="43FB9BAB" w14:paraId="02423E9E" w14:textId="040ABB6B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Modüller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775966A4" w14:textId="795ADC62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 xml:space="preserve">mod_rewrite: URL yeniden yazma. </w:t>
      </w:r>
    </w:p>
    <w:p w:rsidR="43FB9BAB" w:rsidP="4F4C2BD1" w:rsidRDefault="43FB9BAB" w14:paraId="45D20805" w14:textId="35B753E4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mod_ssl: HTTPS desteği.</w:t>
      </w:r>
    </w:p>
    <w:p w:rsidR="43FB9BAB" w:rsidP="4F4C2BD1" w:rsidRDefault="43FB9BAB" w14:paraId="18A5BB7B" w14:textId="38F76D3B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Performans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31517C1C" w14:textId="5444C8F9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 xml:space="preserve">1000 bağlantı için CPU kullanımı: %20-30 (2.4 GHz CPU). </w:t>
      </w:r>
    </w:p>
    <w:p w:rsidR="43FB9BAB" w:rsidP="4F4C2BD1" w:rsidRDefault="43FB9BAB" w14:paraId="555D1FCA" w14:textId="4EF16DBC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 xml:space="preserve">Ortalama yanıt süresi: 5-10 </w:t>
      </w:r>
      <w:r w:rsidRPr="4F4C2BD1" w:rsidR="43FB9BAB">
        <w:rPr>
          <w:noProof w:val="0"/>
          <w:lang w:val="tr-TR"/>
        </w:rPr>
        <w:t>ms</w:t>
      </w:r>
      <w:r w:rsidRPr="4F4C2BD1" w:rsidR="43FB9BAB">
        <w:rPr>
          <w:noProof w:val="0"/>
          <w:lang w:val="tr-TR"/>
        </w:rPr>
        <w:t xml:space="preserve"> (SSD disk ile).</w:t>
      </w:r>
    </w:p>
    <w:p w:rsidR="43FB9BAB" w:rsidP="4F4C2BD1" w:rsidRDefault="43FB9BAB" w14:paraId="2DC80412" w14:textId="3F863C5F">
      <w:pPr>
        <w:pStyle w:val="Normal"/>
        <w:spacing w:before="0" w:beforeAutospacing="off" w:after="0" w:afterAutospacing="off"/>
        <w:ind w:left="0"/>
        <w:rPr>
          <w:noProof w:val="0"/>
          <w:sz w:val="24"/>
          <w:szCs w:val="24"/>
          <w:lang w:val="tr-TR"/>
        </w:rPr>
      </w:pPr>
      <w:r>
        <w:br/>
      </w:r>
      <w:r w:rsidRPr="4F4C2BD1" w:rsidR="43FB9BAB">
        <w:rPr>
          <w:noProof w:val="0"/>
          <w:lang w:val="tr-TR"/>
        </w:rPr>
        <w:t xml:space="preserve"> </w:t>
      </w:r>
    </w:p>
    <w:p w:rsidR="43FB9BAB" w:rsidP="4F4C2BD1" w:rsidRDefault="43FB9BAB" w14:paraId="6AE2331D" w14:textId="6E231BDE">
      <w:pPr>
        <w:pStyle w:val="Heading3"/>
        <w:numPr>
          <w:ilvl w:val="0"/>
          <w:numId w:val="30"/>
        </w:numPr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tr-TR"/>
        </w:rPr>
      </w:pPr>
      <w:r w:rsidRPr="4F4C2BD1" w:rsidR="43FB9BAB">
        <w:rPr>
          <w:b w:val="1"/>
          <w:bCs w:val="1"/>
          <w:noProof w:val="0"/>
          <w:sz w:val="28"/>
          <w:szCs w:val="28"/>
          <w:lang w:val="tr-TR"/>
        </w:rPr>
        <w:t>5.</w:t>
      </w:r>
      <w:r w:rsidRPr="4F4C2BD1" w:rsidR="5F3C0483">
        <w:rPr>
          <w:b w:val="1"/>
          <w:bCs w:val="1"/>
          <w:noProof w:val="0"/>
          <w:sz w:val="28"/>
          <w:szCs w:val="28"/>
          <w:lang w:val="tr-TR"/>
        </w:rPr>
        <w:t>5</w:t>
      </w:r>
      <w:r w:rsidRPr="4F4C2BD1" w:rsidR="43FB9BAB">
        <w:rPr>
          <w:b w:val="1"/>
          <w:bCs w:val="1"/>
          <w:noProof w:val="0"/>
          <w:sz w:val="28"/>
          <w:szCs w:val="28"/>
          <w:lang w:val="tr-TR"/>
        </w:rPr>
        <w:t xml:space="preserve">. </w:t>
      </w:r>
      <w:r w:rsidRPr="4F4C2BD1" w:rsidR="43FB9BAB">
        <w:rPr>
          <w:b w:val="1"/>
          <w:bCs w:val="1"/>
          <w:noProof w:val="0"/>
          <w:sz w:val="28"/>
          <w:szCs w:val="28"/>
          <w:lang w:val="tr-TR"/>
        </w:rPr>
        <w:t>Veritabanı</w:t>
      </w:r>
      <w:r w:rsidRPr="4F4C2BD1" w:rsidR="43FB9BAB">
        <w:rPr>
          <w:b w:val="1"/>
          <w:bCs w:val="1"/>
          <w:noProof w:val="0"/>
          <w:sz w:val="28"/>
          <w:szCs w:val="28"/>
          <w:lang w:val="tr-TR"/>
        </w:rPr>
        <w:t>: MySQL</w:t>
      </w:r>
    </w:p>
    <w:p w:rsidR="43FB9BAB" w:rsidP="4F4C2BD1" w:rsidRDefault="43FB9BAB" w14:paraId="32E67706" w14:textId="2125E7C0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Veritabanı</w:t>
      </w:r>
      <w:r w:rsidRPr="4F4C2BD1" w:rsidR="43FB9BAB">
        <w:rPr>
          <w:noProof w:val="0"/>
          <w:lang w:val="tr-TR"/>
        </w:rPr>
        <w:t xml:space="preserve">, dinamik verileri depolar ve sorgular. MySQL, ilişkisel bir </w:t>
      </w:r>
      <w:r w:rsidRPr="4F4C2BD1" w:rsidR="43FB9BAB">
        <w:rPr>
          <w:noProof w:val="0"/>
          <w:lang w:val="tr-TR"/>
        </w:rPr>
        <w:t>veritabanı</w:t>
      </w:r>
      <w:r w:rsidRPr="4F4C2BD1" w:rsidR="43FB9BAB">
        <w:rPr>
          <w:noProof w:val="0"/>
          <w:lang w:val="tr-TR"/>
        </w:rPr>
        <w:t xml:space="preserve"> yönetim sistemidir. </w:t>
      </w:r>
    </w:p>
    <w:p w:rsidR="4F4C2BD1" w:rsidP="4F4C2BD1" w:rsidRDefault="4F4C2BD1" w14:paraId="6C8909DF" w14:textId="1B040616">
      <w:pPr>
        <w:pStyle w:val="ListParagraph"/>
        <w:spacing w:before="0" w:beforeAutospacing="off" w:after="0" w:afterAutospacing="off"/>
        <w:ind w:left="720"/>
        <w:rPr>
          <w:noProof w:val="0"/>
          <w:sz w:val="24"/>
          <w:szCs w:val="24"/>
          <w:lang w:val="tr-TR"/>
        </w:rPr>
      </w:pPr>
    </w:p>
    <w:p w:rsidR="43FB9BAB" w:rsidP="4F4C2BD1" w:rsidRDefault="43FB9BAB" w14:paraId="4992B909" w14:textId="17DF7D5C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Teknik Detaylar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3DFB9FF2" w14:textId="580C9850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Yapı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1D405004" w14:textId="3CAAAE37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Tablo: posts id (INT, PK), title (VARCHAR), content (TEXT)</w:t>
      </w:r>
      <w:r>
        <w:br/>
      </w:r>
      <w:r w:rsidRPr="4F4C2BD1" w:rsidR="43FB9BAB">
        <w:rPr>
          <w:noProof w:val="0"/>
          <w:lang w:val="tr-TR"/>
        </w:rPr>
        <w:t xml:space="preserve"> </w:t>
      </w:r>
    </w:p>
    <w:p w:rsidR="43FB9BAB" w:rsidP="4F4C2BD1" w:rsidRDefault="43FB9BAB" w14:paraId="023651B2" w14:textId="7BA062B4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Sorgu</w:t>
      </w:r>
      <w:r w:rsidRPr="4F4C2BD1" w:rsidR="43FB9BAB">
        <w:rPr>
          <w:noProof w:val="0"/>
          <w:lang w:val="tr-TR"/>
        </w:rPr>
        <w:t>: SELECT * FROM posts WHERE id = 123;</w:t>
      </w:r>
      <w:r>
        <w:br/>
      </w:r>
      <w:r w:rsidRPr="4F4C2BD1" w:rsidR="43FB9BAB">
        <w:rPr>
          <w:noProof w:val="0"/>
          <w:lang w:val="tr-TR"/>
        </w:rPr>
        <w:t xml:space="preserve"> </w:t>
      </w:r>
    </w:p>
    <w:p w:rsidR="43FB9BAB" w:rsidP="4F4C2BD1" w:rsidRDefault="43FB9BAB" w14:paraId="40996818" w14:textId="26EF47A2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Index: id üzerinde B-Tree indeks, 10 ms içinde sonuç.</w:t>
      </w:r>
    </w:p>
    <w:p w:rsidR="43FB9BAB" w:rsidP="4F4C2BD1" w:rsidRDefault="43FB9BAB" w14:paraId="0D679A54" w14:textId="20FE5097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Bağlantı Havuzu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1FAF0B62" w14:textId="5645BE68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Maksimum 200 eşzamanlı bağlantı</w:t>
      </w:r>
      <w:r w:rsidRPr="4F4C2BD1" w:rsidR="52BB2376">
        <w:rPr>
          <w:noProof w:val="0"/>
          <w:lang w:val="tr-TR"/>
        </w:rPr>
        <w:t>.</w:t>
      </w:r>
      <w:r>
        <w:br/>
      </w:r>
      <w:r w:rsidRPr="4F4C2BD1" w:rsidR="43FB9BAB">
        <w:rPr>
          <w:noProof w:val="0"/>
          <w:lang w:val="tr-TR"/>
        </w:rPr>
        <w:t xml:space="preserve"> </w:t>
      </w:r>
    </w:p>
    <w:p w:rsidR="43FB9BAB" w:rsidP="4F4C2BD1" w:rsidRDefault="43FB9BAB" w14:paraId="06DDF10C" w14:textId="770BF968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Connection pooling ile uygulama sunucusundan gelen istekler optimize edilir.</w:t>
      </w:r>
    </w:p>
    <w:p w:rsidR="43FB9BAB" w:rsidP="4F4C2BD1" w:rsidRDefault="43FB9BAB" w14:paraId="27DDFADD" w14:textId="56E89C80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Performans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653F0DE3" w14:textId="2617A6F1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 xml:space="preserve">10 ms sorgu süresi: 1 milyon satırlı tabloda, indeksle. </w:t>
      </w:r>
    </w:p>
    <w:p w:rsidR="43FB9BAB" w:rsidP="4F4C2BD1" w:rsidRDefault="43FB9BAB" w14:paraId="36070884" w14:textId="5F380B93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 xml:space="preserve">Disk: NVMe SSD, 500K IOPS. </w:t>
      </w:r>
    </w:p>
    <w:p w:rsidR="43FB9BAB" w:rsidP="4F4C2BD1" w:rsidRDefault="43FB9BAB" w14:paraId="4B5330D9" w14:textId="13B79763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Bellek: InnoDB Buffer Pool (örn. 4 GB) ile önbellekleme.</w:t>
      </w:r>
    </w:p>
    <w:p w:rsidR="43FB9BAB" w:rsidP="4F4C2BD1" w:rsidRDefault="43FB9BAB" w14:paraId="7E844A0A" w14:textId="43B169FC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Replication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466C534D" w14:textId="618D0E24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Master-</w:t>
      </w:r>
      <w:r w:rsidRPr="4F4C2BD1" w:rsidR="43FB9BAB">
        <w:rPr>
          <w:noProof w:val="0"/>
          <w:lang w:val="tr-TR"/>
        </w:rPr>
        <w:t>Slave</w:t>
      </w:r>
      <w:r w:rsidRPr="4F4C2BD1" w:rsidR="43FB9BAB">
        <w:rPr>
          <w:noProof w:val="0"/>
          <w:lang w:val="tr-TR"/>
        </w:rPr>
        <w:t xml:space="preserve"> yapısı: Yazma </w:t>
      </w:r>
      <w:r w:rsidRPr="4F4C2BD1" w:rsidR="43FB9BAB">
        <w:rPr>
          <w:noProof w:val="0"/>
          <w:lang w:val="tr-TR"/>
        </w:rPr>
        <w:t>master’da</w:t>
      </w:r>
      <w:r w:rsidRPr="4F4C2BD1" w:rsidR="43FB9BAB">
        <w:rPr>
          <w:noProof w:val="0"/>
          <w:lang w:val="tr-TR"/>
        </w:rPr>
        <w:t xml:space="preserve">, okuma </w:t>
      </w:r>
      <w:r w:rsidRPr="4F4C2BD1" w:rsidR="43FB9BAB">
        <w:rPr>
          <w:noProof w:val="0"/>
          <w:lang w:val="tr-TR"/>
        </w:rPr>
        <w:t>slave’de</w:t>
      </w:r>
      <w:r w:rsidRPr="4F4C2BD1" w:rsidR="43FB9BAB">
        <w:rPr>
          <w:noProof w:val="0"/>
          <w:lang w:val="tr-TR"/>
        </w:rPr>
        <w:t>.</w:t>
      </w:r>
      <w:r>
        <w:br/>
      </w:r>
      <w:r w:rsidRPr="4F4C2BD1" w:rsidR="43FB9BAB">
        <w:rPr>
          <w:noProof w:val="0"/>
          <w:lang w:val="tr-TR"/>
        </w:rPr>
        <w:t xml:space="preserve"> </w:t>
      </w:r>
    </w:p>
    <w:p w:rsidR="43FB9BAB" w:rsidP="4F4C2BD1" w:rsidRDefault="43FB9BAB" w14:paraId="42636D1E" w14:textId="0AFF4A48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b w:val="1"/>
          <w:bCs w:val="1"/>
          <w:noProof w:val="0"/>
          <w:lang w:val="tr-TR"/>
        </w:rPr>
        <w:t>Örnek</w:t>
      </w:r>
      <w:r w:rsidRPr="4F4C2BD1" w:rsidR="43FB9BAB">
        <w:rPr>
          <w:noProof w:val="0"/>
          <w:lang w:val="tr-TR"/>
        </w:rPr>
        <w:t xml:space="preserve">: </w:t>
      </w:r>
    </w:p>
    <w:p w:rsidR="43FB9BAB" w:rsidP="4F4C2BD1" w:rsidRDefault="43FB9BAB" w14:paraId="477A6485" w14:textId="2FCA8232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 xml:space="preserve">Uygulama sunucusu: “Post 123’ü getir.” </w:t>
      </w:r>
    </w:p>
    <w:p w:rsidR="43FB9BAB" w:rsidP="4F4C2BD1" w:rsidRDefault="43FB9BAB" w14:paraId="77DFA529" w14:textId="143B2D79">
      <w:pPr>
        <w:pStyle w:val="ListParagraph"/>
        <w:numPr>
          <w:ilvl w:val="2"/>
          <w:numId w:val="3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4F4C2BD1" w:rsidR="43FB9BAB">
        <w:rPr>
          <w:noProof w:val="0"/>
          <w:lang w:val="tr-TR"/>
        </w:rPr>
        <w:t>MySQL: 10 ms’de JSON döner: {"id": 123, "title": "Merhaba Dünya"}</w:t>
      </w:r>
      <w:r>
        <w:br/>
      </w:r>
      <w:r w:rsidRPr="4F4C2BD1" w:rsidR="43FB9BAB">
        <w:rPr>
          <w:noProof w:val="0"/>
          <w:lang w:val="tr-TR"/>
        </w:rPr>
        <w:t xml:space="preserve"> </w:t>
      </w:r>
    </w:p>
    <w:p w:rsidR="4F4C2BD1" w:rsidP="4F4C2BD1" w:rsidRDefault="4F4C2BD1" w14:paraId="46544192" w14:textId="0346C579">
      <w:pPr>
        <w:pStyle w:val="ListParagraph"/>
        <w:ind w:left="720"/>
        <w:rPr>
          <w:sz w:val="24"/>
          <w:szCs w:val="24"/>
        </w:rPr>
      </w:pPr>
    </w:p>
    <w:p w:rsidR="36D1E332" w:rsidP="4F4C2BD1" w:rsidRDefault="36D1E332" w14:paraId="36062658" w14:textId="68822518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="36D1E332">
        <w:drawing>
          <wp:inline wp14:editId="17567D47" wp14:anchorId="53DB431C">
            <wp:extent cx="5495924" cy="2971800"/>
            <wp:effectExtent l="0" t="0" r="0" b="0"/>
            <wp:docPr id="159567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5f47300ce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</w:p>
    <w:p w:rsidR="7B86579A" w:rsidP="4F4C2BD1" w:rsidRDefault="7B86579A" w14:paraId="0C8F0C95" w14:textId="0C651697">
      <w:pPr>
        <w:pStyle w:val="Heading2"/>
        <w:spacing w:before="299" w:beforeAutospacing="off" w:after="299" w:afterAutospacing="off"/>
      </w:pPr>
      <w:r w:rsidRPr="4F4C2BD1" w:rsidR="7B86579A">
        <w:rPr>
          <w:rFonts w:ascii="Segoe UI" w:hAnsi="Segoe UI" w:eastAsia="Segoe UI" w:cs="Segoe UI"/>
          <w:b w:val="1"/>
          <w:bCs w:val="1"/>
          <w:noProof w:val="0"/>
          <w:sz w:val="36"/>
          <w:szCs w:val="36"/>
          <w:lang w:val="tr-TR"/>
        </w:rPr>
        <w:t>6. Tarayıcı Render: Son Dokunuş</w:t>
      </w:r>
    </w:p>
    <w:p w:rsidR="587DCEFA" w:rsidP="4F4C2BD1" w:rsidRDefault="587DCEFA" w14:paraId="4267555E" w14:textId="408133DA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Sunucu yanıtı tarayıcıya ulaştığında, bu veriler ekrana çizilir. İşte bu sürecin temel adımları, ağla ilişkisi :</w:t>
      </w:r>
    </w:p>
    <w:p w:rsidR="587DCEFA" w:rsidP="4F4C2BD1" w:rsidRDefault="587DCEFA" w14:paraId="481A239F" w14:textId="4607A39A">
      <w:pPr>
        <w:pStyle w:val="Heading3"/>
        <w:numPr>
          <w:ilvl w:val="0"/>
          <w:numId w:val="31"/>
        </w:numPr>
        <w:spacing w:before="281" w:beforeAutospacing="off" w:after="281" w:afterAutospacing="off"/>
        <w:rPr/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tr-TR"/>
        </w:rPr>
        <w:t xml:space="preserve">6.1. Genel Süreç </w:t>
      </w:r>
    </w:p>
    <w:p w:rsidR="587DCEFA" w:rsidP="4F4C2BD1" w:rsidRDefault="587DCEFA" w14:paraId="29439A12" w14:textId="2AF2A24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Ağ Rolü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</w:t>
      </w:r>
    </w:p>
    <w:p w:rsidR="587DCEFA" w:rsidP="4F4C2BD1" w:rsidRDefault="587DCEFA" w14:paraId="0B2942E4" w14:textId="6846D665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Sunucudan HTML, CSS ve JS gelir (IPv4/IPv6, TCP 443).</w:t>
      </w:r>
    </w:p>
    <w:p w:rsidR="587DCEFA" w:rsidP="4F4C2BD1" w:rsidRDefault="587DCEFA" w14:paraId="28E82485" w14:textId="6E81E6E8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Hız: CDN ile 10-20 ms, normalde 50 ms.</w:t>
      </w:r>
    </w:p>
    <w:p w:rsidR="587DCEFA" w:rsidP="4F4C2BD1" w:rsidRDefault="587DCEFA" w14:paraId="0EBC5A37" w14:textId="2AA9BA2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Veri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</w:t>
      </w:r>
    </w:p>
    <w:p w:rsidR="587DCEFA" w:rsidP="4F4C2BD1" w:rsidRDefault="587DCEFA" w14:paraId="0087BD10" w14:textId="68691001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Örnek:</w:t>
      </w:r>
    </w:p>
    <w:p w:rsidR="587DCEFA" w:rsidP="4F4C2BD1" w:rsidRDefault="587DCEFA" w14:paraId="2C2505CB" w14:textId="4ED4C635">
      <w:pPr>
        <w:pStyle w:val="ListParagraph"/>
        <w:numPr>
          <w:ilvl w:val="0"/>
          <w:numId w:val="31"/>
        </w:numPr>
        <w:shd w:val="clear" w:color="auto" w:fill="121314"/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HTTP/1.1 200 OK &lt;html&gt;&lt;body&gt;&lt;div&gt;Merhaba&lt;/div&gt;&lt;/body&gt;&lt;/html&gt;</w:t>
      </w:r>
    </w:p>
    <w:p w:rsidR="587DCEFA" w:rsidP="4F4C2BD1" w:rsidRDefault="587DCEFA" w14:paraId="11CEC3C4" w14:textId="35AC3CA9">
      <w:pPr>
        <w:pStyle w:val="Heading3"/>
        <w:numPr>
          <w:ilvl w:val="0"/>
          <w:numId w:val="31"/>
        </w:numPr>
        <w:spacing w:before="281" w:beforeAutospacing="off" w:after="281" w:afterAutospacing="off"/>
        <w:rPr/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tr-TR"/>
        </w:rPr>
        <w:t xml:space="preserve">6.2. Adım Adım 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tr-TR"/>
        </w:rPr>
        <w:t>Render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tr-TR"/>
        </w:rPr>
        <w:t xml:space="preserve"> </w:t>
      </w:r>
    </w:p>
    <w:p w:rsidR="587DCEFA" w:rsidP="4F4C2BD1" w:rsidRDefault="587DCEFA" w14:paraId="7D063DF2" w14:textId="0C71D811">
      <w:pPr>
        <w:pStyle w:val="Heading4"/>
        <w:numPr>
          <w:ilvl w:val="0"/>
          <w:numId w:val="31"/>
        </w:numPr>
        <w:spacing w:before="319" w:beforeAutospacing="off" w:after="319" w:afterAutospacing="off"/>
        <w:rPr/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1. HTML 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Parsing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: DOM Oluşumu </w:t>
      </w:r>
    </w:p>
    <w:p w:rsidR="587DCEFA" w:rsidP="4F4C2BD1" w:rsidRDefault="587DCEFA" w14:paraId="6BF5C647" w14:textId="58CED8D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HTML, 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DOM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(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Document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Object Model) ağacına çevrilir.</w:t>
      </w:r>
    </w:p>
    <w:p w:rsidR="4F4C2BD1" w:rsidP="4F4C2BD1" w:rsidRDefault="4F4C2BD1" w14:paraId="73D35951" w14:textId="62EC0C09">
      <w:pPr>
        <w:pStyle w:val="ListParagraph"/>
        <w:spacing w:before="0" w:beforeAutospacing="off" w:after="0" w:afterAutospacing="off"/>
        <w:ind w:left="72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</w:p>
    <w:p w:rsidR="587DCEFA" w:rsidP="4F4C2BD1" w:rsidRDefault="587DCEFA" w14:paraId="41E6F9B9" w14:textId="22E8225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HTML hızlı gelmezse süreç gecikir.</w:t>
      </w:r>
    </w:p>
    <w:p w:rsidR="4F4C2BD1" w:rsidP="4F4C2BD1" w:rsidRDefault="4F4C2BD1" w14:paraId="7592B39C" w14:textId="2240DC83">
      <w:pPr>
        <w:pStyle w:val="ListParagraph"/>
        <w:spacing w:before="0" w:beforeAutospacing="off" w:after="0" w:afterAutospacing="off"/>
        <w:ind w:left="72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</w:p>
    <w:p w:rsidR="587DCEFA" w:rsidP="4F4C2BD1" w:rsidRDefault="587DCEFA" w14:paraId="1F6C82EB" w14:textId="255F42B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Örnek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 &lt;div&gt;Merhaba&lt;/div&gt; -&gt; DOM’da bir düğüm.</w:t>
      </w:r>
    </w:p>
    <w:p w:rsidR="587DCEFA" w:rsidP="4F4C2BD1" w:rsidRDefault="587DCEFA" w14:paraId="75A97899" w14:textId="60F010FB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Hız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 1-2 ms.</w:t>
      </w:r>
    </w:p>
    <w:p w:rsidR="587DCEFA" w:rsidP="4F4C2BD1" w:rsidRDefault="587DCEFA" w14:paraId="62A917FC" w14:textId="19F2DCD6">
      <w:pPr>
        <w:pStyle w:val="Heading4"/>
        <w:numPr>
          <w:ilvl w:val="0"/>
          <w:numId w:val="31"/>
        </w:numPr>
        <w:spacing w:before="319" w:beforeAutospacing="off" w:after="319" w:afterAutospacing="off"/>
        <w:rPr/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2. CSSOM: Stil Ekleme </w:t>
      </w:r>
    </w:p>
    <w:p w:rsidR="587DCEFA" w:rsidP="4F4C2BD1" w:rsidRDefault="587DCEFA" w14:paraId="44AF41DE" w14:textId="0D0FB1C9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CSS, 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CSSOM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(CSS Object Model) oluşturur.</w:t>
      </w:r>
    </w:p>
    <w:p w:rsidR="587DCEFA" w:rsidP="4F4C2BD1" w:rsidRDefault="587DCEFA" w14:paraId="2604E393" w14:textId="3CB9FE59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&lt;link 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href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="/style.css"&gt; için ek istek (10 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ms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).</w:t>
      </w:r>
    </w:p>
    <w:p w:rsidR="587DCEFA" w:rsidP="4F4C2BD1" w:rsidRDefault="587DCEFA" w14:paraId="48F1FECF" w14:textId="2D23D1C6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Örnek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</w:t>
      </w:r>
    </w:p>
    <w:p w:rsidR="587DCEFA" w:rsidP="4F4C2BD1" w:rsidRDefault="587DCEFA" w14:paraId="2A81C2B2" w14:textId="59865D02">
      <w:pPr>
        <w:pStyle w:val="ListParagraph"/>
        <w:numPr>
          <w:ilvl w:val="0"/>
          <w:numId w:val="31"/>
        </w:numPr>
        <w:shd w:val="clear" w:color="auto" w:fill="121314"/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div { color: blue; }</w:t>
      </w:r>
    </w:p>
    <w:p w:rsidR="587DCEFA" w:rsidP="4F4C2BD1" w:rsidRDefault="587DCEFA" w14:paraId="77960499" w14:textId="531A9E3D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Hız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 1 ms.</w:t>
      </w:r>
    </w:p>
    <w:p w:rsidR="587DCEFA" w:rsidP="4F4C2BD1" w:rsidRDefault="587DCEFA" w14:paraId="6AD314BD" w14:textId="4F953B0E">
      <w:pPr>
        <w:pStyle w:val="Heading4"/>
        <w:numPr>
          <w:ilvl w:val="0"/>
          <w:numId w:val="31"/>
        </w:numPr>
        <w:spacing w:before="319" w:beforeAutospacing="off" w:after="319" w:afterAutospacing="off"/>
        <w:rPr/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3. 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Render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 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Tree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: Görsel Plan </w:t>
      </w:r>
    </w:p>
    <w:p w:rsidR="587DCEFA" w:rsidP="4F4C2BD1" w:rsidRDefault="587DCEFA" w14:paraId="6D6D84D6" w14:textId="19F834E9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DOM ve CSSOM birleşir, görünür öğeler seçilir.</w:t>
      </w:r>
    </w:p>
    <w:p w:rsidR="587DCEFA" w:rsidP="4F4C2BD1" w:rsidRDefault="587DCEFA" w14:paraId="4249EBD0" w14:textId="084C234A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Resimler gibi kaynaklar için istekler gider.</w:t>
      </w:r>
    </w:p>
    <w:p w:rsidR="587DCEFA" w:rsidP="4F4C2BD1" w:rsidRDefault="587DCEFA" w14:paraId="176AFC91" w14:textId="5B751DF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Hız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 2 ms.</w:t>
      </w:r>
    </w:p>
    <w:p w:rsidR="587DCEFA" w:rsidP="4F4C2BD1" w:rsidRDefault="587DCEFA" w14:paraId="0A1F3D90" w14:textId="587CA5C8">
      <w:pPr>
        <w:pStyle w:val="Heading4"/>
        <w:numPr>
          <w:ilvl w:val="0"/>
          <w:numId w:val="31"/>
        </w:numPr>
        <w:spacing w:before="319" w:beforeAutospacing="off" w:after="319" w:afterAutospacing="off"/>
        <w:rPr/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4. 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Layout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: Yerleşim </w:t>
      </w:r>
    </w:p>
    <w:p w:rsidR="587DCEFA" w:rsidP="4F4C2BD1" w:rsidRDefault="587DCEFA" w14:paraId="555562B4" w14:textId="44E6671D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Öğelerin ekran konumu hesaplanır.</w:t>
      </w:r>
    </w:p>
    <w:p w:rsidR="587DCEFA" w:rsidP="4F4C2BD1" w:rsidRDefault="587DCEFA" w14:paraId="3DAD7199" w14:textId="7E04027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Örnek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 div { width: 100px; } -&gt; 100x50 piksel kutu.</w:t>
      </w:r>
    </w:p>
    <w:p w:rsidR="587DCEFA" w:rsidP="4F4C2BD1" w:rsidRDefault="587DCEFA" w14:paraId="29C884D8" w14:textId="66BBE7C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Hız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 5 ms.</w:t>
      </w:r>
    </w:p>
    <w:p w:rsidR="587DCEFA" w:rsidP="4F4C2BD1" w:rsidRDefault="587DCEFA" w14:paraId="6911157E" w14:textId="1E3C69AD">
      <w:pPr>
        <w:pStyle w:val="Heading4"/>
        <w:numPr>
          <w:ilvl w:val="0"/>
          <w:numId w:val="31"/>
        </w:numPr>
        <w:spacing w:before="319" w:beforeAutospacing="off" w:after="319" w:afterAutospacing="off"/>
        <w:rPr/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5. 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Painting</w:t>
      </w: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: Çizim </w:t>
      </w:r>
    </w:p>
    <w:p w:rsidR="587DCEFA" w:rsidP="4F4C2BD1" w:rsidRDefault="587DCEFA" w14:paraId="27ED2305" w14:textId="10A4FEC9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Pikseller ekrana çizilir (GPU ile).</w:t>
      </w:r>
    </w:p>
    <w:p w:rsidR="587DCEFA" w:rsidP="4F4C2BD1" w:rsidRDefault="587DCEFA" w14:paraId="0E948B69" w14:textId="4484E238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Resimler gecikirse boş alan kalır.</w:t>
      </w:r>
    </w:p>
    <w:p w:rsidR="587DCEFA" w:rsidP="4F4C2BD1" w:rsidRDefault="587DCEFA" w14:paraId="784286F3" w14:textId="2317638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Hız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 10 ms (60 FPS).</w:t>
      </w:r>
    </w:p>
    <w:p w:rsidR="587DCEFA" w:rsidP="4F4C2BD1" w:rsidRDefault="587DCEFA" w14:paraId="64058D5C" w14:textId="2AEBBBF8">
      <w:pPr>
        <w:pStyle w:val="Heading4"/>
        <w:numPr>
          <w:ilvl w:val="0"/>
          <w:numId w:val="31"/>
        </w:numPr>
        <w:spacing w:before="319" w:beforeAutospacing="off" w:after="319" w:afterAutospacing="off"/>
        <w:rPr/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 xml:space="preserve">6. JavaScript: Dinamiklik </w:t>
      </w:r>
    </w:p>
    <w:p w:rsidR="587DCEFA" w:rsidP="4F4C2BD1" w:rsidRDefault="587DCEFA" w14:paraId="18011FFD" w14:textId="596BF02A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JS çalışır, 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DOM’u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günceller.</w:t>
      </w:r>
    </w:p>
    <w:p w:rsidR="587DCEFA" w:rsidP="4F4C2BD1" w:rsidRDefault="587DCEFA" w14:paraId="78022268" w14:textId="2A77420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&lt;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script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 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src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 xml:space="preserve">="/script.js"&gt; için istek (15 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ms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).</w:t>
      </w:r>
    </w:p>
    <w:p w:rsidR="587DCEFA" w:rsidP="4F4C2BD1" w:rsidRDefault="587DCEFA" w14:paraId="4496E66A" w14:textId="348F407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Örnek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</w:t>
      </w:r>
    </w:p>
    <w:p w:rsidR="587DCEFA" w:rsidP="4F4C2BD1" w:rsidRDefault="587DCEFA" w14:paraId="6738CEAD" w14:textId="1E3139BD">
      <w:pPr>
        <w:pStyle w:val="ListParagraph"/>
        <w:numPr>
          <w:ilvl w:val="0"/>
          <w:numId w:val="31"/>
        </w:numPr>
        <w:shd w:val="clear" w:color="auto" w:fill="121314"/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u w:val="none"/>
          <w:lang w:val="tr-TR"/>
        </w:rPr>
        <w:t>document.querySelector("div").style.color = "red";</w:t>
      </w:r>
    </w:p>
    <w:p w:rsidR="587DCEFA" w:rsidP="4F4C2BD1" w:rsidRDefault="587DCEFA" w14:paraId="6AB65D93" w14:textId="4AC7BE8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Hız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 5-10 ms.</w:t>
      </w:r>
    </w:p>
    <w:p w:rsidR="587DCEFA" w:rsidP="4F4C2BD1" w:rsidRDefault="587DCEFA" w14:paraId="7131BF70" w14:textId="04102519">
      <w:pPr>
        <w:pStyle w:val="Heading3"/>
        <w:numPr>
          <w:ilvl w:val="0"/>
          <w:numId w:val="31"/>
        </w:numPr>
        <w:spacing w:before="281" w:beforeAutospacing="off" w:after="281" w:afterAutospacing="off"/>
        <w:rPr/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tr-TR"/>
        </w:rPr>
        <w:t xml:space="preserve">6.3. Ağ ve Performans </w:t>
      </w:r>
    </w:p>
    <w:p w:rsidR="587DCEFA" w:rsidP="4F4C2BD1" w:rsidRDefault="587DCEFA" w14:paraId="615B3E38" w14:textId="3BC13429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Hızlandırma</w:t>
      </w: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:</w:t>
      </w:r>
    </w:p>
    <w:p w:rsidR="587DCEFA" w:rsidP="4F4C2BD1" w:rsidRDefault="587DCEFA" w14:paraId="6F1FD5D2" w14:textId="1D55D353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CDN: Kaynaklar 10 ms’de gelir.</w:t>
      </w:r>
    </w:p>
    <w:p w:rsidR="587DCEFA" w:rsidP="4F4C2BD1" w:rsidRDefault="587DCEFA" w14:paraId="4014D733" w14:textId="7ACECA75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HTTP/2: Paralel indirme.</w:t>
      </w:r>
    </w:p>
    <w:p w:rsidR="587DCEFA" w:rsidP="4F4C2BD1" w:rsidRDefault="587DCEFA" w14:paraId="19B7B323" w14:textId="486C39FD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4F4C2BD1" w:rsidR="587DCEF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tr-TR"/>
        </w:rPr>
        <w:t>Önbellek: Tekrar istek azalır.</w:t>
      </w:r>
    </w:p>
    <w:p w:rsidR="7B86579A" w:rsidP="4F4C2BD1" w:rsidRDefault="7B86579A" w14:paraId="4A434CA5" w14:textId="145BAAAA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>
        <w:br/>
      </w:r>
      <w:r w:rsidRPr="4F4C2BD1" w:rsidR="7B86579A">
        <w:rPr>
          <w:rFonts w:ascii="Segoe UI" w:hAnsi="Segoe UI" w:eastAsia="Segoe UI" w:cs="Segoe UI"/>
          <w:noProof w:val="0"/>
          <w:sz w:val="24"/>
          <w:szCs w:val="24"/>
          <w:lang w:val="tr-TR"/>
        </w:rPr>
        <w:t xml:space="preserve"> </w:t>
      </w:r>
    </w:p>
    <w:p w:rsidR="4F4C2BD1" w:rsidRDefault="4F4C2BD1" w14:paraId="11514CB5" w14:textId="668A0D75"/>
    <w:p w:rsidR="4F4C2BD1" w:rsidP="4F4C2BD1" w:rsidRDefault="4F4C2BD1" w14:paraId="59AAD141" w14:textId="694588F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0">
    <w:nsid w:val="55bc1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fb42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661a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275b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ad9e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34da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b1ae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caeb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52de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08f5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c502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b95d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9312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ff50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76f7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a065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d2e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0fb0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b9411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5704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95389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4587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08b6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fa16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411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9a48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6674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bed2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eff73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372f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4b12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65d16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a03ba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c350b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fd29a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c2ba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34e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d9d7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1a1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4a0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21c9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bdfa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5487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f4c3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44e5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8c5b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b15b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279f0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2c68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7c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0D349"/>
    <w:rsid w:val="01B0F18C"/>
    <w:rsid w:val="03AE7D1C"/>
    <w:rsid w:val="03BAEEFC"/>
    <w:rsid w:val="05D08EEB"/>
    <w:rsid w:val="05FB4C16"/>
    <w:rsid w:val="066123A4"/>
    <w:rsid w:val="06626484"/>
    <w:rsid w:val="079D1630"/>
    <w:rsid w:val="08687655"/>
    <w:rsid w:val="08E704EA"/>
    <w:rsid w:val="092F989E"/>
    <w:rsid w:val="098A9302"/>
    <w:rsid w:val="0A0F2A3F"/>
    <w:rsid w:val="0B1B0D21"/>
    <w:rsid w:val="0B2E606E"/>
    <w:rsid w:val="0B36A8E1"/>
    <w:rsid w:val="0E447459"/>
    <w:rsid w:val="0EA91720"/>
    <w:rsid w:val="0EBB739E"/>
    <w:rsid w:val="1050157C"/>
    <w:rsid w:val="105927BA"/>
    <w:rsid w:val="121839EB"/>
    <w:rsid w:val="1288D2D8"/>
    <w:rsid w:val="131E8418"/>
    <w:rsid w:val="1426C579"/>
    <w:rsid w:val="14306428"/>
    <w:rsid w:val="1541B957"/>
    <w:rsid w:val="15D28DBE"/>
    <w:rsid w:val="17192096"/>
    <w:rsid w:val="171B3110"/>
    <w:rsid w:val="179D4BF9"/>
    <w:rsid w:val="18DC1239"/>
    <w:rsid w:val="19278FA5"/>
    <w:rsid w:val="199B81C0"/>
    <w:rsid w:val="19CA38DB"/>
    <w:rsid w:val="1A979583"/>
    <w:rsid w:val="1AC1C351"/>
    <w:rsid w:val="1B96975B"/>
    <w:rsid w:val="1BF90DAE"/>
    <w:rsid w:val="1D3E83CD"/>
    <w:rsid w:val="1E9B468E"/>
    <w:rsid w:val="1F3A5F88"/>
    <w:rsid w:val="2150E4B3"/>
    <w:rsid w:val="23DE6918"/>
    <w:rsid w:val="24BA9F2A"/>
    <w:rsid w:val="2960759C"/>
    <w:rsid w:val="296DDC23"/>
    <w:rsid w:val="298CDD2A"/>
    <w:rsid w:val="2C70C272"/>
    <w:rsid w:val="2E965F45"/>
    <w:rsid w:val="2F8806F3"/>
    <w:rsid w:val="2F8FAD81"/>
    <w:rsid w:val="304D12B6"/>
    <w:rsid w:val="317600CB"/>
    <w:rsid w:val="32CBDF57"/>
    <w:rsid w:val="3526E81C"/>
    <w:rsid w:val="35C68724"/>
    <w:rsid w:val="369C4FC4"/>
    <w:rsid w:val="36D1E332"/>
    <w:rsid w:val="36E5660D"/>
    <w:rsid w:val="391FB253"/>
    <w:rsid w:val="3ABB7AF7"/>
    <w:rsid w:val="3BE0C884"/>
    <w:rsid w:val="3CA45B20"/>
    <w:rsid w:val="3CC8288E"/>
    <w:rsid w:val="3E4C655E"/>
    <w:rsid w:val="3E6310FC"/>
    <w:rsid w:val="412E4283"/>
    <w:rsid w:val="41A812AE"/>
    <w:rsid w:val="42B1BCC6"/>
    <w:rsid w:val="42DEDD93"/>
    <w:rsid w:val="43FB9BAB"/>
    <w:rsid w:val="444473CC"/>
    <w:rsid w:val="44B38E71"/>
    <w:rsid w:val="46CC2165"/>
    <w:rsid w:val="49397EB5"/>
    <w:rsid w:val="4A577547"/>
    <w:rsid w:val="4B6F2FCB"/>
    <w:rsid w:val="4B8D90F0"/>
    <w:rsid w:val="4CD52BB8"/>
    <w:rsid w:val="4F4C2BD1"/>
    <w:rsid w:val="4F9EB9D4"/>
    <w:rsid w:val="502AD805"/>
    <w:rsid w:val="50976020"/>
    <w:rsid w:val="5101A77F"/>
    <w:rsid w:val="51364275"/>
    <w:rsid w:val="5198DD0B"/>
    <w:rsid w:val="521AF9A9"/>
    <w:rsid w:val="523AE3AD"/>
    <w:rsid w:val="52BB2376"/>
    <w:rsid w:val="53E35E71"/>
    <w:rsid w:val="5408D8D0"/>
    <w:rsid w:val="5581D230"/>
    <w:rsid w:val="55E165C6"/>
    <w:rsid w:val="5706245B"/>
    <w:rsid w:val="5729B625"/>
    <w:rsid w:val="587DCEFA"/>
    <w:rsid w:val="59AFFD58"/>
    <w:rsid w:val="59C84EAB"/>
    <w:rsid w:val="59F14DF8"/>
    <w:rsid w:val="5C6E9ED8"/>
    <w:rsid w:val="5C8C6D20"/>
    <w:rsid w:val="5D5DAEB5"/>
    <w:rsid w:val="5F13F2C7"/>
    <w:rsid w:val="5F3C0483"/>
    <w:rsid w:val="5F771CF0"/>
    <w:rsid w:val="5FAA89FA"/>
    <w:rsid w:val="5FC0AAD7"/>
    <w:rsid w:val="5FC2FA58"/>
    <w:rsid w:val="5FCFA265"/>
    <w:rsid w:val="60BF3021"/>
    <w:rsid w:val="60DBC8D6"/>
    <w:rsid w:val="61044161"/>
    <w:rsid w:val="61571AD7"/>
    <w:rsid w:val="6166C5D5"/>
    <w:rsid w:val="629E13B4"/>
    <w:rsid w:val="63C9B1D5"/>
    <w:rsid w:val="6440BA08"/>
    <w:rsid w:val="649CD152"/>
    <w:rsid w:val="64B920E5"/>
    <w:rsid w:val="65246477"/>
    <w:rsid w:val="673CBCCE"/>
    <w:rsid w:val="6752489F"/>
    <w:rsid w:val="69ABDD4B"/>
    <w:rsid w:val="6B591108"/>
    <w:rsid w:val="6BB00D48"/>
    <w:rsid w:val="6C71FDC1"/>
    <w:rsid w:val="6CB304F6"/>
    <w:rsid w:val="6D3B06C7"/>
    <w:rsid w:val="6E03C99E"/>
    <w:rsid w:val="6F53CAEB"/>
    <w:rsid w:val="6FFBA829"/>
    <w:rsid w:val="70939A19"/>
    <w:rsid w:val="7224CEC1"/>
    <w:rsid w:val="72B1AD5D"/>
    <w:rsid w:val="736A2494"/>
    <w:rsid w:val="74565499"/>
    <w:rsid w:val="75258242"/>
    <w:rsid w:val="75306CC7"/>
    <w:rsid w:val="786DBBF9"/>
    <w:rsid w:val="79EAAF0B"/>
    <w:rsid w:val="7A2BD6BE"/>
    <w:rsid w:val="7AE5C23F"/>
    <w:rsid w:val="7B86579A"/>
    <w:rsid w:val="7BA5F1EF"/>
    <w:rsid w:val="7BDEAB88"/>
    <w:rsid w:val="7DE34556"/>
    <w:rsid w:val="7FF0D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349"/>
  <w15:chartTrackingRefBased/>
  <w15:docId w15:val="{185D271A-602B-4552-9D1F-84AF4BD93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581D23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5581D230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5706245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NoSpacing">
    <w:uiPriority w:val="1"/>
    <w:name w:val="No Spacing"/>
    <w:qFormat/>
    <w:rsid w:val="6BB00D48"/>
    <w:pPr>
      <w:spacing w:after="0"/>
    </w:pPr>
  </w:style>
  <w:style w:type="paragraph" w:styleId="Heading3">
    <w:uiPriority w:val="9"/>
    <w:name w:val="heading 3"/>
    <w:basedOn w:val="Normal"/>
    <w:next w:val="Normal"/>
    <w:unhideWhenUsed/>
    <w:qFormat/>
    <w:rsid w:val="4F4C2BD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F4C2BD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0439c30afe49f8" /><Relationship Type="http://schemas.openxmlformats.org/officeDocument/2006/relationships/hyperlink" Target="http://www.necoolbirsite.xn--com-9o0a/" TargetMode="External" Id="Re89abf4aa68543a0" /><Relationship Type="http://schemas.openxmlformats.org/officeDocument/2006/relationships/hyperlink" Target="http://www.necoolbirsite.xn--com-9o0a/" TargetMode="External" Id="R2411c0660a0b4fd9" /><Relationship Type="http://schemas.openxmlformats.org/officeDocument/2006/relationships/image" Target="/media/image.jpg" Id="Rb82eac6cb8154515" /><Relationship Type="http://schemas.openxmlformats.org/officeDocument/2006/relationships/image" Target="/media/image2.jpg" Id="Ra097579b1210402f" /><Relationship Type="http://schemas.openxmlformats.org/officeDocument/2006/relationships/image" Target="/media/image3.jpg" Id="Rd3a5a09f70204678" /><Relationship Type="http://schemas.openxmlformats.org/officeDocument/2006/relationships/image" Target="/media/image.png" Id="Rc9fb2bafa6e143b1" /><Relationship Type="http://schemas.openxmlformats.org/officeDocument/2006/relationships/image" Target="/media/image4.jpg" Id="R5bd1ffe27f864309" /><Relationship Type="http://schemas.openxmlformats.org/officeDocument/2006/relationships/hyperlink" Target="https://cdn.necoolbirsite.com/style.css" TargetMode="External" Id="R3ead3eeb736f40cc" /><Relationship Type="http://schemas.openxmlformats.org/officeDocument/2006/relationships/image" Target="/media/image5.jpg" Id="R5245f47300ce41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2025-03-09T08:52:11.6737565Z</dcterms:created>
  <dcterms:modified xsi:type="dcterms:W3CDTF">2025-03-15T13:41:45.6974403Z</dcterms:modified>
  <dc:creator>KERİM ERGİN</dc:creator>
  <lastModifiedBy>KERİM ERGİN</lastModifiedBy>
</coreProperties>
</file>