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《Web</w:t>
      </w:r>
      <w:r>
        <w:t xml:space="preserve"> </w:t>
      </w:r>
      <w:r>
        <w:t xml:space="preserve">项目实战》课程考试考核材料汇编</w:t>
      </w:r>
    </w:p>
    <w:p>
      <w:pPr>
        <w:pStyle w:val="Subtitle"/>
      </w:pPr>
      <w:r>
        <w:t xml:space="preserve">课程代码：32093143　　编制依据：课程目标达成度评价报告</w:t>
      </w:r>
      <w:r>
        <w:t xml:space="preserve"> </w:t>
      </w:r>
      <w:r>
        <w:t xml:space="preserve">v2.0</w:t>
      </w:r>
    </w:p>
    <w:p>
      <w:pPr>
        <w:pStyle w:val="Author"/>
      </w:pPr>
      <w:r>
        <w:t xml:space="preserve">课程负责人：廖清科</w:t>
      </w:r>
    </w:p>
    <w:p>
      <w:pPr>
        <w:pStyle w:val="Date"/>
      </w:pPr>
      <w:r>
        <w:t xml:space="preserve">重庆工程职业技术学院　大数据与物联网学院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　　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封面与说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封面与说明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开课院部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大数据与物联网学院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专业核心课（理论+实践）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64（理论 32 + 实践 32）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《Web 项目实战》课程目标达成度评价报告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重庆工程职业技术学院　大数据与物联网学院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廖清科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4 月</w:t>
            </w:r>
          </w:p>
        </w:tc>
      </w:tr>
    </w:tbl>
    <w:p>
      <w:pPr>
        <w:pStyle w:val="BodyText"/>
      </w:pPr>
      <w:r>
        <w:t xml:space="preserve">本汇编收录《Web 项目实战》课程的完整考试/考核材料，包含考核总方案、过程性考核材料、结果性考核材料以及命题审批与评分表四大部分，覆盖 T1~T10 全部课程目标，支撑课程目标达成度评价工作。</w:t>
      </w:r>
    </w:p>
    <w:bookmarkEnd w:id="20"/>
    <w:bookmarkStart w:id="58" w:name="第一篇-考核总方案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第一篇 考核总方案</w:t>
      </w:r>
    </w:p>
    <w:bookmarkStart w:id="33" w:name="课程考核实施方案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01_课程考核实施方案</w:t>
      </w:r>
    </w:p>
    <w:bookmarkStart w:id="32" w:name="web-项目实战课程考核实施方案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《Web 项目实战》课程考核实施方案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理论+实践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总学时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64（理论 32 + 实践 32）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每学期一次，在课程考核结束后进行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达成标准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课程目标达成值 ≥ 0.7 为达成</w:t>
            </w:r>
          </w:p>
        </w:tc>
      </w:tr>
    </w:tbl>
    <w:bookmarkStart w:id="21" w:name="一考核指导思想"/>
    <w:p>
      <w:pPr>
        <w:pStyle w:val="Heading4"/>
      </w:pPr>
      <w:r>
        <w:rPr>
          <w:rStyle w:val="SectionNumber"/>
        </w:rPr>
        <w:t xml:space="preserve">2.1.1.1</w:t>
      </w:r>
      <w:r>
        <w:tab/>
      </w:r>
      <w:r>
        <w:t xml:space="preserve">一、考核指导思想</w:t>
      </w:r>
    </w:p>
    <w:p>
      <w:pPr>
        <w:pStyle w:val="FirstParagraph"/>
      </w:pPr>
      <w:r>
        <w:t xml:space="preserve">本课程围绕”Web 项目实战实战能力”培养，按照课程标准与培养规格指标点，结合过程性考核与终结性考核相结合的原则，对学生的学习态度、工具使用能力、理论知识掌握、编码实操能力、综合项目实战能力进行系统评价，落实立德树人根本任务，培养学生敬业守信、善于沟通与合作、精益求精的工匠精神。</w:t>
      </w:r>
    </w:p>
    <w:bookmarkEnd w:id="21"/>
    <w:bookmarkStart w:id="24" w:name="二考核组成与权重"/>
    <w:p>
      <w:pPr>
        <w:pStyle w:val="Heading4"/>
      </w:pPr>
      <w:r>
        <w:rPr>
          <w:rStyle w:val="SectionNumber"/>
        </w:rPr>
        <w:t xml:space="preserve">2.1.1.2</w:t>
      </w:r>
      <w:r>
        <w:tab/>
      </w:r>
      <w:r>
        <w:t xml:space="preserve">二、考核组成与权重</w:t>
      </w:r>
    </w:p>
    <w:bookmarkStart w:id="22" w:name="总体构成"/>
    <w:p>
      <w:pPr>
        <w:pStyle w:val="Heading5"/>
      </w:pPr>
      <w:r>
        <w:rPr>
          <w:rStyle w:val="SectionNumber"/>
        </w:rPr>
        <w:t xml:space="preserve">2.1.1.2.1</w:t>
      </w:r>
      <w:r>
        <w:tab/>
      </w:r>
      <w:r>
        <w:t xml:space="preserve">2.1 总体构成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评价组成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过程性评价（40%）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学习态度、课堂互动、小组讨论、随堂提问等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过程性评价（40%）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线上学习进度、线上课后习题、答疑讨论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过程性评价（40%）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课堂及课后作业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竞赛登记管理系统功能测试、性能测试与接口测试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结果性评价（60%）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项目讲解（50%）+ 项目答辩（50%）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bookmarkEnd w:id="22"/>
    <w:bookmarkStart w:id="23" w:name="考核项编号说明"/>
    <w:p>
      <w:pPr>
        <w:pStyle w:val="Heading5"/>
      </w:pPr>
      <w:r>
        <w:rPr>
          <w:rStyle w:val="SectionNumber"/>
        </w:rPr>
        <w:t xml:space="preserve">2.1.1.2.2</w:t>
      </w:r>
      <w:r>
        <w:tab/>
      </w:r>
      <w:r>
        <w:t xml:space="preserve">2.2 考核项编号说明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类（课堂定性考核）</w:t>
      </w:r>
      <w:r>
        <w:t xml:space="preserve">：A1~A4，对应 T1、T2、T9、T10 的课堂表现/团队协作评分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 类（作业/实训平台自动评价）</w:t>
      </w:r>
      <w:r>
        <w:t xml:space="preserve">：B1~B8，对应智慧教学平台作业与实训任务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 类（项目答辩成绩）</w:t>
      </w:r>
      <w:r>
        <w:t xml:space="preserve">：C1~C6，对应 T3~T8 的项目讲解答辩环节</w:t>
      </w:r>
    </w:p>
    <w:bookmarkEnd w:id="23"/>
    <w:bookmarkEnd w:id="24"/>
    <w:bookmarkStart w:id="28" w:name="三课程目标达成度计算"/>
    <w:p>
      <w:pPr>
        <w:pStyle w:val="Heading4"/>
      </w:pPr>
      <w:r>
        <w:rPr>
          <w:rStyle w:val="SectionNumber"/>
        </w:rPr>
        <w:t xml:space="preserve">2.1.1.3</w:t>
      </w:r>
      <w:r>
        <w:tab/>
      </w:r>
      <w:r>
        <w:t xml:space="preserve">三、课程目标达成度计算</w:t>
      </w:r>
    </w:p>
    <w:bookmarkStart w:id="25" w:name="各课程目标达成值公式"/>
    <w:p>
      <w:pPr>
        <w:pStyle w:val="Heading5"/>
      </w:pPr>
      <w:r>
        <w:rPr>
          <w:rStyle w:val="SectionNumber"/>
        </w:rPr>
        <w:t xml:space="preserve">2.1.1.3.1</w:t>
      </w:r>
      <w:r>
        <w:tab/>
      </w:r>
      <w:r>
        <w:t xml:space="preserve">3.1 各课程目标达成值公式</w:t>
      </w:r>
    </w:p>
    <w:p>
      <w:pPr>
        <w:pStyle w:val="FirstParagraph"/>
      </w:pPr>
      <w:r>
        <w:t xml:space="preserve">对第 i 个课程目标：</w:t>
      </w:r>
    </w:p>
    <w:p>
      <w:pPr>
        <w:pStyle w:val="SourceCode"/>
      </w:pPr>
      <w:r>
        <w:rPr>
          <w:rStyle w:val="VerbatimChar"/>
        </w:rPr>
        <w:t xml:space="preserve">T_i 达成值 = Σ(单项考核学生实际得分 / 考核项满分 × 考核项占总成绩比) / Σ(考核项占总成绩比)</w:t>
      </w:r>
    </w:p>
    <w:bookmarkEnd w:id="25"/>
    <w:bookmarkStart w:id="26" w:name="各课程目标达成度计算式依据表-8"/>
    <w:p>
      <w:pPr>
        <w:pStyle w:val="Heading5"/>
      </w:pPr>
      <w:r>
        <w:rPr>
          <w:rStyle w:val="SectionNumber"/>
        </w:rPr>
        <w:t xml:space="preserve">2.1.1.3.2</w:t>
      </w:r>
      <w:r>
        <w:tab/>
      </w:r>
      <w:r>
        <w:t xml:space="preserve">3.2 各课程目标达成度计算式（依据表 8）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达成度计算式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(A1/100 × 2% + B1/100 × 1%) / (2% + 1%)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(A2/100 × 2% + B2/100 × 1%) / (2% + 1%)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(B3/100 × 3% + C1/100 × 8%) / (3% + 8%)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(B4/100 × 7% + C2/100 × 12%) / (7% + 12%)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(B5/100 × 5% + C3/100 × 10%) / (5% + 10%)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(B6/100 × 5% + C4/100 × 10%) / (5% + 10%)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(B7/100 × 4% + C5/100 × 9%) / (4% + 9%)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(B8/100 × 6% + C6/100 × 11%) / (6% + 11%)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(A3/100 × 2%) /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(A4/100 × 2%) / 2%</w:t>
            </w:r>
          </w:p>
        </w:tc>
      </w:tr>
    </w:tbl>
    <w:bookmarkEnd w:id="26"/>
    <w:bookmarkStart w:id="27" w:name="培养规格指标点达成度"/>
    <w:p>
      <w:pPr>
        <w:pStyle w:val="Heading5"/>
      </w:pPr>
      <w:r>
        <w:rPr>
          <w:rStyle w:val="SectionNumber"/>
        </w:rPr>
        <w:t xml:space="preserve">2.1.1.3.3</w:t>
      </w:r>
      <w:r>
        <w:tab/>
      </w:r>
      <w:r>
        <w:t xml:space="preserve">3.3 培养规格指标点达成度</w:t>
      </w:r>
    </w:p>
    <w:p>
      <w:pPr>
        <w:pStyle w:val="FirstParagraph"/>
      </w:pPr>
      <w:r>
        <w:t xml:space="preserve">按照报告中的规格强度（H=3, M=2, L=1）对支撑该指标点的所有课程目标达成度进行加权平均。</w:t>
      </w:r>
    </w:p>
    <w:bookmarkEnd w:id="27"/>
    <w:bookmarkEnd w:id="28"/>
    <w:bookmarkStart w:id="29" w:name="四总评成绩计算"/>
    <w:p>
      <w:pPr>
        <w:pStyle w:val="Heading4"/>
      </w:pPr>
      <w:r>
        <w:rPr>
          <w:rStyle w:val="SectionNumber"/>
        </w:rPr>
        <w:t xml:space="preserve">2.1.1.4</w:t>
      </w:r>
      <w:r>
        <w:tab/>
      </w:r>
      <w:r>
        <w:t xml:space="preserve">四、总评成绩计算</w:t>
      </w:r>
    </w:p>
    <w:p>
      <w:pPr>
        <w:pStyle w:val="SourceCode"/>
      </w:pPr>
      <w:r>
        <w:rPr>
          <w:rStyle w:val="VerbatimChar"/>
        </w:rPr>
        <w:t xml:space="preserve">总评成绩 = 0.04 × 课堂表现 + 0.04 × 线上学习 + 0.32 × 课堂及课后作业 + 0.60 × 项目答辩成绩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课堂表现 = (A1 + A2 + A3 + A4) / 4 （或按权重加权）</w:t>
      </w:r>
      <w:r>
        <w:t xml:space="preserve"> </w:t>
      </w:r>
      <w:r>
        <w:t xml:space="preserve">- 线上学习 = (B1 + B2) / 2</w:t>
      </w:r>
      <w:r>
        <w:t xml:space="preserve"> </w:t>
      </w:r>
      <w:r>
        <w:t xml:space="preserve">- 课堂及课后作业 = 按 B3~B8 对应权重加权</w:t>
      </w:r>
      <w:r>
        <w:t xml:space="preserve"> </w:t>
      </w:r>
      <w:r>
        <w:t xml:space="preserve">- 项目答辩成绩 = 项目讲解 × 50% + 项目答辩 × 50%，按 C1~C6 对应权重加权</w:t>
      </w:r>
    </w:p>
    <w:bookmarkEnd w:id="29"/>
    <w:bookmarkStart w:id="30" w:name="五考核评价的过程"/>
    <w:p>
      <w:pPr>
        <w:pStyle w:val="Heading4"/>
      </w:pPr>
      <w:r>
        <w:rPr>
          <w:rStyle w:val="SectionNumber"/>
        </w:rPr>
        <w:t xml:space="preserve">2.1.1.5</w:t>
      </w:r>
      <w:r>
        <w:tab/>
      </w:r>
      <w:r>
        <w:t xml:space="preserve">五、考核评价的过程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开课前</w:t>
      </w:r>
      <w:r>
        <w:t xml:space="preserve">：课程命题教师填写《课程考核命题审批表》，由专业带头人审核。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授课中</w:t>
      </w:r>
      <w:r>
        <w:t xml:space="preserve">：按过程性考核实施细则开展 A1</w:t>
      </w:r>
      <w:r>
        <w:rPr>
          <w:vertAlign w:val="subscript"/>
        </w:rPr>
        <w:t xml:space="preserve">A4、B1</w:t>
      </w:r>
      <w:r>
        <w:t xml:space="preserve">B8 评价，保留原始记录（智慧教学平台数据、作业提交记录、课堂表现记录）。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期末</w:t>
      </w:r>
      <w:r>
        <w:t xml:space="preserve">：组织项目答辩，按 C1~C6 评分。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考核后</w:t>
      </w:r>
      <w:r>
        <w:t xml:space="preserve">：课程负责人计算课程目标达成值，填写《课程目标达成情况评价表》，开展试卷分析，形成《课程目标达成情况评价报告》。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结果反馈</w:t>
      </w:r>
      <w:r>
        <w:t xml:space="preserve">：教学干事汇总结果，实时反馈至相关学生、专业带头人和工作小组组长。</w:t>
      </w:r>
    </w:p>
    <w:bookmarkEnd w:id="30"/>
    <w:bookmarkStart w:id="31" w:name="六合格标准"/>
    <w:p>
      <w:pPr>
        <w:pStyle w:val="Heading4"/>
      </w:pPr>
      <w:r>
        <w:rPr>
          <w:rStyle w:val="SectionNumber"/>
        </w:rPr>
        <w:t xml:space="preserve">2.1.1.6</w:t>
      </w:r>
      <w:r>
        <w:tab/>
      </w:r>
      <w:r>
        <w:t xml:space="preserve">六、合格标准</w:t>
      </w:r>
    </w:p>
    <w:p>
      <w:pPr>
        <w:numPr>
          <w:ilvl w:val="0"/>
          <w:numId w:val="1003"/>
        </w:numPr>
        <w:pStyle w:val="Compact"/>
      </w:pPr>
      <w:r>
        <w:t xml:space="preserve">总评成绩 ≥ 60 分为及格；</w:t>
      </w:r>
    </w:p>
    <w:p>
      <w:pPr>
        <w:numPr>
          <w:ilvl w:val="0"/>
          <w:numId w:val="1003"/>
        </w:numPr>
        <w:pStyle w:val="Compact"/>
      </w:pPr>
      <w:r>
        <w:t xml:space="preserve">各课程目标达成值 ≥ 0.7 为达成；</w:t>
      </w:r>
    </w:p>
    <w:p>
      <w:pPr>
        <w:numPr>
          <w:ilvl w:val="0"/>
          <w:numId w:val="1003"/>
        </w:numPr>
        <w:pStyle w:val="Compact"/>
      </w:pPr>
      <w:r>
        <w:t xml:space="preserve">整体达成度 ≥ 0.7 且所有 10 个课程目标均达成，即认为课程教学有效支撑培养规格指标点的实现。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编制：廖清科　　审核：专业带头人　　批准：分管教学副院长　　编制时间：2026 年 2 月</w:t>
      </w:r>
    </w:p>
    <w:bookmarkEnd w:id="31"/>
    <w:bookmarkEnd w:id="32"/>
    <w:bookmarkEnd w:id="33"/>
    <w:bookmarkStart w:id="42" w:name="课程目标-考核项对照表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02_课程目标-考核项对照表</w:t>
      </w:r>
    </w:p>
    <w:bookmarkStart w:id="41" w:name="课程目标-考核项对照表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课程目标 — 考核项对照表</w:t>
      </w:r>
    </w:p>
    <w:p>
      <w:pPr>
        <w:pStyle w:val="BlockText"/>
      </w:pPr>
      <w:r>
        <w:t xml:space="preserve">依据《课程目标达成度评价报告》表 8 编制，用于指导教师组织考核、记录成绩、计算达成度。</w:t>
      </w:r>
    </w:p>
    <w:bookmarkStart w:id="34" w:name="一课程目标与考核项完整对照"/>
    <w:p>
      <w:pPr>
        <w:pStyle w:val="Heading4"/>
      </w:pPr>
      <w:r>
        <w:rPr>
          <w:rStyle w:val="SectionNumber"/>
        </w:rPr>
        <w:t xml:space="preserve">2.2.1.1</w:t>
      </w:r>
      <w:r>
        <w:tab/>
      </w:r>
      <w:r>
        <w:t xml:space="preserve">一、课程目标与考核项完整对照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培养规格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课程目标内容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考核项占总成绩比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考核项满分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能深入理解 Spring Boot 的设计理念，在项目开发中贯彻社会主义核心价值观，树立正确的技术价值观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A1：网络法治意识评分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B1：JavaWeb 开发工具的使用能力评分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Spring Boot 项目编码与配置过程中，追求代码的整洁与完美，培养严谨细致的工匠精神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A2：严谨开发意识评分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B2：Vue.js 开发工具的使用能力评分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 Spring Boot 核心配置与自动化装配原理，能够独立搭建并运行 Web 开发环境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创建项目并成功启动服务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创建项目并成功启动服务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掌握基于 Spring Boot 的持久层开发技术，实现高效、安全的数据交互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MyBatis-Plus 实现增删改查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MyBatis-Plus 实现增删改查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深入理解 Spring Boot 底层运行机制，具备分析框架源码及设计思想的能力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实现自定义 Starter 自动装配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实现自定义 Starter 自动装配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 Spring Boot 的测试机制，能够编写高质量的测试用例以保障代码质量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 Service 单元测试与接口测试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 Service 单元测试与接口测试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能够基于 Spring Boot 开发标准的 RESTful API，并实现前后端高效协作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RESTful 接口并生成文档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RESTful 接口并生成文档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 Spring AOP 及高级特性，能够解决系统中的横切关注点问题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AOP 实现日志记录切面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B8：智慧教学平台自动评价成绩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AOP 实现日志记录切面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C6：项目讲解答辩成绩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具备国际化的技术视野，能够紧跟 Spring Boot 社区的技术更新与发展趋势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A3：开源社区使用能力评分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具备跨语言的技术沟通能力，能够熟练阅读原版技术文档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课堂教学讨论、团队协作情况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A4：英文技术文档阅读能力评分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4"/>
    <w:bookmarkStart w:id="39" w:name="二考核项归属说明"/>
    <w:p>
      <w:pPr>
        <w:pStyle w:val="Heading4"/>
      </w:pPr>
      <w:r>
        <w:rPr>
          <w:rStyle w:val="SectionNumber"/>
        </w:rPr>
        <w:t xml:space="preserve">2.2.1.2</w:t>
      </w:r>
      <w:r>
        <w:tab/>
      </w:r>
      <w:r>
        <w:t xml:space="preserve">二、考核项归属说明</w:t>
      </w:r>
    </w:p>
    <w:bookmarkStart w:id="35" w:name="过程性考核中的课堂表现4"/>
    <w:p>
      <w:pPr>
        <w:pStyle w:val="Heading5"/>
      </w:pPr>
      <w:r>
        <w:rPr>
          <w:rStyle w:val="SectionNumber"/>
        </w:rPr>
        <w:t xml:space="preserve">2.2.1.2.1</w:t>
      </w:r>
      <w:r>
        <w:tab/>
      </w:r>
      <w:r>
        <w:t xml:space="preserve">2.1 过程性考核中的”课堂表现”（4%）</w:t>
      </w:r>
    </w:p>
    <w:p>
      <w:pPr>
        <w:pStyle w:val="FirstParagraph"/>
      </w:pPr>
      <w:r>
        <w:t xml:space="preserve">由 A1（2%）+ A2（2%）构成，体现在 T1、T2。其中 A3（2%）、A4（2%）归于国际视野，虽然评价场景同为课堂，但单独作为 T9、T10 的支撑，合计 4%。</w:t>
      </w:r>
    </w:p>
    <w:p>
      <w:pPr>
        <w:pStyle w:val="BlockText"/>
      </w:pPr>
      <w:r>
        <w:t xml:space="preserve">在总评成绩中，A1~A4 共 8% 属于”课堂讨论/团队协作”相关定性评分；其中 A1、A2 主要覆盖职业素养类”课堂表现”部分，A3、A4 覆盖国际视野类”课堂表现”部分。</w:t>
      </w:r>
    </w:p>
    <w:bookmarkEnd w:id="35"/>
    <w:bookmarkStart w:id="36" w:name="过程性考核中的线上学习4"/>
    <w:p>
      <w:pPr>
        <w:pStyle w:val="Heading5"/>
      </w:pPr>
      <w:r>
        <w:rPr>
          <w:rStyle w:val="SectionNumber"/>
        </w:rPr>
        <w:t xml:space="preserve">2.2.1.2.2</w:t>
      </w:r>
      <w:r>
        <w:tab/>
      </w:r>
      <w:r>
        <w:t xml:space="preserve">2.2 过程性考核中的”线上学习”（4%）</w:t>
      </w:r>
    </w:p>
    <w:p>
      <w:pPr>
        <w:pStyle w:val="FirstParagraph"/>
      </w:pPr>
      <w:r>
        <w:t xml:space="preserve">由 B1（1%）+ B2（1%）+ 部分 B 类作业中”线上学习进度、答疑讨论”的维度构成。B1 侧重 JavaWeb 开发工具使用，B2 侧重 Vue.js 开发工具使用，体现线上学习成果。</w:t>
      </w:r>
    </w:p>
    <w:bookmarkEnd w:id="36"/>
    <w:bookmarkStart w:id="37" w:name="过程性考核中的课堂及课后作业32"/>
    <w:p>
      <w:pPr>
        <w:pStyle w:val="Heading5"/>
      </w:pPr>
      <w:r>
        <w:rPr>
          <w:rStyle w:val="SectionNumber"/>
        </w:rPr>
        <w:t xml:space="preserve">2.2.1.2.3</w:t>
      </w:r>
      <w:r>
        <w:tab/>
      </w:r>
      <w:r>
        <w:t xml:space="preserve">2.3 过程性考核中的”课堂及课后作业”（32%）</w:t>
      </w:r>
    </w:p>
    <w:p>
      <w:pPr>
        <w:pStyle w:val="FirstParagraph"/>
      </w:pPr>
      <w:r>
        <w:t xml:space="preserve">由 B3（3%）+ B4（7%）+ B5（5%）+ B6（5%）+ B7（4%）+ B8（6%）构成，合计</w:t>
      </w:r>
      <w:r>
        <w:t xml:space="preserve"> </w:t>
      </w:r>
      <w:r>
        <w:rPr>
          <w:bCs/>
          <w:b/>
        </w:rPr>
        <w:t xml:space="preserve">30%</w:t>
      </w:r>
      <w:r>
        <w:t xml:space="preserve">（另 2% 由 B1、B2 补足至 32%，体现作业平台的日常评分权重）。</w:t>
      </w:r>
    </w:p>
    <w:bookmarkEnd w:id="37"/>
    <w:bookmarkStart w:id="38" w:name="结果性评价中的项目答辩60"/>
    <w:p>
      <w:pPr>
        <w:pStyle w:val="Heading5"/>
      </w:pPr>
      <w:r>
        <w:rPr>
          <w:rStyle w:val="SectionNumber"/>
        </w:rPr>
        <w:t xml:space="preserve">2.2.1.2.4</w:t>
      </w:r>
      <w:r>
        <w:tab/>
      </w:r>
      <w:r>
        <w:t xml:space="preserve">2.4 结果性评价中的”项目答辩”（60%）</w:t>
      </w:r>
    </w:p>
    <w:p>
      <w:pPr>
        <w:pStyle w:val="FirstParagraph"/>
      </w:pPr>
      <w:r>
        <w:t xml:space="preserve">由 C1（8%）+ C2（12%）+ C3（10%）+ C4（10%）+ C5（9%）+ C6（11%）构成，合计</w:t>
      </w:r>
      <w:r>
        <w:t xml:space="preserve"> </w:t>
      </w:r>
      <w:r>
        <w:rPr>
          <w:bCs/>
          <w:b/>
        </w:rPr>
        <w:t xml:space="preserve">60%</w:t>
      </w:r>
      <w:r>
        <w:t xml:space="preserve">。</w:t>
      </w:r>
      <w:r>
        <w:t xml:space="preserve"> </w:t>
      </w:r>
      <w:r>
        <w:t xml:space="preserve">答辩由”项目讲解（50%）</w:t>
      </w:r>
      <w:r>
        <w:t xml:space="preserve">“</w:t>
      </w:r>
      <w:r>
        <w:t xml:space="preserve">与</w:t>
      </w:r>
      <w:r>
        <w:t xml:space="preserve">”</w:t>
      </w:r>
      <w:r>
        <w:t xml:space="preserve">项目答辩（50%）“两部分组成，每位学生的 C1~C6 分项得分均为两部分的加权平均。</w:t>
      </w:r>
    </w:p>
    <w:bookmarkEnd w:id="38"/>
    <w:bookmarkEnd w:id="39"/>
    <w:bookmarkStart w:id="40" w:name="三权重验证"/>
    <w:p>
      <w:pPr>
        <w:pStyle w:val="Heading4"/>
      </w:pPr>
      <w:r>
        <w:rPr>
          <w:rStyle w:val="SectionNumber"/>
        </w:rPr>
        <w:t xml:space="preserve">2.2.1.3</w:t>
      </w:r>
      <w:r>
        <w:tab/>
      </w:r>
      <w:r>
        <w:t xml:space="preserve">三、权重验证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+ A2 + A3 +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+ 2% + 2% + 2% =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+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+ 1% =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+ B4 + B5 + B6 + B7 + 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+ 7% + 5% + 5% + 4% + 6% =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+ C2 + C3 + C4 + C5 +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+ 12% + 10% + 10% + 9% + 11% =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其中：课堂表现 = A1+A2 = 4%；国际视野课堂表现 = A3+A4 = 4%（独立计入 T9/T10）；线上学习 = B1+B2 = 2%；作业 = B3~B8 = 30%；作业+线上学习合计 32%；项目答辩 60%。与报告表 7 一致。</w:t>
      </w:r>
    </w:p>
    <w:bookmarkEnd w:id="40"/>
    <w:bookmarkEnd w:id="41"/>
    <w:bookmarkEnd w:id="42"/>
    <w:bookmarkStart w:id="57" w:name="成绩汇总与达成度计算模板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03_成绩汇总与达成度计算模板</w:t>
      </w:r>
    </w:p>
    <w:bookmarkStart w:id="56" w:name="成绩汇总与课程目标达成度计算模板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成绩汇总与课程目标达成度计算模板</w:t>
      </w:r>
    </w:p>
    <w:p>
      <w:pPr>
        <w:pStyle w:val="BlockText"/>
      </w:pPr>
      <w:r>
        <w:t xml:space="preserve">本表用于任课教师在期末汇总学生成绩、计算班级整体达成度及学生个体达成度。</w:t>
      </w:r>
      <w:r>
        <w:t xml:space="preserve"> </w:t>
      </w:r>
      <w:r>
        <w:t xml:space="preserve">填写完成后提交至教学干事，由教学干事汇总反馈。</w:t>
      </w:r>
    </w:p>
    <w:bookmarkStart w:id="43" w:name="一基本信息"/>
    <w:p>
      <w:pPr>
        <w:pStyle w:val="Heading4"/>
      </w:pPr>
      <w:r>
        <w:rPr>
          <w:rStyle w:val="SectionNumber"/>
        </w:rPr>
        <w:t xml:space="preserve">2.3.1.1</w:t>
      </w:r>
      <w:r>
        <w:tab/>
      </w:r>
      <w: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 ____ 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授课学期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20____ — 20____ 学年 第 ____ 学期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教学班整体　□ 学生个体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样本数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7" w:name="二学生成绩明细表"/>
    <w:p>
      <w:pPr>
        <w:pStyle w:val="Heading4"/>
      </w:pPr>
      <w:r>
        <w:rPr>
          <w:rStyle w:val="SectionNumber"/>
        </w:rPr>
        <w:t xml:space="preserve">2.3.1.2</w:t>
      </w:r>
      <w:r>
        <w:tab/>
      </w:r>
      <w:r>
        <w:t xml:space="preserve">二、学生成绩明细表</w:t>
      </w:r>
    </w:p>
    <w:p>
      <w:pPr>
        <w:pStyle w:val="BlockText"/>
      </w:pPr>
      <w:r>
        <w:t xml:space="preserve">下表”实际得分”：教学班整体达成值评价时填全班平均分；学生个体达成值评价时填学生个体成绩。</w:t>
      </w:r>
    </w:p>
    <w:bookmarkStart w:id="44" w:name="a-类考核项课堂定性成绩"/>
    <w:p>
      <w:pPr>
        <w:pStyle w:val="Heading5"/>
      </w:pPr>
      <w:r>
        <w:rPr>
          <w:rStyle w:val="SectionNumber"/>
        </w:rPr>
        <w:t xml:space="preserve">2.3.1.2.1</w:t>
      </w:r>
      <w:r>
        <w:tab/>
      </w:r>
      <w:r>
        <w:t xml:space="preserve">2.1 A 类考核项（课堂定性）成绩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网络法治意识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严谨开发意识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开源社区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英文文档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b-类考核项作业实训平台成绩"/>
    <w:p>
      <w:pPr>
        <w:pStyle w:val="Heading5"/>
      </w:pPr>
      <w:r>
        <w:rPr>
          <w:rStyle w:val="SectionNumber"/>
        </w:rPr>
        <w:t xml:space="preserve">2.3.1.2.2</w:t>
      </w:r>
      <w:r>
        <w:tab/>
      </w:r>
      <w:r>
        <w:t xml:space="preserve">2.2 B 类考核项（作业/实训平台）成绩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JavaWeb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Vue.js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 项目搭建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 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 自定义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 RESTful+文档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 AOP 日志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c-类考核项项目答辩成绩"/>
    <w:p>
      <w:pPr>
        <w:pStyle w:val="Heading5"/>
      </w:pPr>
      <w:r>
        <w:rPr>
          <w:rStyle w:val="SectionNumber"/>
        </w:rPr>
        <w:t xml:space="preserve">2.3.1.2.3</w:t>
      </w:r>
      <w:r>
        <w:tab/>
      </w:r>
      <w:r>
        <w:t xml:space="preserve">2.3 C 类考核项（项目答辩）成绩</w:t>
      </w:r>
    </w:p>
    <w:p>
      <w:pPr>
        <w:pStyle w:val="BlockText"/>
      </w:pPr>
      <w:r>
        <w:t xml:space="preserve">项目答辩成绩 = 项目讲解 × 50% + 项目答辩 × 50%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T3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T4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T5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T6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T7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T8 答辩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Start w:id="49" w:name="三班级整体课程目标达成度计算表"/>
    <w:p>
      <w:pPr>
        <w:pStyle w:val="Heading4"/>
      </w:pPr>
      <w:r>
        <w:rPr>
          <w:rStyle w:val="SectionNumber"/>
        </w:rPr>
        <w:t xml:space="preserve">2.3.1.3</w:t>
      </w:r>
      <w:r>
        <w:tab/>
      </w:r>
      <w:r>
        <w:t xml:space="preserve">三、班级整体课程目标达成度计算表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是否达成(≥0.7)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2%+1%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A2,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2%+1%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B3,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3%+8%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7%+12%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5%+10%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5%+10%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B7, 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4%+9%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B8,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6%+11%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整体达成度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48" w:name="达成值计算公式示例"/>
    <w:p>
      <w:pPr>
        <w:pStyle w:val="Heading5"/>
      </w:pPr>
      <w:r>
        <w:rPr>
          <w:rStyle w:val="SectionNumber"/>
        </w:rPr>
        <w:t xml:space="preserve">2.3.1.3.1</w:t>
      </w:r>
      <w:r>
        <w:tab/>
      </w:r>
      <w:r>
        <w:t xml:space="preserve">达成值计算公式示例</w:t>
      </w:r>
    </w:p>
    <w:p>
      <w:pPr>
        <w:pStyle w:val="SourceCode"/>
      </w:pPr>
      <w:r>
        <w:rPr>
          <w:rStyle w:val="VerbatimChar"/>
        </w:rPr>
        <w:t xml:space="preserve">T3 达成值 = (B3_平均分/100 × 3% + C1_平均分/100 × 8%) / (3% + 8%)</w:t>
      </w:r>
    </w:p>
    <w:bookmarkEnd w:id="48"/>
    <w:bookmarkEnd w:id="49"/>
    <w:bookmarkStart w:id="50" w:name="四总评成绩分布分析"/>
    <w:p>
      <w:pPr>
        <w:pStyle w:val="Heading4"/>
      </w:pPr>
      <w:r>
        <w:rPr>
          <w:rStyle w:val="SectionNumber"/>
        </w:rPr>
        <w:t xml:space="preserve">2.3.1.4</w:t>
      </w:r>
      <w:r>
        <w:tab/>
      </w:r>
      <w:r>
        <w:t xml:space="preserve">四、总评成绩分布分析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90~100（优）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80~89（良）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70~79（中）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60~69（及格）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&lt;60（不及格）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0"/>
    <w:bookmarkStart w:id="51" w:name="五各课程目标支撑的培养规格指标点达成度"/>
    <w:p>
      <w:pPr>
        <w:pStyle w:val="Heading4"/>
      </w:pPr>
      <w:r>
        <w:rPr>
          <w:rStyle w:val="SectionNumber"/>
        </w:rPr>
        <w:t xml:space="preserve">2.3.1.5</w:t>
      </w:r>
      <w:r>
        <w:tab/>
      </w:r>
      <w:r>
        <w:t xml:space="preserve">五、各课程目标支撑的培养规格指标点达成度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培养规格指标点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加权达成度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六评价结论与改进建议"/>
    <w:p>
      <w:pPr>
        <w:pStyle w:val="Heading4"/>
      </w:pPr>
      <w:r>
        <w:rPr>
          <w:rStyle w:val="SectionNumber"/>
        </w:rPr>
        <w:t xml:space="preserve">2.3.1.6</w:t>
      </w:r>
      <w:r>
        <w:tab/>
      </w:r>
      <w:r>
        <w:t xml:space="preserve">六、评价结论与改进建议</w:t>
      </w:r>
    </w:p>
    <w:bookmarkStart w:id="52" w:name="达成度结论"/>
    <w:p>
      <w:pPr>
        <w:pStyle w:val="Heading5"/>
      </w:pPr>
      <w:r>
        <w:rPr>
          <w:rStyle w:val="SectionNumber"/>
        </w:rPr>
        <w:t xml:space="preserve">2.3.1.6.1</w:t>
      </w:r>
      <w:r>
        <w:tab/>
      </w:r>
      <w:r>
        <w:t xml:space="preserve">6.1 达成度结论</w:t>
      </w:r>
    </w:p>
    <w:p>
      <w:pPr>
        <w:numPr>
          <w:ilvl w:val="0"/>
          <w:numId w:val="1004"/>
        </w:numPr>
        <w:pStyle w:val="Compact"/>
      </w:pPr>
      <w:r>
        <w:t xml:space="preserve">整体达成度：__________</w:t>
      </w:r>
    </w:p>
    <w:p>
      <w:pPr>
        <w:numPr>
          <w:ilvl w:val="0"/>
          <w:numId w:val="1004"/>
        </w:numPr>
        <w:pStyle w:val="Compact"/>
      </w:pPr>
      <w:r>
        <w:t xml:space="preserve">未达成的课程目标（若有）：__________</w:t>
      </w:r>
    </w:p>
    <w:p>
      <w:pPr>
        <w:numPr>
          <w:ilvl w:val="0"/>
          <w:numId w:val="1004"/>
        </w:numPr>
        <w:pStyle w:val="Compact"/>
      </w:pPr>
      <w:r>
        <w:t xml:space="preserve">达成度最高的课程目标：__________</w:t>
      </w:r>
    </w:p>
    <w:p>
      <w:pPr>
        <w:numPr>
          <w:ilvl w:val="0"/>
          <w:numId w:val="1004"/>
        </w:numPr>
        <w:pStyle w:val="Compact"/>
      </w:pPr>
      <w:r>
        <w:t xml:space="preserve">达成度最低的课程目标：__________</w:t>
      </w:r>
    </w:p>
    <w:bookmarkEnd w:id="52"/>
    <w:bookmarkStart w:id="53" w:name="问题分析"/>
    <w:p>
      <w:pPr>
        <w:pStyle w:val="Heading5"/>
      </w:pPr>
      <w:r>
        <w:rPr>
          <w:rStyle w:val="SectionNumber"/>
        </w:rPr>
        <w:t xml:space="preserve">2.3.1.6.2</w:t>
      </w:r>
      <w:r>
        <w:tab/>
      </w:r>
      <w:r>
        <w:t xml:space="preserve">6.2 问题分析</w:t>
      </w:r>
    </w:p>
    <w:p>
      <w:pPr>
        <w:pStyle w:val="FirstParagraph"/>
      </w:pPr>
      <w:r>
        <w:t xml:space="preserve">（从学习态度、知识掌握、综合应用、个体差异等维度分析）</w:t>
      </w:r>
    </w:p>
    <w:bookmarkEnd w:id="53"/>
    <w:bookmarkStart w:id="54" w:name="改进措施"/>
    <w:p>
      <w:pPr>
        <w:pStyle w:val="Heading5"/>
      </w:pPr>
      <w:r>
        <w:rPr>
          <w:rStyle w:val="SectionNumber"/>
        </w:rPr>
        <w:t xml:space="preserve">2.3.1.6.3</w:t>
      </w:r>
      <w:r>
        <w:tab/>
      </w:r>
      <w:r>
        <w:t xml:space="preserve">6.3 改进措施</w:t>
      </w:r>
    </w:p>
    <w:p>
      <w:pPr>
        <w:pStyle w:val="FirstParagraph"/>
      </w:pPr>
      <w:r>
        <w:t xml:space="preserve">（从理论教学、实训考核、分层辅导、教学互动等维度制定改进措施）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课程负责人签字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专业带头人审核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End w:id="55"/>
    <w:bookmarkEnd w:id="56"/>
    <w:bookmarkEnd w:id="57"/>
    <w:bookmarkEnd w:id="58"/>
    <w:bookmarkStart w:id="182" w:name="第二篇-过程性考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第二篇 过程性考核</w:t>
      </w:r>
    </w:p>
    <w:bookmarkStart w:id="79" w:name="课堂表现考核实施细则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01_课堂表现考核实施细则</w:t>
      </w:r>
    </w:p>
    <w:bookmarkStart w:id="78" w:name="课堂表现考核实施细则a1a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课堂表现考核实施细则（A1~A4）</w:t>
      </w:r>
    </w:p>
    <w:p>
      <w:pPr>
        <w:pStyle w:val="BlockText"/>
      </w:pPr>
      <w:r>
        <w:t xml:space="preserve">本细则适用于课程目标 T1、T2、T9、T10 的过程性评价，占总成绩 8%（A1+A2+A3+A4，各 2%）。</w:t>
      </w:r>
      <w:r>
        <w:t xml:space="preserve"> </w:t>
      </w:r>
      <w:r>
        <w:t xml:space="preserve">考核依据：课中小组讨论、发言、团队协作情况；评价方式：智慧教学平台授课评价 / 教师评价 + 学生自评。</w:t>
      </w:r>
    </w:p>
    <w:bookmarkStart w:id="59" w:name="一考核项概述"/>
    <w:p>
      <w:pPr>
        <w:pStyle w:val="Heading4"/>
      </w:pPr>
      <w:r>
        <w:rPr>
          <w:rStyle w:val="SectionNumber"/>
        </w:rPr>
        <w:t xml:space="preserve">3.1.1.1</w:t>
      </w:r>
      <w:r>
        <w:tab/>
      </w:r>
      <w:r>
        <w:t xml:space="preserve">一、考核项概述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T1（职业素养 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网络法治意识评分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T2（职业素养 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严谨开发意识评分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T9（国际视野 5.1）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开源社区使用能力评分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T10（国际视野 5.2）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英文技术文档阅读能力评分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59"/>
    <w:bookmarkStart w:id="63" w:name="二a1-网络法治意识评分细则支撑-t1"/>
    <w:p>
      <w:pPr>
        <w:pStyle w:val="Heading4"/>
      </w:pPr>
      <w:r>
        <w:rPr>
          <w:rStyle w:val="SectionNumber"/>
        </w:rPr>
        <w:t xml:space="preserve">3.1.1.2</w:t>
      </w:r>
      <w:r>
        <w:tab/>
      </w:r>
      <w:r>
        <w:t xml:space="preserve">二、A1 网络法治意识评分细则（支撑 T1）</w:t>
      </w:r>
    </w:p>
    <w:bookmarkStart w:id="60" w:name="考核场景"/>
    <w:p>
      <w:pPr>
        <w:pStyle w:val="Heading5"/>
      </w:pPr>
      <w:r>
        <w:rPr>
          <w:rStyle w:val="SectionNumber"/>
        </w:rPr>
        <w:t xml:space="preserve">3.1.1.2.1</w:t>
      </w:r>
      <w:r>
        <w:tab/>
      </w:r>
      <w:r>
        <w:t xml:space="preserve">2.1 考核场景</w:t>
      </w:r>
    </w:p>
    <w:p>
      <w:pPr>
        <w:pStyle w:val="FirstParagraph"/>
      </w:pPr>
      <w:r>
        <w:t xml:space="preserve">在 Spring Boot 开源生态、国产软件生态、数据合规、代码版权等课堂主题中，通过随堂提问、小组讨论、案例研讨进行评分。</w:t>
      </w:r>
    </w:p>
    <w:bookmarkEnd w:id="60"/>
    <w:bookmarkStart w:id="61" w:name="评分维度与权重"/>
    <w:p>
      <w:pPr>
        <w:pStyle w:val="Heading5"/>
      </w:pPr>
      <w:r>
        <w:rPr>
          <w:rStyle w:val="SectionNumber"/>
        </w:rPr>
        <w:t xml:space="preserve">3.1.1.2.2</w:t>
      </w:r>
      <w:r>
        <w:tab/>
      </w:r>
      <w:r>
        <w:t xml:space="preserve">2.2 评分维度与权重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法规认知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能列举《网络安全法》《数据安全法》《个人信息保护法》等法规要点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技术价值观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理解开源框架背后的协作精神，认同国产软件生态的战略意义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能对”数据泄露”</w:t>
            </w:r>
            <w:r>
              <w:t xml:space="preserve">“</w:t>
            </w:r>
            <w:r>
              <w:t xml:space="preserve">开源协议违约</w:t>
            </w:r>
            <w:r>
              <w:t xml:space="preserve">”</w:t>
            </w:r>
            <w:r>
              <w:t xml:space="preserve">等案例进行合规分析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课堂讨论、团队发言的主动性与建设性</w:t>
            </w:r>
          </w:p>
        </w:tc>
      </w:tr>
    </w:tbl>
    <w:bookmarkEnd w:id="61"/>
    <w:bookmarkStart w:id="62" w:name="等级评分参考引用课程定性考核表"/>
    <w:p>
      <w:pPr>
        <w:pStyle w:val="Heading5"/>
      </w:pPr>
      <w:r>
        <w:rPr>
          <w:rStyle w:val="SectionNumber"/>
        </w:rPr>
        <w:t xml:space="preserve">3.1.1.2.3</w:t>
      </w:r>
      <w:r>
        <w:tab/>
      </w:r>
      <w:r>
        <w:t xml:space="preserve">2.3 等级评分参考（引用课程定性考核表）</w:t>
      </w:r>
    </w:p>
    <w:p>
      <w:pPr>
        <w:numPr>
          <w:ilvl w:val="0"/>
          <w:numId w:val="1005"/>
        </w:numPr>
        <w:pStyle w:val="Compact"/>
      </w:pPr>
      <w:r>
        <w:t xml:space="preserve">90~100：能深入阐述开源协作精神与国产软件生态的战略意义，主动分享观点，带动课堂交流。</w:t>
      </w:r>
    </w:p>
    <w:p>
      <w:pPr>
        <w:numPr>
          <w:ilvl w:val="0"/>
          <w:numId w:val="1005"/>
        </w:numPr>
        <w:pStyle w:val="Compact"/>
      </w:pPr>
      <w:r>
        <w:t xml:space="preserve">80~89：基本理解相关法规与技术价值观，主动参与讨论，发言基本准确。</w:t>
      </w:r>
    </w:p>
    <w:p>
      <w:pPr>
        <w:numPr>
          <w:ilvl w:val="0"/>
          <w:numId w:val="1005"/>
        </w:numPr>
        <w:pStyle w:val="Compact"/>
      </w:pPr>
      <w:r>
        <w:t xml:space="preserve">70~79：能被动回应课堂讨论，答题无原则性错误，按时完成随堂任务。</w:t>
      </w:r>
    </w:p>
    <w:p>
      <w:pPr>
        <w:numPr>
          <w:ilvl w:val="0"/>
          <w:numId w:val="1005"/>
        </w:numPr>
        <w:pStyle w:val="Compact"/>
      </w:pPr>
      <w:r>
        <w:t xml:space="preserve">60~69：极少参与互动，对法规/价值观认识存在偏差。</w:t>
      </w:r>
    </w:p>
    <w:p>
      <w:pPr>
        <w:numPr>
          <w:ilvl w:val="0"/>
          <w:numId w:val="1005"/>
        </w:numPr>
        <w:pStyle w:val="Compact"/>
      </w:pPr>
      <w:r>
        <w:t xml:space="preserve">&lt;60：拒不参与讨论或课堂走神，未完成随堂任务。</w:t>
      </w:r>
    </w:p>
    <w:bookmarkEnd w:id="62"/>
    <w:bookmarkEnd w:id="63"/>
    <w:bookmarkStart w:id="67" w:name="三a2-严谨开发意识评分细则支撑-t2"/>
    <w:p>
      <w:pPr>
        <w:pStyle w:val="Heading4"/>
      </w:pPr>
      <w:r>
        <w:rPr>
          <w:rStyle w:val="SectionNumber"/>
        </w:rPr>
        <w:t xml:space="preserve">3.1.1.3</w:t>
      </w:r>
      <w:r>
        <w:tab/>
      </w:r>
      <w:r>
        <w:t xml:space="preserve">三、A2 严谨开发意识评分细则（支撑 T2）</w:t>
      </w:r>
    </w:p>
    <w:bookmarkStart w:id="64" w:name="考核场景-1"/>
    <w:p>
      <w:pPr>
        <w:pStyle w:val="Heading5"/>
      </w:pPr>
      <w:r>
        <w:rPr>
          <w:rStyle w:val="SectionNumber"/>
        </w:rPr>
        <w:t xml:space="preserve">3.1.1.3.1</w:t>
      </w:r>
      <w:r>
        <w:tab/>
      </w:r>
      <w:r>
        <w:t xml:space="preserve">3.1 考核场景</w:t>
      </w:r>
    </w:p>
    <w:p>
      <w:pPr>
        <w:pStyle w:val="FirstParagraph"/>
      </w:pPr>
      <w:r>
        <w:t xml:space="preserve">在”Java 开发手册”</w:t>
      </w:r>
      <w:r>
        <w:t xml:space="preserve">“</w:t>
      </w:r>
      <w:r>
        <w:t xml:space="preserve">配置文件编写</w:t>
      </w:r>
      <w:r>
        <w:t xml:space="preserve">”</w:t>
      </w:r>
      <w:r>
        <w:t xml:space="preserve">“</w:t>
      </w:r>
      <w:r>
        <w:t xml:space="preserve">Bean 管理</w:t>
      </w:r>
      <w:r>
        <w:t xml:space="preserve">”</w:t>
      </w:r>
      <w:r>
        <w:t xml:space="preserve">“</w:t>
      </w:r>
      <w:r>
        <w:t xml:space="preserve">代码审查</w:t>
      </w:r>
      <w:r>
        <w:t xml:space="preserve">”</w:t>
      </w:r>
      <w:r>
        <w:t xml:space="preserve">等课堂主题中进行评分。</w:t>
      </w:r>
    </w:p>
    <w:bookmarkEnd w:id="64"/>
    <w:bookmarkStart w:id="65" w:name="评分维度与权重-1"/>
    <w:p>
      <w:pPr>
        <w:pStyle w:val="Heading5"/>
      </w:pPr>
      <w:r>
        <w:rPr>
          <w:rStyle w:val="SectionNumber"/>
        </w:rPr>
        <w:t xml:space="preserve">3.1.1.3.2</w:t>
      </w:r>
      <w:r>
        <w:tab/>
      </w:r>
      <w:r>
        <w:t xml:space="preserve">3.2 评分维度与权重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规范意识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能指出代码中不符合《阿里巴巴 Java 开发手册》的问题，提出改进建议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工匠精神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注重细节处理，拒绝”能跑就行”的粗糙习惯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代码审查能力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能进行小组间代码互评，提出可读性、低耦合方面的改进意见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在配置文件编写、Bean 管理讨论中的发言质量</w:t>
            </w:r>
          </w:p>
        </w:tc>
      </w:tr>
    </w:tbl>
    <w:bookmarkEnd w:id="65"/>
    <w:bookmarkStart w:id="66" w:name="等级评分参考"/>
    <w:p>
      <w:pPr>
        <w:pStyle w:val="Heading5"/>
      </w:pPr>
      <w:r>
        <w:rPr>
          <w:rStyle w:val="SectionNumber"/>
        </w:rPr>
        <w:t xml:space="preserve">3.1.1.3.3</w:t>
      </w:r>
      <w:r>
        <w:tab/>
      </w:r>
      <w:r>
        <w:t xml:space="preserve">3.3 等级评分参考</w:t>
      </w:r>
    </w:p>
    <w:p>
      <w:pPr>
        <w:numPr>
          <w:ilvl w:val="0"/>
          <w:numId w:val="1006"/>
        </w:numPr>
        <w:pStyle w:val="Compact"/>
      </w:pPr>
      <w:r>
        <w:t xml:space="preserve">90~100：能指出 3 处及以上规范问题并给出正确修改建议，主动分享工匠精神相关案例。</w:t>
      </w:r>
    </w:p>
    <w:p>
      <w:pPr>
        <w:numPr>
          <w:ilvl w:val="0"/>
          <w:numId w:val="1006"/>
        </w:numPr>
        <w:pStyle w:val="Compact"/>
      </w:pPr>
      <w:r>
        <w:t xml:space="preserve">80~89：能指出 2 处规范问题，参与代码互评，发言质量良好。</w:t>
      </w:r>
    </w:p>
    <w:p>
      <w:pPr>
        <w:numPr>
          <w:ilvl w:val="0"/>
          <w:numId w:val="1006"/>
        </w:numPr>
        <w:pStyle w:val="Compact"/>
      </w:pPr>
      <w:r>
        <w:t xml:space="preserve">70~79：能指出 1 处规范问题，参与课堂讨论但发言质量一般。</w:t>
      </w:r>
    </w:p>
    <w:p>
      <w:pPr>
        <w:numPr>
          <w:ilvl w:val="0"/>
          <w:numId w:val="1006"/>
        </w:numPr>
        <w:pStyle w:val="Compact"/>
      </w:pPr>
      <w:r>
        <w:t xml:space="preserve">60~69：极少参与代码互评，对规范问题认识不足。</w:t>
      </w:r>
    </w:p>
    <w:p>
      <w:pPr>
        <w:numPr>
          <w:ilvl w:val="0"/>
          <w:numId w:val="1006"/>
        </w:numPr>
        <w:pStyle w:val="Compact"/>
      </w:pPr>
      <w:r>
        <w:t xml:space="preserve">&lt;60：未完成代码互评任务或存在严重知识性错误。</w:t>
      </w:r>
    </w:p>
    <w:bookmarkEnd w:id="66"/>
    <w:bookmarkEnd w:id="67"/>
    <w:bookmarkStart w:id="71" w:name="四a3-开源社区使用能力评分细则支撑-t9"/>
    <w:p>
      <w:pPr>
        <w:pStyle w:val="Heading4"/>
      </w:pPr>
      <w:r>
        <w:rPr>
          <w:rStyle w:val="SectionNumber"/>
        </w:rPr>
        <w:t xml:space="preserve">3.1.1.4</w:t>
      </w:r>
      <w:r>
        <w:tab/>
      </w:r>
      <w:r>
        <w:t xml:space="preserve">四、A3 开源社区使用能力评分细则（支撑 T9）</w:t>
      </w:r>
    </w:p>
    <w:bookmarkStart w:id="68" w:name="考核场景-2"/>
    <w:p>
      <w:pPr>
        <w:pStyle w:val="Heading5"/>
      </w:pPr>
      <w:r>
        <w:rPr>
          <w:rStyle w:val="SectionNumber"/>
        </w:rPr>
        <w:t xml:space="preserve">3.1.1.4.1</w:t>
      </w:r>
      <w:r>
        <w:tab/>
      </w:r>
      <w:r>
        <w:t xml:space="preserve">4.1 考核场景</w:t>
      </w:r>
    </w:p>
    <w:p>
      <w:pPr>
        <w:pStyle w:val="FirstParagraph"/>
      </w:pPr>
      <w:r>
        <w:t xml:space="preserve">围绕 Spring 官方 Blog、Spring 官方 GitHub 仓库、Stack Overflow 等开源社区动态的课堂讨论与任务。</w:t>
      </w:r>
    </w:p>
    <w:bookmarkEnd w:id="68"/>
    <w:bookmarkStart w:id="69" w:name="评分维度与权重-2"/>
    <w:p>
      <w:pPr>
        <w:pStyle w:val="Heading5"/>
      </w:pPr>
      <w:r>
        <w:rPr>
          <w:rStyle w:val="SectionNumber"/>
        </w:rPr>
        <w:t xml:space="preserve">3.1.1.4.2</w:t>
      </w:r>
      <w:r>
        <w:tab/>
      </w:r>
      <w:r>
        <w:t xml:space="preserve">4.2 评分维度与权重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资讯跟踪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能主动分享 Spring Boot 3.x 新版本特性（如原生镜像、GraalVM 支持）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能使用英文关键字在 GitHub Issues / Stack Overflow 检索技术难题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社区参与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能尝试提 Issue、PR、回答社区问题，或有记录证明参与开源讨论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能对比国内外主流开源项目，分析行业最佳实践</w:t>
            </w:r>
          </w:p>
        </w:tc>
      </w:tr>
    </w:tbl>
    <w:bookmarkEnd w:id="69"/>
    <w:bookmarkStart w:id="70" w:name="等级评分参考-1"/>
    <w:p>
      <w:pPr>
        <w:pStyle w:val="Heading5"/>
      </w:pPr>
      <w:r>
        <w:rPr>
          <w:rStyle w:val="SectionNumber"/>
        </w:rPr>
        <w:t xml:space="preserve">3.1.1.4.3</w:t>
      </w:r>
      <w:r>
        <w:tab/>
      </w:r>
      <w:r>
        <w:t xml:space="preserve">4.3 等级评分参考</w:t>
      </w:r>
    </w:p>
    <w:p>
      <w:pPr>
        <w:numPr>
          <w:ilvl w:val="0"/>
          <w:numId w:val="1007"/>
        </w:numPr>
        <w:pStyle w:val="Compact"/>
      </w:pPr>
      <w:r>
        <w:t xml:space="preserve">90~100：能独立检索并解决 2 个及以上英文技术难题，主动分享 1 项及以上 Spring 社区最新动态。</w:t>
      </w:r>
    </w:p>
    <w:p>
      <w:pPr>
        <w:numPr>
          <w:ilvl w:val="0"/>
          <w:numId w:val="1007"/>
        </w:numPr>
        <w:pStyle w:val="Compact"/>
      </w:pPr>
      <w:r>
        <w:t xml:space="preserve">80~89：能独立检索并解决 1 个英文技术难题，了解 Spring Boot 3.x 新特性。</w:t>
      </w:r>
    </w:p>
    <w:p>
      <w:pPr>
        <w:numPr>
          <w:ilvl w:val="0"/>
          <w:numId w:val="1007"/>
        </w:numPr>
        <w:pStyle w:val="Compact"/>
      </w:pPr>
      <w:r>
        <w:t xml:space="preserve">70~79：能被动使用英文检索，基本了解社区动态。</w:t>
      </w:r>
    </w:p>
    <w:p>
      <w:pPr>
        <w:numPr>
          <w:ilvl w:val="0"/>
          <w:numId w:val="1007"/>
        </w:numPr>
        <w:pStyle w:val="Compact"/>
      </w:pPr>
      <w:r>
        <w:t xml:space="preserve">60~69：英文检索能力弱，对社区动态不熟悉。</w:t>
      </w:r>
    </w:p>
    <w:p>
      <w:pPr>
        <w:numPr>
          <w:ilvl w:val="0"/>
          <w:numId w:val="1007"/>
        </w:numPr>
        <w:pStyle w:val="Compact"/>
      </w:pPr>
      <w:r>
        <w:t xml:space="preserve">&lt;60：未完成社区动态跟踪任务或拒不参与讨论。</w:t>
      </w:r>
    </w:p>
    <w:bookmarkEnd w:id="70"/>
    <w:bookmarkEnd w:id="71"/>
    <w:bookmarkStart w:id="75" w:name="五a4-英文技术文档阅读能力评分细则支撑-t10"/>
    <w:p>
      <w:pPr>
        <w:pStyle w:val="Heading4"/>
      </w:pPr>
      <w:r>
        <w:rPr>
          <w:rStyle w:val="SectionNumber"/>
        </w:rPr>
        <w:t xml:space="preserve">3.1.1.5</w:t>
      </w:r>
      <w:r>
        <w:tab/>
      </w:r>
      <w:r>
        <w:t xml:space="preserve">五、A4 英文技术文档阅读能力评分细则（支撑 T10）</w:t>
      </w:r>
    </w:p>
    <w:bookmarkStart w:id="72" w:name="考核场景-3"/>
    <w:p>
      <w:pPr>
        <w:pStyle w:val="Heading5"/>
      </w:pPr>
      <w:r>
        <w:rPr>
          <w:rStyle w:val="SectionNumber"/>
        </w:rPr>
        <w:t xml:space="preserve">3.1.1.5.1</w:t>
      </w:r>
      <w:r>
        <w:tab/>
      </w:r>
      <w:r>
        <w:t xml:space="preserve">5.1 考核场景</w:t>
      </w:r>
    </w:p>
    <w:p>
      <w:pPr>
        <w:pStyle w:val="FirstParagraph"/>
      </w:pPr>
      <w:r>
        <w:t xml:space="preserve">在 Spring Boot Reference Guide、Spring Framework Reference、MyBatis-Plus 官方文档等英文资料研读任务中进行评分。</w:t>
      </w:r>
    </w:p>
    <w:bookmarkEnd w:id="72"/>
    <w:bookmarkStart w:id="73" w:name="评分维度与权重-3"/>
    <w:p>
      <w:pPr>
        <w:pStyle w:val="Heading5"/>
      </w:pPr>
      <w:r>
        <w:rPr>
          <w:rStyle w:val="SectionNumber"/>
        </w:rPr>
        <w:t xml:space="preserve">3.1.1.5.2</w:t>
      </w:r>
      <w:r>
        <w:tab/>
      </w:r>
      <w:r>
        <w:t xml:space="preserve">5.2 评分维度与权重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阅读准确度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能准确理解英文文档中核心概念、配置项、API 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翻译整理能力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能将英文文档整理为可读的中文学习笔记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文档应用能力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能参照官方英文文档完成新功能（如 Actuator、WebFlux）的学习与验证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能在课堂上展示文档阅读成果</w:t>
            </w:r>
          </w:p>
        </w:tc>
      </w:tr>
    </w:tbl>
    <w:bookmarkEnd w:id="73"/>
    <w:bookmarkStart w:id="74" w:name="等级评分参考-2"/>
    <w:p>
      <w:pPr>
        <w:pStyle w:val="Heading5"/>
      </w:pPr>
      <w:r>
        <w:rPr>
          <w:rStyle w:val="SectionNumber"/>
        </w:rPr>
        <w:t xml:space="preserve">3.1.1.5.3</w:t>
      </w:r>
      <w:r>
        <w:tab/>
      </w:r>
      <w:r>
        <w:t xml:space="preserve">5.3 等级评分参考</w:t>
      </w:r>
    </w:p>
    <w:p>
      <w:pPr>
        <w:numPr>
          <w:ilvl w:val="0"/>
          <w:numId w:val="1008"/>
        </w:numPr>
        <w:pStyle w:val="Compact"/>
      </w:pPr>
      <w:r>
        <w:t xml:space="preserve">90~100：能独立阅读并准确翻译 2 个及以上官方章节，完成 1 次及以上课堂分享。</w:t>
      </w:r>
    </w:p>
    <w:p>
      <w:pPr>
        <w:numPr>
          <w:ilvl w:val="0"/>
          <w:numId w:val="1008"/>
        </w:numPr>
        <w:pStyle w:val="Compact"/>
      </w:pPr>
      <w:r>
        <w:t xml:space="preserve">80~89：能独立阅读并准确翻译 1 个官方章节，参与讨论。</w:t>
      </w:r>
    </w:p>
    <w:p>
      <w:pPr>
        <w:numPr>
          <w:ilvl w:val="0"/>
          <w:numId w:val="1008"/>
        </w:numPr>
        <w:pStyle w:val="Compact"/>
      </w:pPr>
      <w:r>
        <w:t xml:space="preserve">70~79：在老师辅助下可阅读英文文档，理解基本概念。</w:t>
      </w:r>
    </w:p>
    <w:p>
      <w:pPr>
        <w:numPr>
          <w:ilvl w:val="0"/>
          <w:numId w:val="1008"/>
        </w:numPr>
        <w:pStyle w:val="Compact"/>
      </w:pPr>
      <w:r>
        <w:t xml:space="preserve">60~69：阅读英文文档困难，需同学协助。</w:t>
      </w:r>
    </w:p>
    <w:p>
      <w:pPr>
        <w:numPr>
          <w:ilvl w:val="0"/>
          <w:numId w:val="1008"/>
        </w:numPr>
        <w:pStyle w:val="Compact"/>
      </w:pPr>
      <w:r>
        <w:t xml:space="preserve">&lt;60：未完成英文文档阅读任务。</w:t>
      </w:r>
    </w:p>
    <w:bookmarkEnd w:id="74"/>
    <w:bookmarkEnd w:id="75"/>
    <w:bookmarkStart w:id="76" w:name="六数据来源与记录"/>
    <w:p>
      <w:pPr>
        <w:pStyle w:val="Heading4"/>
      </w:pPr>
      <w:r>
        <w:rPr>
          <w:rStyle w:val="SectionNumber"/>
        </w:rPr>
        <w:t xml:space="preserve">3.1.1.6</w:t>
      </w:r>
      <w:r>
        <w:tab/>
      </w:r>
      <w:r>
        <w:t xml:space="preserve">六、数据来源与记录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智慧教学平台授课评价</w:t>
      </w:r>
      <w:r>
        <w:t xml:space="preserve">：课堂抢答、主题讨论、问卷、随堂测验得分。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教师评价</w:t>
      </w:r>
      <w:r>
        <w:t xml:space="preserve">：教师根据课堂表现对每位学生进行 1 次/周的评分记录。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学生自评 / 互评</w:t>
      </w:r>
      <w:r>
        <w:t xml:space="preserve">：每月 1 次，填写《课堂表现互评表》。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原始记录保留</w:t>
      </w:r>
      <w:r>
        <w:t xml:space="preserve">：学期结束后至少保留 3 年，作为课程目标达成评价依据。</w:t>
      </w:r>
    </w:p>
    <w:bookmarkEnd w:id="76"/>
    <w:bookmarkStart w:id="77" w:name="七评分操作流程"/>
    <w:p>
      <w:pPr>
        <w:pStyle w:val="Heading4"/>
      </w:pPr>
      <w:r>
        <w:rPr>
          <w:rStyle w:val="SectionNumber"/>
        </w:rPr>
        <w:t xml:space="preserve">3.1.1.7</w:t>
      </w:r>
      <w:r>
        <w:tab/>
      </w:r>
      <w:r>
        <w:t xml:space="preserve">七、评分操作流程</w:t>
      </w:r>
    </w:p>
    <w:p>
      <w:pPr>
        <w:numPr>
          <w:ilvl w:val="0"/>
          <w:numId w:val="1010"/>
        </w:numPr>
        <w:pStyle w:val="Compact"/>
      </w:pPr>
      <w:r>
        <w:t xml:space="preserve">每节课结束前 5 分钟，教师在智慧教学平台录入本节课的定性评分。</w:t>
      </w:r>
    </w:p>
    <w:p>
      <w:pPr>
        <w:numPr>
          <w:ilvl w:val="0"/>
          <w:numId w:val="1010"/>
        </w:numPr>
        <w:pStyle w:val="Compact"/>
      </w:pPr>
      <w:r>
        <w:t xml:space="preserve">每两周在课堂上组织学生自评 / 互评 1 次。</w:t>
      </w:r>
    </w:p>
    <w:p>
      <w:pPr>
        <w:numPr>
          <w:ilvl w:val="0"/>
          <w:numId w:val="1010"/>
        </w:numPr>
        <w:pStyle w:val="Compact"/>
      </w:pPr>
      <w:r>
        <w:t xml:space="preserve">期末：汇总智慧教学平台数据 × 60% + 教师评价 × 25% + 自评互评 × 15%，计算 A1~A4 最终得分。</w:t>
      </w:r>
    </w:p>
    <w:bookmarkEnd w:id="77"/>
    <w:bookmarkEnd w:id="78"/>
    <w:bookmarkEnd w:id="79"/>
    <w:bookmarkStart w:id="93" w:name="线上学习考核实施细则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02_线上学习考核实施细则</w:t>
      </w:r>
    </w:p>
    <w:bookmarkStart w:id="92" w:name="线上学习考核实施细则b1b2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线上学习考核实施细则（B1、B2）</w:t>
      </w:r>
    </w:p>
    <w:p>
      <w:pPr>
        <w:pStyle w:val="BlockText"/>
      </w:pPr>
      <w:r>
        <w:t xml:space="preserve">本细则对应总评成绩中的”线上学习（4%）</w:t>
      </w:r>
      <w:r>
        <w:t xml:space="preserve">“</w:t>
      </w:r>
      <w:r>
        <w:t xml:space="preserve">与</w:t>
      </w:r>
      <w:r>
        <w:t xml:space="preserve">”</w:t>
      </w:r>
      <w:r>
        <w:t xml:space="preserve">课堂及课后作业”中 B1、B2 的评分。</w:t>
      </w:r>
      <w:r>
        <w:t xml:space="preserve"> </w:t>
      </w:r>
      <w:r>
        <w:t xml:space="preserve">B1 对应 T1（职业素养 1.1，1%）；B2 对应 T2（职业素养 1.2，1%）。</w:t>
      </w:r>
    </w:p>
    <w:bookmarkStart w:id="80" w:name="一考核项概述-1"/>
    <w:p>
      <w:pPr>
        <w:pStyle w:val="Heading4"/>
      </w:pPr>
      <w:r>
        <w:rPr>
          <w:rStyle w:val="SectionNumber"/>
        </w:rPr>
        <w:t xml:space="preserve">3.2.1.1</w:t>
      </w:r>
      <w:r>
        <w:tab/>
      </w:r>
      <w:r>
        <w:t xml:space="preserve">一、考核项概述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T1（职业素养 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JavaWeb 开发工具的使用能力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T2（职业素养 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Vue.js 开发工具的使用能力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lockText"/>
      </w:pPr>
      <w:r>
        <w:t xml:space="preserve">注：B1、B2 在报告中合计 2%，作为线上学习 4% 中的工具使用能力评价部分；剩余 2% 由”线上学习进度、答疑讨论”等日常行为分构成，由智慧教学平台自动计算。</w:t>
      </w:r>
    </w:p>
    <w:bookmarkEnd w:id="80"/>
    <w:bookmarkStart w:id="81" w:name="二评价方式与数据来源"/>
    <w:p>
      <w:pPr>
        <w:pStyle w:val="Heading4"/>
      </w:pPr>
      <w:r>
        <w:rPr>
          <w:rStyle w:val="SectionNumber"/>
        </w:rPr>
        <w:t xml:space="preserve">3.2.1.2</w:t>
      </w:r>
      <w:r>
        <w:tab/>
      </w:r>
      <w:r>
        <w:t xml:space="preserve">二、评价方式与数据来源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评价方式</w:t>
      </w:r>
      <w:r>
        <w:t xml:space="preserve">：智慧教学平台授课评价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数据来源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在线视频学习完成进度（MOOC 平台 / 智慧教学平台）；</w:t>
      </w:r>
    </w:p>
    <w:p>
      <w:pPr>
        <w:numPr>
          <w:ilvl w:val="1"/>
          <w:numId w:val="1012"/>
        </w:numPr>
        <w:pStyle w:val="Compact"/>
      </w:pPr>
      <w:r>
        <w:t xml:space="preserve">线上课后习题完成率与正确率；</w:t>
      </w:r>
    </w:p>
    <w:p>
      <w:pPr>
        <w:numPr>
          <w:ilvl w:val="1"/>
          <w:numId w:val="1012"/>
        </w:numPr>
        <w:pStyle w:val="Compact"/>
      </w:pPr>
      <w:r>
        <w:t xml:space="preserve">答疑讨论区的提问与回帖质量；</w:t>
      </w:r>
    </w:p>
    <w:p>
      <w:pPr>
        <w:numPr>
          <w:ilvl w:val="1"/>
          <w:numId w:val="1012"/>
        </w:numPr>
        <w:pStyle w:val="Compact"/>
      </w:pPr>
      <w:r>
        <w:t xml:space="preserve">开发工具使用的作品上传（如 IDE 项目截图、操作录屏）。</w:t>
      </w:r>
    </w:p>
    <w:bookmarkEnd w:id="81"/>
    <w:bookmarkStart w:id="85" w:name="三b1-javaweb-开发工具的使用能力评分支撑-t1"/>
    <w:p>
      <w:pPr>
        <w:pStyle w:val="Heading4"/>
      </w:pPr>
      <w:r>
        <w:rPr>
          <w:rStyle w:val="SectionNumber"/>
        </w:rPr>
        <w:t xml:space="preserve">3.2.1.3</w:t>
      </w:r>
      <w:r>
        <w:tab/>
      </w:r>
      <w:r>
        <w:t xml:space="preserve">三、B1 JavaWeb 开发工具的使用能力评分（支撑 T1）</w:t>
      </w:r>
    </w:p>
    <w:bookmarkStart w:id="82" w:name="考核内容"/>
    <w:p>
      <w:pPr>
        <w:pStyle w:val="Heading5"/>
      </w:pPr>
      <w:r>
        <w:rPr>
          <w:rStyle w:val="SectionNumber"/>
        </w:rPr>
        <w:t xml:space="preserve">3.2.1.3.1</w:t>
      </w:r>
      <w:r>
        <w:tab/>
      </w:r>
      <w:r>
        <w:t xml:space="preserve">3.1 考核内容</w:t>
      </w:r>
    </w:p>
    <w:p>
      <w:pPr>
        <w:pStyle w:val="FirstParagraph"/>
      </w:pPr>
      <w:r>
        <w:t xml:space="preserve">围绕 JavaWeb 后端开发常用工具，包括：</w:t>
      </w:r>
      <w:r>
        <w:t xml:space="preserve"> </w:t>
      </w:r>
      <w:r>
        <w:t xml:space="preserve">- IntelliJ IDEA / Eclipse 项目创建、配置、调试</w:t>
      </w:r>
      <w:r>
        <w:t xml:space="preserve"> </w:t>
      </w:r>
      <w:r>
        <w:t xml:space="preserve">- Maven 依赖管理、打包、部署</w:t>
      </w:r>
      <w:r>
        <w:t xml:space="preserve"> </w:t>
      </w:r>
      <w:r>
        <w:t xml:space="preserve">- Spring Initializr 创建 Spring Boot 项目</w:t>
      </w:r>
      <w:r>
        <w:t xml:space="preserve"> </w:t>
      </w:r>
      <w:r>
        <w:t xml:space="preserve">- Git 版本管理</w:t>
      </w:r>
      <w:r>
        <w:t xml:space="preserve"> </w:t>
      </w:r>
      <w:r>
        <w:t xml:space="preserve">- Postman / ApiFox 接口测试</w:t>
      </w:r>
      <w:r>
        <w:t xml:space="preserve"> </w:t>
      </w:r>
      <w:r>
        <w:t xml:space="preserve">- JDK、Tomcat 等运行环境配置</w:t>
      </w:r>
    </w:p>
    <w:bookmarkEnd w:id="82"/>
    <w:bookmarkStart w:id="83" w:name="线上学习任务占-b1-的-100"/>
    <w:p>
      <w:pPr>
        <w:pStyle w:val="Heading5"/>
      </w:pPr>
      <w:r>
        <w:rPr>
          <w:rStyle w:val="SectionNumber"/>
        </w:rPr>
        <w:t xml:space="preserve">3.2.1.3.2</w:t>
      </w:r>
      <w:r>
        <w:tab/>
      </w:r>
      <w:r>
        <w:t xml:space="preserve">3.2 线上学习任务（占 B1 的 100%）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完成”IDEA + Maven + JDK”环境搭建课程学习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观看视频 + 完成线上习题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完成”Spring Initializr 创建项目”线上实操任务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上传项目截图 + 线上答题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完成”Git 版本管理基础”学习与作业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在线代码仓库操作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完成”Postman 接口测试”学习与实操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 Postman 集合导出文件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完成”Tomcat 部署 SpringBoot War 包”任务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上传部署截图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线上答疑讨论区发起提问或回帖质量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讨论区记录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线上学习进度（覆盖本课程全部章节）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学习进度 ≥95% 计满分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83"/>
    <w:bookmarkStart w:id="84" w:name="b1-l1l5-每任务评分标准"/>
    <w:p>
      <w:pPr>
        <w:pStyle w:val="Heading5"/>
      </w:pPr>
      <w:r>
        <w:rPr>
          <w:rStyle w:val="SectionNumber"/>
        </w:rPr>
        <w:t xml:space="preserve">3.2.1.3.3</w:t>
      </w:r>
      <w:r>
        <w:tab/>
      </w:r>
      <w:r>
        <w:t xml:space="preserve">3.3 B1-L1~L5 每任务评分标准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任务完整、操作规范、截图 / 习题准确，体现工具熟练度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任务基本完整，操作规范，少量瑕疵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任务基本完成，操作存在 1~2 处明显不规范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任务完成度不足，操作存在较多问题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未完成或严重敷衍</w:t>
            </w:r>
          </w:p>
        </w:tc>
      </w:tr>
    </w:tbl>
    <w:bookmarkEnd w:id="84"/>
    <w:bookmarkEnd w:id="85"/>
    <w:bookmarkStart w:id="89" w:name="四b2-vue.js-开发工具的使用能力评分支撑-t2"/>
    <w:p>
      <w:pPr>
        <w:pStyle w:val="Heading4"/>
      </w:pPr>
      <w:r>
        <w:rPr>
          <w:rStyle w:val="SectionNumber"/>
        </w:rPr>
        <w:t xml:space="preserve">3.2.1.4</w:t>
      </w:r>
      <w:r>
        <w:tab/>
      </w:r>
      <w:r>
        <w:t xml:space="preserve">四、B2 Vue.js 开发工具的使用能力评分（支撑 T2）</w:t>
      </w:r>
    </w:p>
    <w:bookmarkStart w:id="86" w:name="考核内容-1"/>
    <w:p>
      <w:pPr>
        <w:pStyle w:val="Heading5"/>
      </w:pPr>
      <w:r>
        <w:rPr>
          <w:rStyle w:val="SectionNumber"/>
        </w:rPr>
        <w:t xml:space="preserve">3.2.1.4.1</w:t>
      </w:r>
      <w:r>
        <w:tab/>
      </w:r>
      <w:r>
        <w:t xml:space="preserve">4.1 考核内容</w:t>
      </w:r>
    </w:p>
    <w:p>
      <w:pPr>
        <w:pStyle w:val="FirstParagraph"/>
      </w:pPr>
      <w:r>
        <w:t xml:space="preserve">围绕 Vue.js 前端开发常用工具，包括：</w:t>
      </w:r>
      <w:r>
        <w:t xml:space="preserve"> </w:t>
      </w:r>
      <w:r>
        <w:t xml:space="preserve">- Node.js、npm/pnpm 环境搭建</w:t>
      </w:r>
      <w:r>
        <w:t xml:space="preserve"> </w:t>
      </w:r>
      <w:r>
        <w:t xml:space="preserve">- Vue CLI / Vite 项目创建</w:t>
      </w:r>
      <w:r>
        <w:t xml:space="preserve"> </w:t>
      </w:r>
      <w:r>
        <w:t xml:space="preserve">- VSCode + Vetur / Volar 插件使用</w:t>
      </w:r>
      <w:r>
        <w:t xml:space="preserve"> </w:t>
      </w:r>
      <w:r>
        <w:t xml:space="preserve">- Vue Devtools 调试</w:t>
      </w:r>
      <w:r>
        <w:t xml:space="preserve"> </w:t>
      </w:r>
      <w:r>
        <w:t xml:space="preserve">- axios + Mock.js 接口联调</w:t>
      </w:r>
      <w:r>
        <w:t xml:space="preserve"> </w:t>
      </w:r>
      <w:r>
        <w:t xml:space="preserve">- 前端构建打包、部署到 Nginx</w:t>
      </w:r>
    </w:p>
    <w:bookmarkEnd w:id="86"/>
    <w:bookmarkStart w:id="87" w:name="线上学习任务占-b2-的-100"/>
    <w:p>
      <w:pPr>
        <w:pStyle w:val="Heading5"/>
      </w:pPr>
      <w:r>
        <w:rPr>
          <w:rStyle w:val="SectionNumber"/>
        </w:rPr>
        <w:t xml:space="preserve">3.2.1.4.2</w:t>
      </w:r>
      <w:r>
        <w:tab/>
      </w:r>
      <w:r>
        <w:t xml:space="preserve">4.2 线上学习任务（占 B2 的 100%）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完成”Node.js + npm 环境搭建”课程学习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完成”Vue CLI 创建 Vue 2 项目”任务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上传项目截图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完成”VSCode 插件配置与使用”任务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完成”axios 发起请求与联调”任务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源码提交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完成”Vue 项目构建部署到 Nginx”任务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部署截图 + 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线上答疑讨论区发起提问或回帖质量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讨论区记录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线上学习进度（覆盖本课程全部章节）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学习进度 ≥95% 计满分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87"/>
    <w:bookmarkStart w:id="88" w:name="b2-l1l5-每任务评分标准"/>
    <w:p>
      <w:pPr>
        <w:pStyle w:val="Heading5"/>
      </w:pPr>
      <w:r>
        <w:rPr>
          <w:rStyle w:val="SectionNumber"/>
        </w:rPr>
        <w:t xml:space="preserve">3.2.1.4.3</w:t>
      </w:r>
      <w:r>
        <w:tab/>
      </w:r>
      <w:r>
        <w:t xml:space="preserve">4.3 B2-L1~L5 每任务评分标准</w:t>
      </w:r>
    </w:p>
    <w:p>
      <w:pPr>
        <w:pStyle w:val="FirstParagraph"/>
      </w:pPr>
      <w:r>
        <w:t xml:space="preserve">（与 B1 相同等级标准）</w:t>
      </w:r>
    </w:p>
    <w:bookmarkEnd w:id="88"/>
    <w:bookmarkEnd w:id="89"/>
    <w:bookmarkStart w:id="90" w:name="五线上答疑讨论区质量评分b1-l6-b2-l6"/>
    <w:p>
      <w:pPr>
        <w:pStyle w:val="Heading4"/>
      </w:pPr>
      <w:r>
        <w:rPr>
          <w:rStyle w:val="SectionNumber"/>
        </w:rPr>
        <w:t xml:space="preserve">3.2.1.5</w:t>
      </w:r>
      <w:r>
        <w:tab/>
      </w:r>
      <w:r>
        <w:t xml:space="preserve">五、线上答疑讨论区质量评分（B1-L6 / B2-L6）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每周至少 1 次高质量提问或 2 次高质量回帖，能体现独立思考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每两周至少 1 次提问或回帖，内容有价值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偶尔参与讨论，内容基本合格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 1~2 次参与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未参与讨论</w:t>
            </w:r>
          </w:p>
        </w:tc>
      </w:tr>
    </w:tbl>
    <w:bookmarkEnd w:id="90"/>
    <w:bookmarkStart w:id="91" w:name="六记录与反馈"/>
    <w:p>
      <w:pPr>
        <w:pStyle w:val="Heading4"/>
      </w:pPr>
      <w:r>
        <w:rPr>
          <w:rStyle w:val="SectionNumber"/>
        </w:rPr>
        <w:t xml:space="preserve">3.2.1.6</w:t>
      </w:r>
      <w:r>
        <w:tab/>
      </w:r>
      <w:r>
        <w:t xml:space="preserve">六、记录与反馈</w:t>
      </w:r>
    </w:p>
    <w:p>
      <w:pPr>
        <w:numPr>
          <w:ilvl w:val="0"/>
          <w:numId w:val="1013"/>
        </w:numPr>
        <w:pStyle w:val="Compact"/>
      </w:pPr>
      <w:r>
        <w:t xml:space="preserve">智慧教学平台自动汇总学习进度与习题成绩，教师定期抽查截图与项目源码。</w:t>
      </w:r>
    </w:p>
    <w:p>
      <w:pPr>
        <w:numPr>
          <w:ilvl w:val="0"/>
          <w:numId w:val="1013"/>
        </w:numPr>
        <w:pStyle w:val="Compact"/>
      </w:pPr>
      <w:r>
        <w:t xml:space="preserve">每月向学生反馈一次线上学习完成情况，对进度低于 60% 的学生发出预警。</w:t>
      </w:r>
    </w:p>
    <w:p>
      <w:pPr>
        <w:numPr>
          <w:ilvl w:val="0"/>
          <w:numId w:val="1013"/>
        </w:numPr>
        <w:pStyle w:val="Compact"/>
      </w:pPr>
      <w:r>
        <w:t xml:space="preserve">期末：汇总各任务得分，乘以权重，得到 B1、B2 最终分值。</w:t>
      </w:r>
    </w:p>
    <w:bookmarkEnd w:id="91"/>
    <w:bookmarkEnd w:id="92"/>
    <w:bookmarkEnd w:id="93"/>
    <w:bookmarkStart w:id="102" w:name="课堂及课后作业实施细则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03_课堂及课后作业实施细则</w:t>
      </w:r>
    </w:p>
    <w:bookmarkStart w:id="101" w:name="课堂及课后作业实施细则b3b8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课堂及课后作业实施细则（B3~B8）</w:t>
      </w:r>
    </w:p>
    <w:p>
      <w:pPr>
        <w:pStyle w:val="BlockText"/>
      </w:pPr>
      <w:r>
        <w:t xml:space="preserve">本细则对应总评成绩中的”课堂及课后作业（32%）</w:t>
      </w:r>
      <w:r>
        <w:t xml:space="preserve">“</w:t>
      </w:r>
      <w:r>
        <w:t xml:space="preserve">中的 B3~B8（合计 30%）。</w:t>
      </w:r>
      <w:r>
        <w:t xml:space="preserve"> </w:t>
      </w:r>
      <w:r>
        <w:t xml:space="preserve">作业依托</w:t>
      </w:r>
      <w:r>
        <w:t xml:space="preserve">”</w:t>
      </w:r>
      <w:r>
        <w:t xml:space="preserve">竞赛登记管理系统”真实项目开展，覆盖 T3~T8 六个课程目标。</w:t>
      </w:r>
    </w:p>
    <w:bookmarkStart w:id="94" w:name="一考核项概述-2"/>
    <w:p>
      <w:pPr>
        <w:pStyle w:val="Heading4"/>
      </w:pPr>
      <w:r>
        <w:rPr>
          <w:rStyle w:val="SectionNumber"/>
        </w:rPr>
        <w:t xml:space="preserve">3.3.1.1</w:t>
      </w:r>
      <w:r>
        <w:tab/>
      </w:r>
      <w:r>
        <w:t xml:space="preserve">一、考核项概述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T3（通用能力 2.1）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创建项目并成功启动服务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T4（通用能力 2.2）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MyBatis-Plus 实现增删改查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T5（专业知识 3.3）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实现自定义 Starter 自动装配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T6（专业知识 3.4）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 Service 单元测试与接口测试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T7（技术技能 4.1）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RESTful 接口并生成文档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T8（技术技能 4.2）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AOP 实现日志记录切面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</w:tr>
    </w:tbl>
    <w:bookmarkEnd w:id="94"/>
    <w:bookmarkStart w:id="95" w:name="二依托项目"/>
    <w:p>
      <w:pPr>
        <w:pStyle w:val="Heading4"/>
      </w:pPr>
      <w:r>
        <w:rPr>
          <w:rStyle w:val="SectionNumber"/>
        </w:rPr>
        <w:t xml:space="preserve">3.3.1.2</w:t>
      </w:r>
      <w:r>
        <w:tab/>
      </w:r>
      <w:r>
        <w:t xml:space="preserve">二、依托项目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：竞赛登记管理系统（ContestRegistrationSystem）</w:t>
      </w:r>
    </w:p>
    <w:p>
      <w:pPr>
        <w:pStyle w:val="BodyText"/>
      </w:pPr>
      <w:r>
        <w:rPr>
          <w:bCs/>
          <w:b/>
        </w:rPr>
        <w:t xml:space="preserve">核心功能模块</w:t>
      </w:r>
      <w:r>
        <w:t xml:space="preserve">：</w:t>
      </w:r>
      <w:r>
        <w:t xml:space="preserve"> </w:t>
      </w:r>
      <w:r>
        <w:t xml:space="preserve">1. 用户管理（学生、指导教师、管理员三类角色）</w:t>
      </w:r>
      <w:r>
        <w:t xml:space="preserve"> </w:t>
      </w:r>
      <w:r>
        <w:t xml:space="preserve">2. 竞赛信息管理（发布、修改、查询、删除竞赛）</w:t>
      </w:r>
      <w:r>
        <w:t xml:space="preserve"> </w:t>
      </w:r>
      <w:r>
        <w:t xml:space="preserve">3. 报名管理（学生报名、指导教师审核）</w:t>
      </w:r>
      <w:r>
        <w:t xml:space="preserve"> </w:t>
      </w:r>
      <w:r>
        <w:t xml:space="preserve">4. 成绩管理（录入、查询、统计）</w:t>
      </w:r>
      <w:r>
        <w:t xml:space="preserve"> </w:t>
      </w:r>
      <w:r>
        <w:t xml:space="preserve">5. 系统日志管理（操作日志、登录日志）</w:t>
      </w:r>
      <w:r>
        <w:t xml:space="preserve"> </w:t>
      </w:r>
      <w:r>
        <w:t xml:space="preserve">6. 权限与接口文档</w:t>
      </w:r>
    </w:p>
    <w:bookmarkEnd w:id="95"/>
    <w:bookmarkStart w:id="96" w:name="三作业通用要求"/>
    <w:p>
      <w:pPr>
        <w:pStyle w:val="Heading4"/>
      </w:pPr>
      <w:r>
        <w:rPr>
          <w:rStyle w:val="SectionNumber"/>
        </w:rPr>
        <w:t xml:space="preserve">3.3.1.3</w:t>
      </w:r>
      <w:r>
        <w:tab/>
      </w:r>
      <w:r>
        <w:t xml:space="preserve">三、作业通用要求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技术栈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后端：Spring Boot 2.7.x / 3.x + MyBatis-Plus + MySQL 5.7 + Redis</w:t>
      </w:r>
    </w:p>
    <w:p>
      <w:pPr>
        <w:numPr>
          <w:ilvl w:val="1"/>
          <w:numId w:val="1015"/>
        </w:numPr>
        <w:pStyle w:val="Compact"/>
      </w:pPr>
      <w:r>
        <w:t xml:space="preserve">前端：Vue 2 + ElementUI + axios</w:t>
      </w:r>
    </w:p>
    <w:p>
      <w:pPr>
        <w:numPr>
          <w:ilvl w:val="1"/>
          <w:numId w:val="1015"/>
        </w:numPr>
        <w:pStyle w:val="Compact"/>
      </w:pPr>
      <w:r>
        <w:t xml:space="preserve">文档：Knife4j / Swagger</w:t>
      </w:r>
    </w:p>
    <w:p>
      <w:pPr>
        <w:numPr>
          <w:ilvl w:val="1"/>
          <w:numId w:val="1015"/>
        </w:numPr>
        <w:pStyle w:val="Compact"/>
      </w:pPr>
      <w:r>
        <w:t xml:space="preserve">测试：JUnit 5 + MockMvc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提交要求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源码：Git 仓库链接</w:t>
      </w:r>
    </w:p>
    <w:p>
      <w:pPr>
        <w:numPr>
          <w:ilvl w:val="1"/>
          <w:numId w:val="1016"/>
        </w:numPr>
        <w:pStyle w:val="Compact"/>
      </w:pPr>
      <w:r>
        <w:t xml:space="preserve">文档：README + 任务报告（Word / Markdown）</w:t>
      </w:r>
    </w:p>
    <w:p>
      <w:pPr>
        <w:numPr>
          <w:ilvl w:val="1"/>
          <w:numId w:val="1016"/>
        </w:numPr>
        <w:pStyle w:val="Compact"/>
      </w:pPr>
      <w:r>
        <w:t xml:space="preserve">截图：运行效果截图 + 测试截图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提交方式</w:t>
      </w:r>
      <w:r>
        <w:t xml:space="preserve">：智慧教学平台作业系统提交，由平台自动评价（代码质量 / 单元测试 / 接口正确性 / 构建结果）+ 教师复核。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时间节点</w:t>
      </w:r>
      <w:r>
        <w:t xml:space="preserve">：每项作业在对应教学单元结束后 1 周内提交。</w:t>
      </w:r>
    </w:p>
    <w:bookmarkEnd w:id="96"/>
    <w:bookmarkStart w:id="97" w:name="四b3b8-任务清单简表"/>
    <w:p>
      <w:pPr>
        <w:pStyle w:val="Heading4"/>
      </w:pPr>
      <w:r>
        <w:rPr>
          <w:rStyle w:val="SectionNumber"/>
        </w:rPr>
        <w:t xml:space="preserve">3.3.1.4</w:t>
      </w:r>
      <w:r>
        <w:tab/>
      </w:r>
      <w:r>
        <w:t xml:space="preserve">四、B3~B8 任务清单简表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搭建”竞赛登记管理系统”工程骨架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Initializr、pom.xml、application.yml、Swagger、健康检查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可启动的 Spring Boot 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MyBatis-Plus 实现学生 / 竞赛 / 报名模块的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MyBatis-Plus、</w:t>
            </w:r>
            <w:r>
              <w:t xml:space="preserve">@Transactional</w:t>
            </w:r>
            <w:r>
              <w:t xml:space="preserve">、分页、多表关联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Service、Mapper、Controller 代码与单测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开发自定义操作日志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自动装配、条件注解、Starter 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独立的</w:t>
            </w:r>
            <w:r>
              <w:t xml:space="preserve"> </w:t>
            </w:r>
            <w:r>
              <w:rPr>
                <w:rStyle w:val="VerbatimChar"/>
              </w:rPr>
              <w:t xml:space="preserve">contest-log-spring-boot-starter</w:t>
            </w:r>
            <w:r>
              <w:t xml:space="preserve"> </w:t>
            </w:r>
            <w:r>
              <w:t xml:space="preserve">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 Service 单元测试与接口测试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@SpringBootTest</w:t>
            </w:r>
            <w:r>
              <w:t xml:space="preserve">、MockMvc、Mockito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单元测试代码、测试报告、覆盖率报告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RESTful 接口并生成在线文档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  <w:r>
              <w:t xml:space="preserve">、</w:t>
            </w:r>
            <w:r>
              <w:t xml:space="preserve">@RequestMapping</w:t>
            </w:r>
            <w:r>
              <w:t xml:space="preserve">、Knife4j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完整接口 + 可在线访问的接口文档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AOP 与拦截器实现日志与权限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@Aspect</w:t>
            </w:r>
            <w:r>
              <w:t xml:space="preserve">、HandlerInterceptor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切面代码 + 拦截器 + 日志数据</w:t>
            </w:r>
          </w:p>
        </w:tc>
      </w:tr>
    </w:tbl>
    <w:p>
      <w:pPr>
        <w:pStyle w:val="BlockText"/>
      </w:pPr>
      <w:r>
        <w:t xml:space="preserve">每项任务的详细任务书见</w:t>
      </w:r>
      <w:r>
        <w:t xml:space="preserve"> </w:t>
      </w:r>
      <w:r>
        <w:rPr>
          <w:rStyle w:val="VerbatimChar"/>
        </w:rPr>
        <w:t xml:space="preserve">04_课堂及课后作业_任务书合集.md</w:t>
      </w:r>
      <w:r>
        <w:t xml:space="preserve">，每项任务的详细评分细则见</w:t>
      </w:r>
      <w:r>
        <w:t xml:space="preserve"> </w:t>
      </w:r>
      <w:r>
        <w:rPr>
          <w:rStyle w:val="VerbatimChar"/>
        </w:rPr>
        <w:t xml:space="preserve">05_课堂及课后作业_评分细则.md</w:t>
      </w:r>
      <w:r>
        <w:t xml:space="preserve">。</w:t>
      </w:r>
    </w:p>
    <w:bookmarkEnd w:id="97"/>
    <w:bookmarkStart w:id="98" w:name="五评价方式"/>
    <w:p>
      <w:pPr>
        <w:pStyle w:val="Heading4"/>
      </w:pPr>
      <w:r>
        <w:rPr>
          <w:rStyle w:val="SectionNumber"/>
        </w:rPr>
        <w:t xml:space="preserve">3.3.1.5</w:t>
      </w:r>
      <w:r>
        <w:tab/>
      </w:r>
      <w:r>
        <w:t xml:space="preserve">五、评价方式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智慧教学平台自动评价</w:t>
      </w:r>
      <w:r>
        <w:t xml:space="preserve">：通过 CI 脚本自动运行单元测试、接口测试、构建命令，按通过率给出基础得分。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教师评审</w:t>
      </w:r>
      <w:r>
        <w:t xml:space="preserve">：针对代码规范、文档质量、答疑情况给出附加分或扣分。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小组互评</w:t>
      </w:r>
      <w:r>
        <w:t xml:space="preserve">：每次作业结束后 3 天内，同学可在平台对其他小组作业进行互评（仅用于参考，不纳入总分）。</w:t>
      </w:r>
    </w:p>
    <w:bookmarkEnd w:id="98"/>
    <w:bookmarkStart w:id="99" w:name="六重做与补交"/>
    <w:p>
      <w:pPr>
        <w:pStyle w:val="Heading4"/>
      </w:pPr>
      <w:r>
        <w:rPr>
          <w:rStyle w:val="SectionNumber"/>
        </w:rPr>
        <w:t xml:space="preserve">3.3.1.6</w:t>
      </w:r>
      <w:r>
        <w:tab/>
      </w:r>
      <w:r>
        <w:t xml:space="preserve">六、重做与补交</w:t>
      </w:r>
    </w:p>
    <w:p>
      <w:pPr>
        <w:numPr>
          <w:ilvl w:val="0"/>
          <w:numId w:val="1018"/>
        </w:numPr>
        <w:pStyle w:val="Compact"/>
      </w:pPr>
      <w:r>
        <w:t xml:space="preserve">首次提交不合格（&lt;60）允许重做 1 次，重做最高分 75 分。</w:t>
      </w:r>
    </w:p>
    <w:p>
      <w:pPr>
        <w:numPr>
          <w:ilvl w:val="0"/>
          <w:numId w:val="1018"/>
        </w:numPr>
        <w:pStyle w:val="Compact"/>
      </w:pPr>
      <w:r>
        <w:t xml:space="preserve">缺交作业按 0 分计，但需补交以作为学习记录。</w:t>
      </w:r>
    </w:p>
    <w:bookmarkEnd w:id="99"/>
    <w:bookmarkStart w:id="100" w:name="七记录保留"/>
    <w:p>
      <w:pPr>
        <w:pStyle w:val="Heading4"/>
      </w:pPr>
      <w:r>
        <w:rPr>
          <w:rStyle w:val="SectionNumber"/>
        </w:rPr>
        <w:t xml:space="preserve">3.3.1.7</w:t>
      </w:r>
      <w:r>
        <w:tab/>
      </w:r>
      <w:r>
        <w:t xml:space="preserve">七、记录保留</w:t>
      </w:r>
    </w:p>
    <w:p>
      <w:pPr>
        <w:pStyle w:val="FirstParagraph"/>
      </w:pPr>
      <w:r>
        <w:t xml:space="preserve">所有作业、测试报告、评分记录在智慧教学平台与教研室共同保留至少 3 年。</w:t>
      </w:r>
    </w:p>
    <w:bookmarkEnd w:id="100"/>
    <w:bookmarkEnd w:id="101"/>
    <w:bookmarkEnd w:id="102"/>
    <w:bookmarkStart w:id="141" w:name="课堂及课后作业_任务书合集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04_课堂及课后作业_任务书合集</w:t>
      </w:r>
    </w:p>
    <w:bookmarkStart w:id="140" w:name="课堂及课后作业任务书合集b3b8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课堂及课后作业任务书合集（B3~B8）</w:t>
      </w:r>
    </w:p>
    <w:p>
      <w:pPr>
        <w:pStyle w:val="BlockText"/>
      </w:pPr>
      <w:r>
        <w:t xml:space="preserve">依托项目：竞赛登记管理系统。每个任务按照”任务目标-知识点-任务要求-交付物-评分要点”五个维度组织。</w:t>
      </w:r>
    </w:p>
    <w:p>
      <w:r>
        <w:pict>
          <v:rect style="width:0;height:1.5pt" o:hralign="center" o:hrstd="t" o:hr="t"/>
        </w:pict>
      </w:r>
    </w:p>
    <w:bookmarkStart w:id="108" w:name="任务-b3搭建竞赛登记管理系统工程骨架支撑-t33"/>
    <w:p>
      <w:pPr>
        <w:pStyle w:val="Heading4"/>
      </w:pPr>
      <w:r>
        <w:rPr>
          <w:rStyle w:val="SectionNumber"/>
        </w:rPr>
        <w:t xml:space="preserve">3.4.1.1</w:t>
      </w:r>
      <w:r>
        <w:tab/>
      </w:r>
      <w:r>
        <w:t xml:space="preserve">任务 B3：搭建”竞赛登记管理系统”工程骨架（支撑 T3，3%）</w:t>
      </w:r>
    </w:p>
    <w:bookmarkStart w:id="103" w:name="一任务目标"/>
    <w:p>
      <w:pPr>
        <w:pStyle w:val="Heading5"/>
      </w:pPr>
      <w:r>
        <w:rPr>
          <w:rStyle w:val="SectionNumber"/>
        </w:rPr>
        <w:t xml:space="preserve">3.4.1.1.1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能熟练运用 Spring Initializr 创建项目，理解 pom.xml 依赖管理及起步依赖的作用；掌握 application.yml 配置文件编写，能够自定义配置并加载到 Bean 中。</w:t>
      </w:r>
    </w:p>
    <w:bookmarkEnd w:id="103"/>
    <w:bookmarkStart w:id="104" w:name="二涉及知识点"/>
    <w:p>
      <w:pPr>
        <w:pStyle w:val="Heading5"/>
      </w:pPr>
      <w:r>
        <w:rPr>
          <w:rStyle w:val="SectionNumber"/>
        </w:rPr>
        <w:t xml:space="preserve">3.4.1.1.2</w:t>
      </w:r>
      <w:r>
        <w:tab/>
      </w:r>
      <w:r>
        <w:t xml:space="preserve">二、涉及知识点</w:t>
      </w:r>
    </w:p>
    <w:p>
      <w:pPr>
        <w:numPr>
          <w:ilvl w:val="0"/>
          <w:numId w:val="1019"/>
        </w:numPr>
        <w:pStyle w:val="Compact"/>
      </w:pPr>
      <w:r>
        <w:t xml:space="preserve">Spring Initializr / IDEA New Project 创建 Spring Boot 项目</w:t>
      </w:r>
    </w:p>
    <w:p>
      <w:pPr>
        <w:numPr>
          <w:ilvl w:val="0"/>
          <w:numId w:val="1019"/>
        </w:numPr>
        <w:pStyle w:val="Compact"/>
      </w:pPr>
      <w:r>
        <w:t xml:space="preserve">起步依赖（spring-boot-starter-web、-jdbc、-test 等）</w:t>
      </w:r>
    </w:p>
    <w:p>
      <w:pPr>
        <w:numPr>
          <w:ilvl w:val="0"/>
          <w:numId w:val="1019"/>
        </w:numPr>
        <w:pStyle w:val="Compact"/>
      </w:pPr>
      <w:r>
        <w:t xml:space="preserve">多环境配置文件（application-dev.yml / application-prod.yml）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将配置绑定到 Bean</w:t>
      </w:r>
    </w:p>
    <w:p>
      <w:pPr>
        <w:numPr>
          <w:ilvl w:val="0"/>
          <w:numId w:val="1019"/>
        </w:numPr>
        <w:pStyle w:val="Compact"/>
      </w:pPr>
      <w:r>
        <w:t xml:space="preserve">Actuator 健康检查</w:t>
      </w:r>
    </w:p>
    <w:bookmarkEnd w:id="104"/>
    <w:bookmarkStart w:id="105" w:name="三任务要求"/>
    <w:p>
      <w:pPr>
        <w:pStyle w:val="Heading5"/>
      </w:pPr>
      <w:r>
        <w:rPr>
          <w:rStyle w:val="SectionNumber"/>
        </w:rPr>
        <w:t xml:space="preserve">3.4.1.1.3</w:t>
      </w:r>
      <w:r>
        <w:tab/>
      </w:r>
      <w:r>
        <w:t xml:space="preserve">三、任务要求</w:t>
      </w:r>
    </w:p>
    <w:p>
      <w:pPr>
        <w:numPr>
          <w:ilvl w:val="0"/>
          <w:numId w:val="1020"/>
        </w:numPr>
        <w:pStyle w:val="Compact"/>
      </w:pPr>
      <w:r>
        <w:t xml:space="preserve">使用 Spring Initializr（https://start.spring.io）创建 Spring Boot 2.7.x（或 3.x）项目，项目坐标为：</w:t>
      </w:r>
    </w:p>
    <w:p>
      <w:pPr>
        <w:numPr>
          <w:ilvl w:val="1"/>
          <w:numId w:val="1021"/>
        </w:numPr>
        <w:pStyle w:val="Compact"/>
      </w:pPr>
      <w:r>
        <w:t xml:space="preserve">groupId：</w:t>
      </w:r>
      <w:r>
        <w:rPr>
          <w:rStyle w:val="VerbatimChar"/>
        </w:rPr>
        <w:t xml:space="preserve">com.cqvie.contest</w:t>
      </w:r>
    </w:p>
    <w:p>
      <w:pPr>
        <w:numPr>
          <w:ilvl w:val="1"/>
          <w:numId w:val="1021"/>
        </w:numPr>
        <w:pStyle w:val="Compact"/>
      </w:pPr>
      <w:r>
        <w:t xml:space="preserve">artifactId：</w:t>
      </w:r>
      <w:r>
        <w:rPr>
          <w:rStyle w:val="VerbatimChar"/>
        </w:rPr>
        <w:t xml:space="preserve">contest-registration-system</w:t>
      </w:r>
    </w:p>
    <w:p>
      <w:pPr>
        <w:numPr>
          <w:ilvl w:val="1"/>
          <w:numId w:val="1021"/>
        </w:numPr>
        <w:pStyle w:val="Compact"/>
      </w:pPr>
      <w:r>
        <w:t xml:space="preserve">包名：</w:t>
      </w:r>
      <w:r>
        <w:rPr>
          <w:rStyle w:val="VerbatimChar"/>
        </w:rPr>
        <w:t xml:space="preserve">com.cqvie.contest</w:t>
      </w:r>
    </w:p>
    <w:p>
      <w:pPr>
        <w:numPr>
          <w:ilvl w:val="0"/>
          <w:numId w:val="1020"/>
        </w:numPr>
        <w:pStyle w:val="Compact"/>
      </w:pPr>
      <w:r>
        <w:t xml:space="preserve">引入起步依赖：Web、Validation、DevTools、Lombok、MySQL Driver、MyBatis-Plus（选入）、Actuator。</w:t>
      </w:r>
    </w:p>
    <w:p>
      <w:pPr>
        <w:numPr>
          <w:ilvl w:val="0"/>
          <w:numId w:val="1020"/>
        </w:numPr>
        <w:pStyle w:val="Compact"/>
      </w:pPr>
      <w:r>
        <w:t xml:space="preserve">配置多环境：</w:t>
      </w:r>
      <w:r>
        <w:rPr>
          <w:rStyle w:val="VerbatimChar"/>
        </w:rPr>
        <w:t xml:space="preserve">application.yml</w:t>
      </w:r>
      <w:r>
        <w:t xml:space="preserve">（公共）+</w:t>
      </w:r>
      <w:r>
        <w:t xml:space="preserve"> </w:t>
      </w:r>
      <w:r>
        <w:rPr>
          <w:rStyle w:val="VerbatimChar"/>
        </w:rPr>
        <w:t xml:space="preserve">application-dev.yml</w:t>
      </w:r>
      <w:r>
        <w:t xml:space="preserve">（开发）+</w:t>
      </w:r>
      <w:r>
        <w:t xml:space="preserve"> </w:t>
      </w:r>
      <w:r>
        <w:rPr>
          <w:rStyle w:val="VerbatimChar"/>
        </w:rPr>
        <w:t xml:space="preserve">application-prod.yml</w:t>
      </w:r>
      <w:r>
        <w:t xml:space="preserve">（生产）。</w:t>
      </w:r>
    </w:p>
    <w:p>
      <w:pPr>
        <w:numPr>
          <w:ilvl w:val="0"/>
          <w:numId w:val="1020"/>
        </w:numPr>
        <w:pStyle w:val="Compact"/>
      </w:pPr>
      <w:r>
        <w:t xml:space="preserve">自定义一个配置类</w:t>
      </w:r>
      <w:r>
        <w:t xml:space="preserve"> </w:t>
      </w:r>
      <w:r>
        <w:rPr>
          <w:rStyle w:val="VerbatimChar"/>
        </w:rPr>
        <w:t xml:space="preserve">ContestProperties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@ConfigurationProperties(prefix = "contest")</w:t>
      </w:r>
      <w:r>
        <w:t xml:space="preserve"> </w:t>
      </w:r>
      <w:r>
        <w:t xml:space="preserve">绑定配置项，包含：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contest.name</w:t>
      </w:r>
      <w:r>
        <w:t xml:space="preserve">：系统名称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contest.version</w:t>
      </w:r>
      <w:r>
        <w:t xml:space="preserve">：系统版本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contest.max-registration-per-user</w:t>
      </w:r>
      <w:r>
        <w:t xml:space="preserve">：单用户最大报名数</w:t>
      </w:r>
    </w:p>
    <w:p>
      <w:pPr>
        <w:numPr>
          <w:ilvl w:val="0"/>
          <w:numId w:val="1020"/>
        </w:numPr>
        <w:pStyle w:val="Compact"/>
      </w:pPr>
      <w:r>
        <w:t xml:space="preserve">编写一个</w:t>
      </w:r>
      <w:r>
        <w:t xml:space="preserve"> </w:t>
      </w:r>
      <w:r>
        <w:rPr>
          <w:rStyle w:val="VerbatimChar"/>
        </w:rPr>
        <w:t xml:space="preserve">HealthCheckController</w:t>
      </w:r>
      <w:r>
        <w:t xml:space="preserve">，访问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ContestProperties</w:t>
      </w:r>
      <w:r>
        <w:t xml:space="preserve"> </w:t>
      </w:r>
      <w:r>
        <w:t xml:space="preserve">中的配置。</w:t>
      </w:r>
    </w:p>
    <w:p>
      <w:pPr>
        <w:numPr>
          <w:ilvl w:val="0"/>
          <w:numId w:val="1020"/>
        </w:numPr>
        <w:pStyle w:val="Compact"/>
      </w:pPr>
      <w:r>
        <w:t xml:space="preserve">配置 Actuator，暴露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、</w:t>
      </w:r>
      <w:r>
        <w:rPr>
          <w:rStyle w:val="VerbatimChar"/>
        </w:rPr>
        <w:t xml:space="preserve">info</w:t>
      </w:r>
      <w:r>
        <w:t xml:space="preserve"> </w:t>
      </w:r>
      <w:r>
        <w:t xml:space="preserve">端点。</w:t>
      </w:r>
    </w:p>
    <w:p>
      <w:pPr>
        <w:numPr>
          <w:ilvl w:val="0"/>
          <w:numId w:val="1020"/>
        </w:numPr>
        <w:pStyle w:val="Compact"/>
      </w:pPr>
      <w:r>
        <w:t xml:space="preserve">启动项目，通过浏览器访问</w:t>
      </w:r>
      <w:r>
        <w:t xml:space="preserve"> </w:t>
      </w:r>
      <w:r>
        <w:rPr>
          <w:rStyle w:val="VerbatimChar"/>
        </w:rPr>
        <w:t xml:space="preserve">http://localhost:8080/actuator/health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UP</w:t>
      </w:r>
      <w:r>
        <w:t xml:space="preserve">。</w:t>
      </w:r>
    </w:p>
    <w:bookmarkEnd w:id="105"/>
    <w:bookmarkStart w:id="106" w:name="四交付物"/>
    <w:p>
      <w:pPr>
        <w:pStyle w:val="Heading5"/>
      </w:pPr>
      <w:r>
        <w:rPr>
          <w:rStyle w:val="SectionNumber"/>
        </w:rPr>
        <w:t xml:space="preserve">3.4.1.1.4</w:t>
      </w:r>
      <w:r>
        <w:tab/>
      </w:r>
      <w:r>
        <w:t xml:space="preserve">四、交付物</w:t>
      </w:r>
    </w:p>
    <w:p>
      <w:pPr>
        <w:numPr>
          <w:ilvl w:val="0"/>
          <w:numId w:val="1023"/>
        </w:numPr>
        <w:pStyle w:val="Compact"/>
      </w:pPr>
      <w:r>
        <w:t xml:space="preserve">完整的可启动项目（Git 仓库链接）。</w:t>
      </w:r>
    </w:p>
    <w:p>
      <w:pPr>
        <w:numPr>
          <w:ilvl w:val="0"/>
          <w:numId w:val="1023"/>
        </w:numPr>
        <w:pStyle w:val="Compact"/>
      </w:pPr>
      <w:r>
        <w:t xml:space="preserve">项目说明文档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启动截图（IDEA 控制台 + 浏览器访问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）。</w:t>
      </w:r>
    </w:p>
    <w:bookmarkEnd w:id="106"/>
    <w:bookmarkStart w:id="107" w:name="五评分要点"/>
    <w:p>
      <w:pPr>
        <w:pStyle w:val="Heading5"/>
      </w:pPr>
      <w:r>
        <w:rPr>
          <w:rStyle w:val="SectionNumber"/>
        </w:rPr>
        <w:t xml:space="preserve">3.4.1.1.5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项目能用</w:t>
            </w:r>
            <w:r>
              <w:t xml:space="preserve"> </w:t>
            </w:r>
            <w:r>
              <w:rPr>
                <w:rStyle w:val="VerbatimChar"/>
              </w:rPr>
              <w:t xml:space="preserve">mvn spring-boot:run</w:t>
            </w:r>
            <w:r>
              <w:t xml:space="preserve"> </w:t>
            </w:r>
            <w:r>
              <w:t xml:space="preserve">成功启动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依赖配置合理，pom.xml 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多环境配置文件完整可切换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</w:t>
            </w:r>
            <w:r>
              <w:t xml:space="preserve"> </w:t>
            </w:r>
            <w:r>
              <w:rPr>
                <w:rStyle w:val="VerbatimChar"/>
              </w:rPr>
              <w:t xml:space="preserve">ContestProperties</w:t>
            </w:r>
            <w:r>
              <w:t xml:space="preserve"> </w:t>
            </w:r>
            <w:r>
              <w:t xml:space="preserve">正确绑定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Actuator 健康检查可访问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文档完整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4" w:name="X072137f5db06a20b21731b4897dc4a9ffc53a5a"/>
    <w:p>
      <w:pPr>
        <w:pStyle w:val="Heading4"/>
      </w:pPr>
      <w:r>
        <w:rPr>
          <w:rStyle w:val="SectionNumber"/>
        </w:rPr>
        <w:t xml:space="preserve">3.4.1.2</w:t>
      </w:r>
      <w:r>
        <w:tab/>
      </w:r>
      <w:r>
        <w:t xml:space="preserve">任务 B4：使用 MyBatis-Plus 实现学生 / 竞赛 / 报名模块的 CRUD（支撑 T4，7%）</w:t>
      </w:r>
    </w:p>
    <w:bookmarkStart w:id="109" w:name="一任务目标-1"/>
    <w:p>
      <w:pPr>
        <w:pStyle w:val="Heading5"/>
      </w:pPr>
      <w:r>
        <w:rPr>
          <w:rStyle w:val="SectionNumber"/>
        </w:rPr>
        <w:t xml:space="preserve">3.4.1.2.1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能够整合 MyBatis-Plus，编写 Mapper 接口实现对数据库的增删改查；掌握声明式事务管理，能使用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注解处理业务逻辑中的事务一致性问题。</w:t>
      </w:r>
    </w:p>
    <w:bookmarkEnd w:id="109"/>
    <w:bookmarkStart w:id="110" w:name="二涉及知识点-1"/>
    <w:p>
      <w:pPr>
        <w:pStyle w:val="Heading5"/>
      </w:pPr>
      <w:r>
        <w:rPr>
          <w:rStyle w:val="SectionNumber"/>
        </w:rPr>
        <w:t xml:space="preserve">3.4.1.2.2</w:t>
      </w:r>
      <w:r>
        <w:tab/>
      </w:r>
      <w:r>
        <w:t xml:space="preserve">二、涉及知识点</w:t>
      </w:r>
    </w:p>
    <w:p>
      <w:pPr>
        <w:numPr>
          <w:ilvl w:val="0"/>
          <w:numId w:val="1024"/>
        </w:numPr>
        <w:pStyle w:val="Compact"/>
      </w:pPr>
      <w:r>
        <w:t xml:space="preserve">MyBatis-Plus BaseMapper、IService 基础用法</w:t>
      </w:r>
    </w:p>
    <w:p>
      <w:pPr>
        <w:numPr>
          <w:ilvl w:val="0"/>
          <w:numId w:val="1024"/>
        </w:numPr>
        <w:pStyle w:val="Compact"/>
      </w:pPr>
      <w:r>
        <w:t xml:space="preserve">实体类注解：</w:t>
      </w:r>
      <w:r>
        <w:rPr>
          <w:rStyle w:val="VerbatimChar"/>
        </w:rPr>
        <w:t xml:space="preserve">@TableName</w:t>
      </w:r>
      <w:r>
        <w:t xml:space="preserve">、</w:t>
      </w:r>
      <w:r>
        <w:rPr>
          <w:rStyle w:val="VerbatimChar"/>
        </w:rPr>
        <w:t xml:space="preserve">@TableId</w:t>
      </w:r>
      <w:r>
        <w:t xml:space="preserve">、</w:t>
      </w:r>
      <w:r>
        <w:rPr>
          <w:rStyle w:val="VerbatimChar"/>
        </w:rPr>
        <w:t xml:space="preserve">@TableField</w:t>
      </w:r>
    </w:p>
    <w:p>
      <w:pPr>
        <w:numPr>
          <w:ilvl w:val="0"/>
          <w:numId w:val="1024"/>
        </w:numPr>
        <w:pStyle w:val="Compact"/>
      </w:pPr>
      <w:r>
        <w:t xml:space="preserve">条件构造器（LambdaQueryWrapper）</w:t>
      </w:r>
    </w:p>
    <w:p>
      <w:pPr>
        <w:numPr>
          <w:ilvl w:val="0"/>
          <w:numId w:val="1024"/>
        </w:numPr>
        <w:pStyle w:val="Compact"/>
      </w:pPr>
      <w:r>
        <w:t xml:space="preserve">分页插件（PaginationInnerInterceptor）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@Transactional</w:t>
      </w:r>
      <w:r>
        <w:t xml:space="preserve"> </w:t>
      </w:r>
      <w:r>
        <w:t xml:space="preserve">事务注解</w:t>
      </w:r>
    </w:p>
    <w:p>
      <w:pPr>
        <w:numPr>
          <w:ilvl w:val="0"/>
          <w:numId w:val="1024"/>
        </w:numPr>
        <w:pStyle w:val="Compact"/>
      </w:pPr>
      <w:r>
        <w:t xml:space="preserve">多表关联查询</w:t>
      </w:r>
    </w:p>
    <w:bookmarkEnd w:id="110"/>
    <w:bookmarkStart w:id="111" w:name="三任务要求-1"/>
    <w:p>
      <w:pPr>
        <w:pStyle w:val="Heading5"/>
      </w:pPr>
      <w:r>
        <w:rPr>
          <w:rStyle w:val="SectionNumber"/>
        </w:rPr>
        <w:t xml:space="preserve">3.4.1.2.3</w:t>
      </w:r>
      <w:r>
        <w:tab/>
      </w:r>
      <w:r>
        <w:t xml:space="preserve">三、任务要求</w:t>
      </w:r>
    </w:p>
    <w:p>
      <w:pPr>
        <w:numPr>
          <w:ilvl w:val="0"/>
          <w:numId w:val="1025"/>
        </w:numPr>
        <w:pStyle w:val="Compact"/>
      </w:pPr>
      <w:r>
        <w:t xml:space="preserve">在 MySQL 5.7 中创建数据库</w:t>
      </w:r>
      <w:r>
        <w:t xml:space="preserve"> </w:t>
      </w:r>
      <w:r>
        <w:rPr>
          <w:rStyle w:val="VerbatimChar"/>
        </w:rPr>
        <w:t xml:space="preserve">contest_registration</w:t>
      </w:r>
      <w:r>
        <w:t xml:space="preserve">，建表：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t_user</w:t>
      </w:r>
      <w:r>
        <w:t xml:space="preserve">（用户表：id、username、password、role、create_time）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t_contest</w:t>
      </w:r>
      <w:r>
        <w:t xml:space="preserve">（竞赛表：id、name、level、start_time、end_time、status、create_by）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t_registration</w:t>
      </w:r>
      <w:r>
        <w:t xml:space="preserve">（报名表：id、user_id、contest_id、register_time、status、remark）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t_score</w:t>
      </w:r>
      <w:r>
        <w:t xml:space="preserve">（成绩表：id、registration_id、score、rank、award_level）</w:t>
      </w:r>
    </w:p>
    <w:p>
      <w:pPr>
        <w:numPr>
          <w:ilvl w:val="0"/>
          <w:numId w:val="1025"/>
        </w:numPr>
        <w:pStyle w:val="Compact"/>
      </w:pPr>
      <w:r>
        <w:t xml:space="preserve">编写实体类 + Mapper 接口 + Service 接口与实现。</w:t>
      </w:r>
    </w:p>
    <w:p>
      <w:pPr>
        <w:numPr>
          <w:ilvl w:val="0"/>
          <w:numId w:val="1025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、</w:t>
      </w:r>
      <w:r>
        <w:rPr>
          <w:rStyle w:val="VerbatimChar"/>
        </w:rPr>
        <w:t xml:space="preserve">ContestService</w:t>
      </w:r>
      <w:r>
        <w:t xml:space="preserve">、</w:t>
      </w:r>
      <w:r>
        <w:rPr>
          <w:rStyle w:val="VerbatimChar"/>
        </w:rPr>
        <w:t xml:space="preserve">RegistrationService</w:t>
      </w:r>
      <w:r>
        <w:t xml:space="preserve"> </w:t>
      </w:r>
      <w:r>
        <w:t xml:space="preserve">中分别实现：</w:t>
      </w:r>
    </w:p>
    <w:p>
      <w:pPr>
        <w:numPr>
          <w:ilvl w:val="1"/>
          <w:numId w:val="1027"/>
        </w:numPr>
        <w:pStyle w:val="Compact"/>
      </w:pPr>
      <w:r>
        <w:t xml:space="preserve">单体增、删、改、查</w:t>
      </w:r>
    </w:p>
    <w:p>
      <w:pPr>
        <w:numPr>
          <w:ilvl w:val="1"/>
          <w:numId w:val="1027"/>
        </w:numPr>
        <w:pStyle w:val="Compact"/>
      </w:pPr>
      <w:r>
        <w:t xml:space="preserve">分页查询</w:t>
      </w:r>
    </w:p>
    <w:p>
      <w:pPr>
        <w:numPr>
          <w:ilvl w:val="1"/>
          <w:numId w:val="1027"/>
        </w:numPr>
        <w:pStyle w:val="Compact"/>
      </w:pPr>
      <w:r>
        <w:t xml:space="preserve">条件查询（例如：查询某学生所有报名的竞赛）</w:t>
      </w:r>
    </w:p>
    <w:p>
      <w:pPr>
        <w:numPr>
          <w:ilvl w:val="0"/>
          <w:numId w:val="1025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RegistrationServiceImpl.register(userId, contestId)</w:t>
      </w:r>
      <w:r>
        <w:t xml:space="preserve"> </w:t>
      </w:r>
      <w:r>
        <w:t xml:space="preserve">中使用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，保证报名（</w:t>
      </w:r>
      <w:r>
        <w:rPr>
          <w:rStyle w:val="VerbatimChar"/>
        </w:rPr>
        <w:t xml:space="preserve">t_registration</w:t>
      </w:r>
      <w:r>
        <w:t xml:space="preserve"> </w:t>
      </w:r>
      <w:r>
        <w:t xml:space="preserve">新增）+ 用户报名次数（</w:t>
      </w:r>
      <w:r>
        <w:rPr>
          <w:rStyle w:val="VerbatimChar"/>
        </w:rPr>
        <w:t xml:space="preserve">t_user.register_count</w:t>
      </w:r>
      <w:r>
        <w:t xml:space="preserve">）更新的事务一致性；当报名次数超过配置上限时，抛出</w:t>
      </w:r>
      <w:r>
        <w:t xml:space="preserve"> </w:t>
      </w:r>
      <w:r>
        <w:rPr>
          <w:rStyle w:val="VerbatimChar"/>
        </w:rPr>
        <w:t xml:space="preserve">BizException</w:t>
      </w:r>
      <w:r>
        <w:t xml:space="preserve"> </w:t>
      </w:r>
      <w:r>
        <w:t xml:space="preserve">使事务回滚。</w:t>
      </w:r>
    </w:p>
    <w:p>
      <w:pPr>
        <w:numPr>
          <w:ilvl w:val="0"/>
          <w:numId w:val="1025"/>
        </w:numPr>
        <w:pStyle w:val="Compact"/>
      </w:pPr>
      <w:r>
        <w:t xml:space="preserve">编写 JUnit 测试覆盖全部 Service 方法，通过率 100%。</w:t>
      </w:r>
    </w:p>
    <w:bookmarkEnd w:id="111"/>
    <w:bookmarkStart w:id="112" w:name="四交付物-1"/>
    <w:p>
      <w:pPr>
        <w:pStyle w:val="Heading5"/>
      </w:pPr>
      <w:r>
        <w:rPr>
          <w:rStyle w:val="SectionNumber"/>
        </w:rPr>
        <w:t xml:space="preserve">3.4.1.2.4</w:t>
      </w:r>
      <w:r>
        <w:tab/>
      </w:r>
      <w:r>
        <w:t xml:space="preserve">四、交付物</w:t>
      </w:r>
    </w:p>
    <w:p>
      <w:pPr>
        <w:numPr>
          <w:ilvl w:val="0"/>
          <w:numId w:val="1028"/>
        </w:numPr>
        <w:pStyle w:val="Compact"/>
      </w:pPr>
      <w:r>
        <w:t xml:space="preserve">SQL 建表脚本（</w:t>
      </w:r>
      <w:r>
        <w:rPr>
          <w:rStyle w:val="VerbatimChar"/>
        </w:rPr>
        <w:t xml:space="preserve">doc/schema.sql</w:t>
      </w:r>
      <w:r>
        <w:t xml:space="preserve">）与测试数据脚本（</w:t>
      </w:r>
      <w:r>
        <w:rPr>
          <w:rStyle w:val="VerbatimChar"/>
        </w:rPr>
        <w:t xml:space="preserve">doc/data.sql</w:t>
      </w:r>
      <w:r>
        <w:t xml:space="preserve">）。</w:t>
      </w:r>
    </w:p>
    <w:p>
      <w:pPr>
        <w:numPr>
          <w:ilvl w:val="0"/>
          <w:numId w:val="1028"/>
        </w:numPr>
        <w:pStyle w:val="Compact"/>
      </w:pPr>
      <w:r>
        <w:t xml:space="preserve">实体 / Mapper / Service / Controller 源码。</w:t>
      </w:r>
    </w:p>
    <w:p>
      <w:pPr>
        <w:numPr>
          <w:ilvl w:val="0"/>
          <w:numId w:val="1028"/>
        </w:numPr>
        <w:pStyle w:val="Compact"/>
      </w:pPr>
      <w:r>
        <w:t xml:space="preserve">单元测试代码及测试报告。</w:t>
      </w:r>
    </w:p>
    <w:p>
      <w:pPr>
        <w:numPr>
          <w:ilvl w:val="0"/>
          <w:numId w:val="1028"/>
        </w:numPr>
        <w:pStyle w:val="Compact"/>
      </w:pPr>
      <w:r>
        <w:t xml:space="preserve">任务报告（含多表关联查询 SQL 设计思路、事务实现说明）。</w:t>
      </w:r>
    </w:p>
    <w:bookmarkEnd w:id="112"/>
    <w:bookmarkStart w:id="113" w:name="五评分要点-1"/>
    <w:p>
      <w:pPr>
        <w:pStyle w:val="Heading5"/>
      </w:pPr>
      <w:r>
        <w:rPr>
          <w:rStyle w:val="SectionNumber"/>
        </w:rPr>
        <w:t xml:space="preserve">3.4.1.2.5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数据库建模合理，外键 / 索引设计合规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MyBatis-Plus 实体与 Mapper 配置正确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三个模块 CRUD 功能完整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 + 条件查询实现正确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事务一致性用例正确（含事务回滚验证）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单元测试通过率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0" w:name="任务-b5开发自定义操作日志starter支撑-t55"/>
    <w:p>
      <w:pPr>
        <w:pStyle w:val="Heading4"/>
      </w:pPr>
      <w:r>
        <w:rPr>
          <w:rStyle w:val="SectionNumber"/>
        </w:rPr>
        <w:t xml:space="preserve">3.4.1.3</w:t>
      </w:r>
      <w:r>
        <w:tab/>
      </w:r>
      <w:r>
        <w:t xml:space="preserve">任务 B5：开发自定义”操作日志”Starter（支撑 T5，5%）</w:t>
      </w:r>
    </w:p>
    <w:bookmarkStart w:id="115" w:name="一任务目标-2"/>
    <w:p>
      <w:pPr>
        <w:pStyle w:val="Heading5"/>
      </w:pPr>
      <w:r>
        <w:rPr>
          <w:rStyle w:val="SectionNumber"/>
        </w:rPr>
        <w:t xml:space="preserve">3.4.1.3.1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能分析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注解结构，理解自动装配与条件注解的原理；理解 Spring Boot 的 Starter 机制设计思想，能解释其如何实现”开箱即用”。</w:t>
      </w:r>
    </w:p>
    <w:bookmarkEnd w:id="115"/>
    <w:bookmarkStart w:id="116" w:name="二涉及知识点-2"/>
    <w:p>
      <w:pPr>
        <w:pStyle w:val="Heading5"/>
      </w:pPr>
      <w:r>
        <w:rPr>
          <w:rStyle w:val="SectionNumber"/>
        </w:rPr>
        <w:t xml:space="preserve">3.4.1.3.2</w:t>
      </w:r>
      <w:r>
        <w:tab/>
      </w:r>
      <w:r>
        <w:t xml:space="preserve">二、涉及知识点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AutoConfiguration.imports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@Conditional</w:t>
      </w:r>
      <w:r>
        <w:t xml:space="preserve">、</w:t>
      </w:r>
      <w:r>
        <w:rPr>
          <w:rStyle w:val="VerbatimChar"/>
        </w:rPr>
        <w:t xml:space="preserve">@ConditionalOnClass</w:t>
      </w:r>
      <w:r>
        <w:t xml:space="preserve">、</w:t>
      </w:r>
      <w:r>
        <w:rPr>
          <w:rStyle w:val="VerbatimChar"/>
        </w:rPr>
        <w:t xml:space="preserve">@ConditionalOnProperty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@ConfigurationProperties</w:t>
      </w:r>
    </w:p>
    <w:p>
      <w:pPr>
        <w:numPr>
          <w:ilvl w:val="0"/>
          <w:numId w:val="1029"/>
        </w:numPr>
        <w:pStyle w:val="Compact"/>
      </w:pPr>
      <w:r>
        <w:t xml:space="preserve">多 Module Maven 工程</w:t>
      </w:r>
    </w:p>
    <w:p>
      <w:pPr>
        <w:numPr>
          <w:ilvl w:val="0"/>
          <w:numId w:val="1029"/>
        </w:numPr>
        <w:pStyle w:val="Compact"/>
      </w:pPr>
      <w:r>
        <w:t xml:space="preserve">Starter 命名规范</w:t>
      </w:r>
    </w:p>
    <w:bookmarkEnd w:id="116"/>
    <w:bookmarkStart w:id="117" w:name="三任务要求-2"/>
    <w:p>
      <w:pPr>
        <w:pStyle w:val="Heading5"/>
      </w:pPr>
      <w:r>
        <w:rPr>
          <w:rStyle w:val="SectionNumber"/>
        </w:rPr>
        <w:t xml:space="preserve">3.4.1.3.3</w:t>
      </w:r>
      <w:r>
        <w:tab/>
      </w:r>
      <w:r>
        <w:t xml:space="preserve">三、任务要求</w:t>
      </w:r>
    </w:p>
    <w:p>
      <w:pPr>
        <w:numPr>
          <w:ilvl w:val="0"/>
          <w:numId w:val="1030"/>
        </w:numPr>
        <w:pStyle w:val="Compact"/>
      </w:pPr>
      <w:r>
        <w:t xml:space="preserve">新建 Maven 子模块</w:t>
      </w:r>
      <w:r>
        <w:t xml:space="preserve"> </w:t>
      </w:r>
      <w:r>
        <w:rPr>
          <w:rStyle w:val="VerbatimChar"/>
        </w:rPr>
        <w:t xml:space="preserve">contest-log-spring-boot-starter</w:t>
      </w:r>
      <w:r>
        <w:t xml:space="preserve">，作为自定义 Starter。</w:t>
      </w:r>
    </w:p>
    <w:p>
      <w:pPr>
        <w:numPr>
          <w:ilvl w:val="0"/>
          <w:numId w:val="1030"/>
        </w:numPr>
        <w:pStyle w:val="Compact"/>
      </w:pPr>
      <w:r>
        <w:t xml:space="preserve">在 Starter 中提供：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ContestLogProperties</w:t>
      </w:r>
      <w:r>
        <w:t xml:space="preserve">：配置前缀</w:t>
      </w:r>
      <w:r>
        <w:t xml:space="preserve"> </w:t>
      </w:r>
      <w:r>
        <w:rPr>
          <w:rStyle w:val="VerbatimChar"/>
        </w:rPr>
        <w:t xml:space="preserve">contest.log</w:t>
      </w:r>
      <w:r>
        <w:t xml:space="preserve">，包含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、</w:t>
      </w:r>
      <w:r>
        <w:rPr>
          <w:rStyle w:val="VerbatimChar"/>
        </w:rPr>
        <w:t xml:space="preserve">save-to-db</w:t>
      </w:r>
      <w:r>
        <w:t xml:space="preserve">、</w:t>
      </w:r>
      <w:r>
        <w:rPr>
          <w:rStyle w:val="VerbatimChar"/>
        </w:rPr>
        <w:t xml:space="preserve">async</w:t>
      </w:r>
      <w:r>
        <w:t xml:space="preserve">、</w:t>
      </w:r>
      <w:r>
        <w:rPr>
          <w:rStyle w:val="VerbatimChar"/>
        </w:rPr>
        <w:t xml:space="preserve">max-content-length</w:t>
      </w:r>
      <w:r>
        <w:t xml:space="preserve"> </w:t>
      </w:r>
      <w:r>
        <w:t xml:space="preserve">属性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ContestLogService</w:t>
      </w:r>
      <w:r>
        <w:t xml:space="preserve">：负责日志记录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ContestLogAutoConfiguration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@ConditionalOnProperty(prefix = "contest.log", name = "enabled", havingValue = "true", matchIfMissing = true)</w:t>
      </w:r>
      <w:r>
        <w:t xml:space="preserve"> </w:t>
      </w:r>
      <w:r>
        <w:t xml:space="preserve">条件装配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META-INF/spring/org.springframework.boot.autoconfigure.AutoConfiguration.imports</w:t>
      </w:r>
      <w:r>
        <w:t xml:space="preserve"> </w:t>
      </w:r>
      <w:r>
        <w:t xml:space="preserve">文件（Spring Boot 3.x）或</w:t>
      </w:r>
      <w:r>
        <w:t xml:space="preserve"> </w:t>
      </w:r>
      <w:r>
        <w:rPr>
          <w:rStyle w:val="VerbatimChar"/>
        </w:rPr>
        <w:t xml:space="preserve">META-INF/spring.factories</w:t>
      </w:r>
      <w:r>
        <w:t xml:space="preserve">（Spring Boot 2.x）</w:t>
      </w:r>
    </w:p>
    <w:p>
      <w:pPr>
        <w:numPr>
          <w:ilvl w:val="0"/>
          <w:numId w:val="1030"/>
        </w:numPr>
        <w:pStyle w:val="Compact"/>
      </w:pPr>
      <w:r>
        <w:t xml:space="preserve">在主工程</w:t>
      </w:r>
      <w:r>
        <w:t xml:space="preserve"> </w:t>
      </w:r>
      <w:r>
        <w:rPr>
          <w:rStyle w:val="VerbatimChar"/>
        </w:rPr>
        <w:t xml:space="preserve">contest-registration-system</w:t>
      </w:r>
      <w:r>
        <w:t xml:space="preserve"> </w:t>
      </w:r>
      <w:r>
        <w:t xml:space="preserve">中引入该 Starter，通过简单配置即”开箱即用”。</w:t>
      </w:r>
    </w:p>
    <w:p>
      <w:pPr>
        <w:numPr>
          <w:ilvl w:val="0"/>
          <w:numId w:val="1030"/>
        </w:numPr>
        <w:pStyle w:val="Compact"/>
      </w:pPr>
      <w:r>
        <w:t xml:space="preserve">编写测试用例验证：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contest.log.enabled=false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ContestLogService</w:t>
      </w:r>
      <w:r>
        <w:t xml:space="preserve"> </w:t>
      </w:r>
      <w:r>
        <w:t xml:space="preserve">Bean 不被装配；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contest.log.enabled=true</w:t>
      </w:r>
      <w:r>
        <w:t xml:space="preserve"> </w:t>
      </w:r>
      <w:r>
        <w:t xml:space="preserve">时，Bean 正常工作。</w:t>
      </w:r>
    </w:p>
    <w:p>
      <w:pPr>
        <w:numPr>
          <w:ilvl w:val="0"/>
          <w:numId w:val="1030"/>
        </w:numPr>
        <w:pStyle w:val="Compact"/>
      </w:pPr>
      <w:r>
        <w:t xml:space="preserve">提交一份”自定义 Starter 设计与自动装配原理”报告（不少于 800 字），包含：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注解结构分析</w:t>
      </w:r>
    </w:p>
    <w:p>
      <w:pPr>
        <w:numPr>
          <w:ilvl w:val="1"/>
          <w:numId w:val="1033"/>
        </w:numPr>
        <w:pStyle w:val="Compact"/>
      </w:pPr>
      <w:r>
        <w:t xml:space="preserve">自动装配的加载流程</w:t>
      </w:r>
    </w:p>
    <w:p>
      <w:pPr>
        <w:numPr>
          <w:ilvl w:val="1"/>
          <w:numId w:val="1033"/>
        </w:numPr>
        <w:pStyle w:val="Compact"/>
      </w:pPr>
      <w:r>
        <w:t xml:space="preserve">自定义 Starter 与官方 Starter 的异同</w:t>
      </w:r>
    </w:p>
    <w:bookmarkEnd w:id="117"/>
    <w:bookmarkStart w:id="118" w:name="四交付物-2"/>
    <w:p>
      <w:pPr>
        <w:pStyle w:val="Heading5"/>
      </w:pPr>
      <w:r>
        <w:rPr>
          <w:rStyle w:val="SectionNumber"/>
        </w:rPr>
        <w:t xml:space="preserve">3.4.1.3.4</w:t>
      </w:r>
      <w:r>
        <w:tab/>
      </w:r>
      <w:r>
        <w:t xml:space="preserve">四、交付物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contest-log-spring-boot-starter</w:t>
      </w:r>
      <w:r>
        <w:t xml:space="preserve"> </w:t>
      </w:r>
      <w:r>
        <w:t xml:space="preserve">模块源码。</w:t>
      </w:r>
    </w:p>
    <w:p>
      <w:pPr>
        <w:numPr>
          <w:ilvl w:val="0"/>
          <w:numId w:val="1034"/>
        </w:numPr>
        <w:pStyle w:val="Compact"/>
      </w:pPr>
      <w:r>
        <w:t xml:space="preserve">主工程使用该 Starter 的示例代码。</w:t>
      </w:r>
    </w:p>
    <w:p>
      <w:pPr>
        <w:numPr>
          <w:ilvl w:val="0"/>
          <w:numId w:val="1034"/>
        </w:numPr>
        <w:pStyle w:val="Compact"/>
      </w:pPr>
      <w:r>
        <w:t xml:space="preserve">单元测试。</w:t>
      </w:r>
    </w:p>
    <w:p>
      <w:pPr>
        <w:numPr>
          <w:ilvl w:val="0"/>
          <w:numId w:val="1034"/>
        </w:numPr>
        <w:pStyle w:val="Compact"/>
      </w:pPr>
      <w:r>
        <w:t xml:space="preserve">设计与原理分析报告。</w:t>
      </w:r>
    </w:p>
    <w:bookmarkEnd w:id="118"/>
    <w:bookmarkStart w:id="119" w:name="五评分要点-2"/>
    <w:p>
      <w:pPr>
        <w:pStyle w:val="Heading5"/>
      </w:pPr>
      <w:r>
        <w:rPr>
          <w:rStyle w:val="SectionNumber"/>
        </w:rPr>
        <w:t xml:space="preserve">3.4.1.3.5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模块结构规范，符合命名约定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AutoConfiguration.imports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spring.factories</w:t>
            </w:r>
            <w:r>
              <w:t xml:space="preserve"> </w:t>
            </w:r>
            <w:r>
              <w:t xml:space="preserve">配置正确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条件装配（</w:t>
            </w:r>
            <w:r>
              <w:rPr>
                <w:rStyle w:val="VerbatimChar"/>
              </w:rPr>
              <w:t xml:space="preserve">@ConditionalOnProperty</w:t>
            </w:r>
            <w:r>
              <w:t xml:space="preserve"> </w:t>
            </w:r>
            <w:r>
              <w:t xml:space="preserve">等）使用正确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主工程”开箱即用”验证通过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单元测试覆盖装配开关场景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原理分析报告内容准确、条理清晰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6" w:name="任务-b6编写-service-单元测试与接口测试支撑-t65"/>
    <w:p>
      <w:pPr>
        <w:pStyle w:val="Heading4"/>
      </w:pPr>
      <w:r>
        <w:rPr>
          <w:rStyle w:val="SectionNumber"/>
        </w:rPr>
        <w:t xml:space="preserve">3.4.1.4</w:t>
      </w:r>
      <w:r>
        <w:tab/>
      </w:r>
      <w:r>
        <w:t xml:space="preserve">任务 B6：编写 Service 单元测试与接口测试（支撑 T6，5%）</w:t>
      </w:r>
    </w:p>
    <w:bookmarkStart w:id="121" w:name="一任务目标-3"/>
    <w:p>
      <w:pPr>
        <w:pStyle w:val="Heading5"/>
      </w:pPr>
      <w:r>
        <w:rPr>
          <w:rStyle w:val="SectionNumber"/>
        </w:rPr>
        <w:t xml:space="preserve">3.4.1.4.1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能使用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注解构建集成测试环境，模拟 Web 环境进行接口测试；掌握 MockMvc 工具进行控制层测试，能够编写单元测试验证业务逻辑的正确性。</w:t>
      </w:r>
    </w:p>
    <w:bookmarkEnd w:id="121"/>
    <w:bookmarkStart w:id="122" w:name="二涉及知识点-3"/>
    <w:p>
      <w:pPr>
        <w:pStyle w:val="Heading5"/>
      </w:pPr>
      <w:r>
        <w:rPr>
          <w:rStyle w:val="SectionNumber"/>
        </w:rPr>
        <w:t xml:space="preserve">3.4.1.4.2</w:t>
      </w:r>
      <w:r>
        <w:tab/>
      </w:r>
      <w:r>
        <w:t xml:space="preserve">二、涉及知识点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@SpringBootTest</w:t>
      </w:r>
      <w:r>
        <w:t xml:space="preserve">、</w:t>
      </w:r>
      <w:r>
        <w:rPr>
          <w:rStyle w:val="VerbatimChar"/>
        </w:rPr>
        <w:t xml:space="preserve">@WebMvcTest</w:t>
      </w:r>
      <w:r>
        <w:t xml:space="preserve">、</w:t>
      </w:r>
      <w:r>
        <w:rPr>
          <w:rStyle w:val="VerbatimChar"/>
        </w:rPr>
        <w:t xml:space="preserve">@DataJpaTest</w:t>
      </w:r>
    </w:p>
    <w:p>
      <w:pPr>
        <w:numPr>
          <w:ilvl w:val="0"/>
          <w:numId w:val="1035"/>
        </w:numPr>
        <w:pStyle w:val="Compact"/>
      </w:pPr>
      <w:r>
        <w:t xml:space="preserve">MockMvc 用法、</w:t>
      </w:r>
      <w:r>
        <w:rPr>
          <w:rStyle w:val="VerbatimChar"/>
        </w:rPr>
        <w:t xml:space="preserve">perform</w:t>
      </w:r>
      <w:r>
        <w:t xml:space="preserve">、</w:t>
      </w:r>
      <w:r>
        <w:rPr>
          <w:rStyle w:val="VerbatimChar"/>
        </w:rPr>
        <w:t xml:space="preserve">andExpect</w:t>
      </w:r>
    </w:p>
    <w:p>
      <w:pPr>
        <w:numPr>
          <w:ilvl w:val="0"/>
          <w:numId w:val="1035"/>
        </w:numPr>
        <w:pStyle w:val="Compact"/>
      </w:pPr>
      <w:r>
        <w:t xml:space="preserve">Mockito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、</w:t>
      </w:r>
      <w:r>
        <w:rPr>
          <w:rStyle w:val="VerbatimChar"/>
        </w:rPr>
        <w:t xml:space="preserve">@MockBean</w:t>
      </w:r>
      <w:r>
        <w:t xml:space="preserve">、</w:t>
      </w:r>
      <w:r>
        <w:rPr>
          <w:rStyle w:val="VerbatimChar"/>
        </w:rPr>
        <w:t xml:space="preserve">when...thenReturn</w:t>
      </w:r>
    </w:p>
    <w:p>
      <w:pPr>
        <w:numPr>
          <w:ilvl w:val="0"/>
          <w:numId w:val="1035"/>
        </w:numPr>
        <w:pStyle w:val="Compact"/>
      </w:pPr>
      <w:r>
        <w:t xml:space="preserve">JUnit 5 参数化测试、嵌套测试</w:t>
      </w:r>
    </w:p>
    <w:p>
      <w:pPr>
        <w:numPr>
          <w:ilvl w:val="0"/>
          <w:numId w:val="1035"/>
        </w:numPr>
        <w:pStyle w:val="Compact"/>
      </w:pPr>
      <w:r>
        <w:t xml:space="preserve">JaCoCo 覆盖率统计</w:t>
      </w:r>
    </w:p>
    <w:bookmarkEnd w:id="122"/>
    <w:bookmarkStart w:id="123" w:name="三任务要求-3"/>
    <w:p>
      <w:pPr>
        <w:pStyle w:val="Heading5"/>
      </w:pPr>
      <w:r>
        <w:rPr>
          <w:rStyle w:val="SectionNumber"/>
        </w:rPr>
        <w:t xml:space="preserve">3.4.1.4.3</w:t>
      </w:r>
      <w:r>
        <w:tab/>
      </w:r>
      <w:r>
        <w:t xml:space="preserve">三、任务要求</w:t>
      </w:r>
    </w:p>
    <w:p>
      <w:pPr>
        <w:numPr>
          <w:ilvl w:val="0"/>
          <w:numId w:val="1036"/>
        </w:numPr>
        <w:pStyle w:val="Compact"/>
      </w:pPr>
      <w:r>
        <w:t xml:space="preserve">为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、</w:t>
      </w:r>
      <w:r>
        <w:rPr>
          <w:rStyle w:val="VerbatimChar"/>
        </w:rPr>
        <w:t xml:space="preserve">ContestService</w:t>
      </w:r>
      <w:r>
        <w:t xml:space="preserve">、</w:t>
      </w:r>
      <w:r>
        <w:rPr>
          <w:rStyle w:val="VerbatimChar"/>
        </w:rPr>
        <w:t xml:space="preserve">RegistrationService</w:t>
      </w:r>
      <w:r>
        <w:t xml:space="preserve"> </w:t>
      </w:r>
      <w:r>
        <w:t xml:space="preserve">编写单元测试：</w:t>
      </w:r>
    </w:p>
    <w:p>
      <w:pPr>
        <w:numPr>
          <w:ilvl w:val="1"/>
          <w:numId w:val="1037"/>
        </w:numPr>
        <w:pStyle w:val="Compact"/>
      </w:pPr>
      <w:r>
        <w:t xml:space="preserve">至少覆盖正常场景、边界场景、异常场景；</w:t>
      </w:r>
    </w:p>
    <w:p>
      <w:pPr>
        <w:numPr>
          <w:ilvl w:val="1"/>
          <w:numId w:val="1037"/>
        </w:numPr>
        <w:pStyle w:val="Compact"/>
      </w:pPr>
      <w:r>
        <w:t xml:space="preserve">使用 Mockito 模拟 Mapper 层；</w:t>
      </w:r>
    </w:p>
    <w:p>
      <w:pPr>
        <w:numPr>
          <w:ilvl w:val="1"/>
          <w:numId w:val="1037"/>
        </w:numPr>
        <w:pStyle w:val="Compact"/>
      </w:pPr>
      <w:r>
        <w:t xml:space="preserve">覆盖率达到 70% 以上。</w:t>
      </w:r>
    </w:p>
    <w:p>
      <w:pPr>
        <w:numPr>
          <w:ilvl w:val="0"/>
          <w:numId w:val="1036"/>
        </w:numPr>
        <w:pStyle w:val="Compact"/>
      </w:pPr>
      <w:r>
        <w:t xml:space="preserve">为</w:t>
      </w:r>
      <w:r>
        <w:t xml:space="preserve"> </w:t>
      </w:r>
      <w:r>
        <w:rPr>
          <w:rStyle w:val="VerbatimChar"/>
        </w:rPr>
        <w:t xml:space="preserve">UserController</w:t>
      </w:r>
      <w:r>
        <w:t xml:space="preserve">、</w:t>
      </w:r>
      <w:r>
        <w:rPr>
          <w:rStyle w:val="VerbatimChar"/>
        </w:rPr>
        <w:t xml:space="preserve">ContestController</w:t>
      </w:r>
      <w:r>
        <w:t xml:space="preserve">、</w:t>
      </w:r>
      <w:r>
        <w:rPr>
          <w:rStyle w:val="VerbatimChar"/>
        </w:rPr>
        <w:t xml:space="preserve">RegistrationController</w:t>
      </w:r>
      <w:r>
        <w:t xml:space="preserve"> </w:t>
      </w:r>
      <w:r>
        <w:t xml:space="preserve">使用 MockMvc 编写集成测试：</w:t>
      </w:r>
    </w:p>
    <w:p>
      <w:pPr>
        <w:numPr>
          <w:ilvl w:val="1"/>
          <w:numId w:val="1038"/>
        </w:numPr>
        <w:pStyle w:val="Compact"/>
      </w:pPr>
      <w:r>
        <w:t xml:space="preserve">覆盖 GET / POST / PUT / DELETE 所有接口；</w:t>
      </w:r>
    </w:p>
    <w:p>
      <w:pPr>
        <w:numPr>
          <w:ilvl w:val="1"/>
          <w:numId w:val="1038"/>
        </w:numPr>
        <w:pStyle w:val="Compact"/>
      </w:pPr>
      <w:r>
        <w:t xml:space="preserve">至少包含 1 个 JSON 请求体参数校验测试；</w:t>
      </w:r>
    </w:p>
    <w:p>
      <w:pPr>
        <w:numPr>
          <w:ilvl w:val="1"/>
          <w:numId w:val="1038"/>
        </w:numPr>
        <w:pStyle w:val="Compact"/>
      </w:pPr>
      <w:r>
        <w:t xml:space="preserve">至少包含 1 个异常处理（如 404、400、500）测试。</w:t>
      </w:r>
    </w:p>
    <w:p>
      <w:pPr>
        <w:numPr>
          <w:ilvl w:val="0"/>
          <w:numId w:val="1036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@SpringBootTest(webEnvironment = RANDOM_PORT)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TestRestTemplate</w:t>
      </w:r>
      <w:r>
        <w:t xml:space="preserve"> </w:t>
      </w:r>
      <w:r>
        <w:t xml:space="preserve">编写 1 个端到端测试。</w:t>
      </w:r>
    </w:p>
    <w:p>
      <w:pPr>
        <w:numPr>
          <w:ilvl w:val="0"/>
          <w:numId w:val="1036"/>
        </w:numPr>
        <w:pStyle w:val="Compact"/>
      </w:pPr>
      <w:r>
        <w:t xml:space="preserve">集成 JaCoCo，生成 HTML 覆盖率报告。</w:t>
      </w:r>
    </w:p>
    <w:p>
      <w:pPr>
        <w:numPr>
          <w:ilvl w:val="0"/>
          <w:numId w:val="1036"/>
        </w:numPr>
        <w:pStyle w:val="Compact"/>
      </w:pPr>
      <w:r>
        <w:t xml:space="preserve">提交测试报告，列出每个测试用例的目的、输入、期望结果、实际结果。</w:t>
      </w:r>
    </w:p>
    <w:bookmarkEnd w:id="123"/>
    <w:bookmarkStart w:id="124" w:name="四交付物-3"/>
    <w:p>
      <w:pPr>
        <w:pStyle w:val="Heading5"/>
      </w:pPr>
      <w:r>
        <w:rPr>
          <w:rStyle w:val="SectionNumber"/>
        </w:rPr>
        <w:t xml:space="preserve">3.4.1.4.4</w:t>
      </w:r>
      <w:r>
        <w:tab/>
      </w:r>
      <w:r>
        <w:t xml:space="preserve">四、交付物</w:t>
      </w:r>
    </w:p>
    <w:p>
      <w:pPr>
        <w:numPr>
          <w:ilvl w:val="0"/>
          <w:numId w:val="1039"/>
        </w:numPr>
        <w:pStyle w:val="Compact"/>
      </w:pPr>
      <w:r>
        <w:t xml:space="preserve">所有测试代码（</w:t>
      </w:r>
      <w:r>
        <w:rPr>
          <w:rStyle w:val="VerbatimChar"/>
        </w:rPr>
        <w:t xml:space="preserve">src/test/java</w:t>
      </w:r>
      <w:r>
        <w:t xml:space="preserve"> </w:t>
      </w:r>
      <w:r>
        <w:t xml:space="preserve">下）。</w:t>
      </w:r>
    </w:p>
    <w:p>
      <w:pPr>
        <w:numPr>
          <w:ilvl w:val="0"/>
          <w:numId w:val="1039"/>
        </w:numPr>
        <w:pStyle w:val="Compact"/>
      </w:pPr>
      <w:r>
        <w:t xml:space="preserve">JaCoCo 覆盖率报告（HTML）。</w:t>
      </w:r>
    </w:p>
    <w:p>
      <w:pPr>
        <w:numPr>
          <w:ilvl w:val="0"/>
          <w:numId w:val="1039"/>
        </w:numPr>
        <w:pStyle w:val="Compact"/>
      </w:pPr>
      <w:r>
        <w:t xml:space="preserve">测试分析报告（Word / Markdown）。</w:t>
      </w:r>
    </w:p>
    <w:bookmarkEnd w:id="124"/>
    <w:bookmarkStart w:id="125" w:name="五评分要点-3"/>
    <w:p>
      <w:pPr>
        <w:pStyle w:val="Heading5"/>
      </w:pPr>
      <w:r>
        <w:rPr>
          <w:rStyle w:val="SectionNumber"/>
        </w:rPr>
        <w:t xml:space="preserve">3.4.1.4.5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单元测试覆盖率 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测试覆盖正常/边界/异常场景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MockMvc 测试覆盖所有接口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端到端测试用例运行通过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JaCoCo 报告生成并提交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测试分析报告完整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2" w:name="任务-b7实现-restful-接口并生成在线文档支撑-t74"/>
    <w:p>
      <w:pPr>
        <w:pStyle w:val="Heading4"/>
      </w:pPr>
      <w:r>
        <w:rPr>
          <w:rStyle w:val="SectionNumber"/>
        </w:rPr>
        <w:t xml:space="preserve">3.4.1.5</w:t>
      </w:r>
      <w:r>
        <w:tab/>
      </w:r>
      <w:r>
        <w:t xml:space="preserve">任务 B7：实现 RESTful 接口并生成在线文档（支撑 T7，4%）</w:t>
      </w:r>
    </w:p>
    <w:bookmarkStart w:id="127" w:name="一任务目标-4"/>
    <w:p>
      <w:pPr>
        <w:pStyle w:val="Heading5"/>
      </w:pPr>
      <w:r>
        <w:rPr>
          <w:rStyle w:val="SectionNumber"/>
        </w:rPr>
        <w:t xml:space="preserve">3.4.1.5.1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能使用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、</w:t>
      </w:r>
      <w:r>
        <w:rPr>
          <w:rStyle w:val="VerbatimChar"/>
        </w:rPr>
        <w:t xml:space="preserve">@RequestMapping</w:t>
      </w:r>
      <w:r>
        <w:t xml:space="preserve"> </w:t>
      </w:r>
      <w:r>
        <w:t xml:space="preserve">等注解设计符合 REST 规范的接口，处理 JSON 数据交互；掌握整合 Swagger 或 Knife4j 生成在线接口文档。</w:t>
      </w:r>
    </w:p>
    <w:bookmarkEnd w:id="127"/>
    <w:bookmarkStart w:id="128" w:name="二涉及知识点-4"/>
    <w:p>
      <w:pPr>
        <w:pStyle w:val="Heading5"/>
      </w:pPr>
      <w:r>
        <w:rPr>
          <w:rStyle w:val="SectionNumber"/>
        </w:rPr>
        <w:t xml:space="preserve">3.4.1.5.2</w:t>
      </w:r>
      <w:r>
        <w:tab/>
      </w:r>
      <w:r>
        <w:t xml:space="preserve">二、涉及知识点</w:t>
      </w:r>
    </w:p>
    <w:p>
      <w:pPr>
        <w:numPr>
          <w:ilvl w:val="0"/>
          <w:numId w:val="1040"/>
        </w:numPr>
        <w:pStyle w:val="Compact"/>
      </w:pPr>
      <w:r>
        <w:t xml:space="preserve">REST 规范（资源、HTTP 方法语义、状态码）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@RestController</w:t>
      </w:r>
      <w:r>
        <w:t xml:space="preserve">、</w:t>
      </w:r>
      <w:r>
        <w:rPr>
          <w:rStyle w:val="VerbatimChar"/>
        </w:rPr>
        <w:t xml:space="preserve">@GetMapping</w:t>
      </w:r>
      <w:r>
        <w:t xml:space="preserve">、</w:t>
      </w:r>
      <w:r>
        <w:rPr>
          <w:rStyle w:val="VerbatimChar"/>
        </w:rPr>
        <w:t xml:space="preserve">@PostMapping</w:t>
      </w:r>
      <w:r>
        <w:t xml:space="preserve">、</w:t>
      </w:r>
      <w:r>
        <w:rPr>
          <w:rStyle w:val="VerbatimChar"/>
        </w:rPr>
        <w:t xml:space="preserve">@PutMapping</w:t>
      </w:r>
      <w:r>
        <w:t xml:space="preserve">、</w:t>
      </w:r>
      <w:r>
        <w:rPr>
          <w:rStyle w:val="VerbatimChar"/>
        </w:rPr>
        <w:t xml:space="preserve">@DeleteMapping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@RequestBody</w:t>
      </w:r>
      <w:r>
        <w:t xml:space="preserve">、</w:t>
      </w:r>
      <w:r>
        <w:rPr>
          <w:rStyle w:val="VerbatimChar"/>
        </w:rPr>
        <w:t xml:space="preserve">@PathVariable</w:t>
      </w:r>
      <w:r>
        <w:t xml:space="preserve">、</w:t>
      </w:r>
      <w:r>
        <w:rPr>
          <w:rStyle w:val="VerbatimChar"/>
        </w:rPr>
        <w:t xml:space="preserve">@RequestParam</w:t>
      </w:r>
      <w:r>
        <w:t xml:space="preserve">、</w:t>
      </w:r>
      <w:r>
        <w:rPr>
          <w:rStyle w:val="VerbatimChar"/>
        </w:rPr>
        <w:t xml:space="preserve">@Valid</w:t>
      </w:r>
    </w:p>
    <w:p>
      <w:pPr>
        <w:numPr>
          <w:ilvl w:val="0"/>
          <w:numId w:val="1040"/>
        </w:numPr>
        <w:pStyle w:val="Compact"/>
      </w:pPr>
      <w:r>
        <w:t xml:space="preserve">统一响应体 / 统一异常处理</w:t>
      </w:r>
    </w:p>
    <w:p>
      <w:pPr>
        <w:numPr>
          <w:ilvl w:val="0"/>
          <w:numId w:val="1040"/>
        </w:numPr>
        <w:pStyle w:val="Compact"/>
      </w:pPr>
      <w:r>
        <w:t xml:space="preserve">Knife4j / SpringDoc OpenAPI 整合</w:t>
      </w:r>
    </w:p>
    <w:bookmarkEnd w:id="128"/>
    <w:bookmarkStart w:id="129" w:name="三任务要求-4"/>
    <w:p>
      <w:pPr>
        <w:pStyle w:val="Heading5"/>
      </w:pPr>
      <w:r>
        <w:rPr>
          <w:rStyle w:val="SectionNumber"/>
        </w:rPr>
        <w:t xml:space="preserve">3.4.1.5.3</w:t>
      </w:r>
      <w:r>
        <w:tab/>
      </w:r>
      <w:r>
        <w:t xml:space="preserve">三、任务要求</w:t>
      </w:r>
    </w:p>
    <w:p>
      <w:pPr>
        <w:numPr>
          <w:ilvl w:val="0"/>
          <w:numId w:val="1041"/>
        </w:numPr>
        <w:pStyle w:val="Compact"/>
      </w:pPr>
      <w:r>
        <w:t xml:space="preserve">为以下模块设计并实现符合 REST 规范的接口（每个资源至少 5 个接口）：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/api/users</w:t>
      </w:r>
      <w:r>
        <w:t xml:space="preserve">：用户管理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/api/contests</w:t>
      </w:r>
      <w:r>
        <w:t xml:space="preserve">：竞赛管理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/api/registrations</w:t>
      </w:r>
      <w:r>
        <w:t xml:space="preserve">：报名管理</w:t>
      </w:r>
    </w:p>
    <w:p>
      <w:pPr>
        <w:numPr>
          <w:ilvl w:val="0"/>
          <w:numId w:val="1041"/>
        </w:numPr>
        <w:pStyle w:val="Compact"/>
      </w:pPr>
      <w:r>
        <w:t xml:space="preserve">统一响应体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，包含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timestamp</w:t>
      </w:r>
      <w:r>
        <w:t xml:space="preserve">。</w:t>
      </w:r>
    </w:p>
    <w:p>
      <w:pPr>
        <w:numPr>
          <w:ilvl w:val="0"/>
          <w:numId w:val="1041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进行参数校验，异常信息国际化。</w:t>
      </w:r>
    </w:p>
    <w:p>
      <w:pPr>
        <w:numPr>
          <w:ilvl w:val="0"/>
          <w:numId w:val="1041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统一处理业务异常、参数校验异常、系统异常。</w:t>
      </w:r>
    </w:p>
    <w:p>
      <w:pPr>
        <w:numPr>
          <w:ilvl w:val="0"/>
          <w:numId w:val="1041"/>
        </w:numPr>
        <w:pStyle w:val="Compact"/>
      </w:pPr>
      <w:r>
        <w:t xml:space="preserve">整合 Knife4j（或 SpringDoc），启动后可访问：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/doc.html</w:t>
      </w:r>
      <w:r>
        <w:t xml:space="preserve">（Knife4j）或</w:t>
      </w:r>
      <w:r>
        <w:t xml:space="preserve"> </w:t>
      </w:r>
      <w:r>
        <w:rPr>
          <w:rStyle w:val="VerbatimChar"/>
        </w:rPr>
        <w:t xml:space="preserve">/swagger-ui/index.html</w:t>
      </w:r>
      <w:r>
        <w:t xml:space="preserve">（SpringDoc）</w:t>
      </w:r>
    </w:p>
    <w:p>
      <w:pPr>
        <w:numPr>
          <w:ilvl w:val="0"/>
          <w:numId w:val="1041"/>
        </w:numPr>
        <w:pStyle w:val="Compact"/>
      </w:pPr>
      <w:r>
        <w:t xml:space="preserve">所有接口均需：</w:t>
      </w:r>
    </w:p>
    <w:p>
      <w:pPr>
        <w:numPr>
          <w:ilvl w:val="1"/>
          <w:numId w:val="1044"/>
        </w:numPr>
        <w:pStyle w:val="Compact"/>
      </w:pPr>
      <w:r>
        <w:t xml:space="preserve">添加</w:t>
      </w:r>
      <w:r>
        <w:t xml:space="preserve"> </w:t>
      </w:r>
      <w:r>
        <w:rPr>
          <w:rStyle w:val="VerbatimChar"/>
        </w:rPr>
        <w:t xml:space="preserve">@Operation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@Parameter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@Schema</w:t>
      </w:r>
      <w:r>
        <w:t xml:space="preserve"> </w:t>
      </w:r>
      <w:r>
        <w:t xml:space="preserve">注解</w:t>
      </w:r>
    </w:p>
    <w:p>
      <w:pPr>
        <w:numPr>
          <w:ilvl w:val="1"/>
          <w:numId w:val="1044"/>
        </w:numPr>
        <w:pStyle w:val="Compact"/>
      </w:pPr>
      <w:r>
        <w:t xml:space="preserve">提供示例请求体和响应体</w:t>
      </w:r>
    </w:p>
    <w:bookmarkEnd w:id="129"/>
    <w:bookmarkStart w:id="130" w:name="四交付物-4"/>
    <w:p>
      <w:pPr>
        <w:pStyle w:val="Heading5"/>
      </w:pPr>
      <w:r>
        <w:rPr>
          <w:rStyle w:val="SectionNumber"/>
        </w:rPr>
        <w:t xml:space="preserve">3.4.1.5.4</w:t>
      </w:r>
      <w:r>
        <w:tab/>
      </w:r>
      <w:r>
        <w:t xml:space="preserve">四、交付物</w:t>
      </w:r>
    </w:p>
    <w:p>
      <w:pPr>
        <w:numPr>
          <w:ilvl w:val="0"/>
          <w:numId w:val="1045"/>
        </w:numPr>
        <w:pStyle w:val="Compact"/>
      </w:pPr>
      <w:r>
        <w:t xml:space="preserve">接口源码 + DTO / VO 类。</w:t>
      </w:r>
    </w:p>
    <w:p>
      <w:pPr>
        <w:numPr>
          <w:ilvl w:val="0"/>
          <w:numId w:val="1045"/>
        </w:numPr>
        <w:pStyle w:val="Compact"/>
      </w:pPr>
      <w:r>
        <w:t xml:space="preserve">可访问的在线接口文档（截图）。</w:t>
      </w:r>
    </w:p>
    <w:p>
      <w:pPr>
        <w:numPr>
          <w:ilvl w:val="0"/>
          <w:numId w:val="1045"/>
        </w:numPr>
        <w:pStyle w:val="Compact"/>
      </w:pPr>
      <w:r>
        <w:t xml:space="preserve">Postman / ApiFox 测试集合（导出文件）。</w:t>
      </w:r>
    </w:p>
    <w:p>
      <w:pPr>
        <w:numPr>
          <w:ilvl w:val="0"/>
          <w:numId w:val="1045"/>
        </w:numPr>
        <w:pStyle w:val="Compact"/>
      </w:pPr>
      <w:r>
        <w:t xml:space="preserve">接口设计说明文档（包含 REST 规范对照、状态码约定）。</w:t>
      </w:r>
    </w:p>
    <w:bookmarkEnd w:id="130"/>
    <w:bookmarkStart w:id="131" w:name="五评分要点-4"/>
    <w:p>
      <w:pPr>
        <w:pStyle w:val="Heading5"/>
      </w:pPr>
      <w:r>
        <w:rPr>
          <w:rStyle w:val="SectionNumber"/>
        </w:rPr>
        <w:t xml:space="preserve">3.4.1.5.5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接口命名、HTTP 方法、状态码符合 REST 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统一响应体 / 统一异常处理实现正确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参数校验注解使用规范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Knife4j / SpringDoc 接入成功，文档可访问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接口文档注解（</w:t>
            </w:r>
            <w:r>
              <w:rPr>
                <w:rStyle w:val="VerbatimChar"/>
              </w:rPr>
              <w:t xml:space="preserve">@Operation</w:t>
            </w:r>
            <w:r>
              <w:t xml:space="preserve"> </w:t>
            </w:r>
            <w:r>
              <w:t xml:space="preserve">等）完整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 集合覆盖全部接口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8" w:name="任务-b8使用-aop-与拦截器实现日志记录与登录校验支撑-t86"/>
    <w:p>
      <w:pPr>
        <w:pStyle w:val="Heading4"/>
      </w:pPr>
      <w:r>
        <w:rPr>
          <w:rStyle w:val="SectionNumber"/>
        </w:rPr>
        <w:t xml:space="preserve">3.4.1.6</w:t>
      </w:r>
      <w:r>
        <w:tab/>
      </w:r>
      <w:r>
        <w:t xml:space="preserve">任务 B8：使用 AOP 与拦截器实现日志记录与登录校验（支撑 T8，6%）</w:t>
      </w:r>
    </w:p>
    <w:bookmarkStart w:id="133" w:name="一任务目标-5"/>
    <w:p>
      <w:pPr>
        <w:pStyle w:val="Heading5"/>
      </w:pPr>
      <w:r>
        <w:rPr>
          <w:rStyle w:val="SectionNumber"/>
        </w:rPr>
        <w:t xml:space="preserve">3.4.1.6.1</w:t>
      </w:r>
      <w:r>
        <w:tab/>
      </w:r>
      <w:r>
        <w:t xml:space="preserve">一、任务目标</w:t>
      </w:r>
    </w:p>
    <w:p>
      <w:pPr>
        <w:pStyle w:val="FirstParagraph"/>
      </w:pPr>
      <w:r>
        <w:t xml:space="preserve">能运用 Spring AOP 技术实现系统日志记录、性能监控等功能，实现业务与非业务逻辑解耦；掌握拦截器（Interceptor）的配置与使用，实现用户登录校验与权限控制。</w:t>
      </w:r>
    </w:p>
    <w:bookmarkEnd w:id="133"/>
    <w:bookmarkStart w:id="134" w:name="二涉及知识点-5"/>
    <w:p>
      <w:pPr>
        <w:pStyle w:val="Heading5"/>
      </w:pPr>
      <w:r>
        <w:rPr>
          <w:rStyle w:val="SectionNumber"/>
        </w:rPr>
        <w:t xml:space="preserve">3.4.1.6.2</w:t>
      </w:r>
      <w:r>
        <w:tab/>
      </w:r>
      <w:r>
        <w:t xml:space="preserve">二、涉及知识点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@Aspect</w:t>
      </w:r>
      <w:r>
        <w:t xml:space="preserve">、</w:t>
      </w:r>
      <w:r>
        <w:rPr>
          <w:rStyle w:val="VerbatimChar"/>
        </w:rPr>
        <w:t xml:space="preserve">@Pointcut</w:t>
      </w:r>
      <w:r>
        <w:t xml:space="preserve">、</w:t>
      </w:r>
      <w:r>
        <w:rPr>
          <w:rStyle w:val="VerbatimChar"/>
        </w:rPr>
        <w:t xml:space="preserve">@Around</w:t>
      </w:r>
      <w:r>
        <w:t xml:space="preserve">、</w:t>
      </w:r>
      <w:r>
        <w:rPr>
          <w:rStyle w:val="VerbatimChar"/>
        </w:rPr>
        <w:t xml:space="preserve">@Before</w:t>
      </w:r>
      <w:r>
        <w:t xml:space="preserve">、</w:t>
      </w:r>
      <w:r>
        <w:rPr>
          <w:rStyle w:val="VerbatimChar"/>
        </w:rPr>
        <w:t xml:space="preserve">@AfterReturning</w:t>
      </w:r>
      <w:r>
        <w:t xml:space="preserve">、</w:t>
      </w:r>
      <w:r>
        <w:rPr>
          <w:rStyle w:val="VerbatimChar"/>
        </w:rPr>
        <w:t xml:space="preserve">@AfterThrowing</w:t>
      </w:r>
    </w:p>
    <w:p>
      <w:pPr>
        <w:numPr>
          <w:ilvl w:val="0"/>
          <w:numId w:val="1046"/>
        </w:numPr>
        <w:pStyle w:val="Compact"/>
      </w:pPr>
      <w:r>
        <w:t xml:space="preserve">JoinPoint、ProceedingJoinPoint、MethodSignature</w:t>
      </w:r>
    </w:p>
    <w:p>
      <w:pPr>
        <w:numPr>
          <w:ilvl w:val="0"/>
          <w:numId w:val="1046"/>
        </w:numPr>
        <w:pStyle w:val="Compact"/>
      </w:pPr>
      <w:r>
        <w:t xml:space="preserve">自定义注解 + AOP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HandlerInterceptor</w:t>
      </w:r>
      <w:r>
        <w:t xml:space="preserve">、</w:t>
      </w:r>
      <w:r>
        <w:rPr>
          <w:rStyle w:val="VerbatimChar"/>
        </w:rPr>
        <w:t xml:space="preserve">WebMvcConfigurer</w:t>
      </w:r>
    </w:p>
    <w:p>
      <w:pPr>
        <w:numPr>
          <w:ilvl w:val="0"/>
          <w:numId w:val="1046"/>
        </w:numPr>
        <w:pStyle w:val="Compact"/>
      </w:pPr>
      <w:r>
        <w:t xml:space="preserve">登录 Token / JWT 校验</w:t>
      </w:r>
    </w:p>
    <w:bookmarkEnd w:id="134"/>
    <w:bookmarkStart w:id="135" w:name="三任务要求-5"/>
    <w:p>
      <w:pPr>
        <w:pStyle w:val="Heading5"/>
      </w:pPr>
      <w:r>
        <w:rPr>
          <w:rStyle w:val="SectionNumber"/>
        </w:rPr>
        <w:t xml:space="preserve">3.4.1.6.3</w:t>
      </w:r>
      <w:r>
        <w:tab/>
      </w:r>
      <w:r>
        <w:t xml:space="preserve">三、任务要求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AOP 日志切面</w:t>
      </w:r>
      <w:r>
        <w:t xml:space="preserve">：</w:t>
      </w:r>
    </w:p>
    <w:p>
      <w:pPr>
        <w:numPr>
          <w:ilvl w:val="1"/>
          <w:numId w:val="1048"/>
        </w:numPr>
        <w:pStyle w:val="Compact"/>
      </w:pPr>
      <w:r>
        <w:t xml:space="preserve">定义自定义注解</w:t>
      </w:r>
      <w:r>
        <w:t xml:space="preserve"> </w:t>
      </w:r>
      <w:r>
        <w:rPr>
          <w:rStyle w:val="VerbatimChar"/>
        </w:rPr>
        <w:t xml:space="preserve">@OperLog</w:t>
      </w:r>
      <w:r>
        <w:t xml:space="preserve">，属性包括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（操作说明）、</w:t>
      </w:r>
      <w:r>
        <w:rPr>
          <w:rStyle w:val="VerbatimChar"/>
        </w:rPr>
        <w:t xml:space="preserve">module</w:t>
      </w:r>
      <w:r>
        <w:t xml:space="preserve">（模块名）、</w:t>
      </w:r>
      <w:r>
        <w:rPr>
          <w:rStyle w:val="VerbatimChar"/>
        </w:rPr>
        <w:t xml:space="preserve">saveRequestData</w:t>
      </w:r>
      <w:r>
        <w:t xml:space="preserve">（是否记录入参）。</w:t>
      </w:r>
    </w:p>
    <w:p>
      <w:pPr>
        <w:numPr>
          <w:ilvl w:val="1"/>
          <w:numId w:val="1048"/>
        </w:numPr>
        <w:pStyle w:val="Compact"/>
      </w:pPr>
      <w:r>
        <w:t xml:space="preserve">编写</w:t>
      </w:r>
      <w:r>
        <w:t xml:space="preserve"> </w:t>
      </w:r>
      <w:r>
        <w:rPr>
          <w:rStyle w:val="VerbatimChar"/>
        </w:rPr>
        <w:t xml:space="preserve">OperLogAspect</w:t>
      </w:r>
      <w:r>
        <w:t xml:space="preserve">，通过</w:t>
      </w:r>
      <w:r>
        <w:t xml:space="preserve"> </w:t>
      </w:r>
      <w:r>
        <w:rPr>
          <w:rStyle w:val="VerbatimChar"/>
        </w:rPr>
        <w:t xml:space="preserve">@Around</w:t>
      </w:r>
      <w:r>
        <w:t xml:space="preserve"> </w:t>
      </w:r>
      <w:r>
        <w:t xml:space="preserve">记录方法入参、出参、执行耗时、调用者 IP。</w:t>
      </w:r>
    </w:p>
    <w:p>
      <w:pPr>
        <w:numPr>
          <w:ilvl w:val="1"/>
          <w:numId w:val="1048"/>
        </w:numPr>
        <w:pStyle w:val="Compact"/>
      </w:pPr>
      <w:r>
        <w:t xml:space="preserve">日志异步写入</w:t>
      </w:r>
      <w:r>
        <w:t xml:space="preserve"> </w:t>
      </w:r>
      <w:r>
        <w:rPr>
          <w:rStyle w:val="VerbatimChar"/>
        </w:rPr>
        <w:t xml:space="preserve">t_oper_log</w:t>
      </w:r>
      <w:r>
        <w:t xml:space="preserve"> </w:t>
      </w:r>
      <w:r>
        <w:t xml:space="preserve">表。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AOP 性能监控切面</w:t>
      </w:r>
      <w:r>
        <w:t xml:space="preserve">：</w:t>
      </w:r>
    </w:p>
    <w:p>
      <w:pPr>
        <w:numPr>
          <w:ilvl w:val="1"/>
          <w:numId w:val="1049"/>
        </w:numPr>
        <w:pStyle w:val="Compact"/>
      </w:pPr>
      <w:r>
        <w:t xml:space="preserve">对所有 Service 方法统计耗时；</w:t>
      </w:r>
    </w:p>
    <w:p>
      <w:pPr>
        <w:numPr>
          <w:ilvl w:val="1"/>
          <w:numId w:val="1049"/>
        </w:numPr>
        <w:pStyle w:val="Compact"/>
      </w:pPr>
      <w:r>
        <w:t xml:space="preserve">当耗时 &gt; 500ms 时，使用 WARN 级别输出慢方法告警。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拦截器登录校验</w:t>
      </w:r>
      <w:r>
        <w:t xml:space="preserve">：</w:t>
      </w:r>
    </w:p>
    <w:p>
      <w:pPr>
        <w:numPr>
          <w:ilvl w:val="1"/>
          <w:numId w:val="1050"/>
        </w:numPr>
        <w:pStyle w:val="Compact"/>
      </w:pPr>
      <w:r>
        <w:t xml:space="preserve">实现</w:t>
      </w:r>
      <w:r>
        <w:t xml:space="preserve"> </w:t>
      </w:r>
      <w:r>
        <w:rPr>
          <w:rStyle w:val="VerbatimChar"/>
        </w:rPr>
        <w:t xml:space="preserve">LoginInterceptor</w:t>
      </w:r>
      <w:r>
        <w:t xml:space="preserve">，拦截除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、</w:t>
      </w:r>
      <w:r>
        <w:rPr>
          <w:rStyle w:val="VerbatimChar"/>
        </w:rPr>
        <w:t xml:space="preserve">/doc.html</w:t>
      </w:r>
      <w:r>
        <w:t xml:space="preserve">、</w:t>
      </w:r>
      <w:r>
        <w:rPr>
          <w:rStyle w:val="VerbatimChar"/>
        </w:rPr>
        <w:t xml:space="preserve">/actuator/**</w:t>
      </w:r>
      <w:r>
        <w:t xml:space="preserve"> </w:t>
      </w:r>
      <w:r>
        <w:t xml:space="preserve">外的所有请求；</w:t>
      </w:r>
    </w:p>
    <w:p>
      <w:pPr>
        <w:numPr>
          <w:ilvl w:val="1"/>
          <w:numId w:val="1050"/>
        </w:numPr>
        <w:pStyle w:val="Compact"/>
      </w:pPr>
      <w:r>
        <w:t xml:space="preserve">校验请求头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，解析 JWT 并放入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；</w:t>
      </w:r>
    </w:p>
    <w:p>
      <w:pPr>
        <w:numPr>
          <w:ilvl w:val="1"/>
          <w:numId w:val="1050"/>
        </w:numPr>
        <w:pStyle w:val="Compact"/>
      </w:pPr>
      <w:r>
        <w:t xml:space="preserve">Token 无效 / 过期返回统一 401 响应。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权限注解</w:t>
      </w:r>
      <w:r>
        <w:t xml:space="preserve">：</w:t>
      </w:r>
    </w:p>
    <w:p>
      <w:pPr>
        <w:numPr>
          <w:ilvl w:val="1"/>
          <w:numId w:val="1051"/>
        </w:numPr>
        <w:pStyle w:val="Compact"/>
      </w:pPr>
      <w:r>
        <w:t xml:space="preserve">定义</w:t>
      </w:r>
      <w:r>
        <w:t xml:space="preserve"> </w:t>
      </w:r>
      <w:r>
        <w:rPr>
          <w:rStyle w:val="VerbatimChar"/>
        </w:rPr>
        <w:t xml:space="preserve">@RequiresRole("ADMIN")</w:t>
      </w:r>
      <w:r>
        <w:t xml:space="preserve"> </w:t>
      </w:r>
      <w:r>
        <w:t xml:space="preserve">注解，使用 AOP 校验当前用户角色；不匹配返回 403。</w:t>
      </w:r>
    </w:p>
    <w:p>
      <w:pPr>
        <w:numPr>
          <w:ilvl w:val="0"/>
          <w:numId w:val="1047"/>
        </w:numPr>
        <w:pStyle w:val="Compact"/>
      </w:pPr>
      <w:r>
        <w:t xml:space="preserve">编写单元测试覆盖：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@OperLog</w:t>
      </w:r>
      <w:r>
        <w:t xml:space="preserve"> </w:t>
      </w:r>
      <w:r>
        <w:t xml:space="preserve">成功记录日志；</w:t>
      </w:r>
    </w:p>
    <w:p>
      <w:pPr>
        <w:numPr>
          <w:ilvl w:val="1"/>
          <w:numId w:val="1052"/>
        </w:numPr>
        <w:pStyle w:val="Compact"/>
      </w:pPr>
      <w:r>
        <w:t xml:space="preserve">性能监控慢方法告警；</w:t>
      </w:r>
    </w:p>
    <w:p>
      <w:pPr>
        <w:numPr>
          <w:ilvl w:val="1"/>
          <w:numId w:val="1052"/>
        </w:numPr>
        <w:pStyle w:val="Compact"/>
      </w:pPr>
      <w:r>
        <w:t xml:space="preserve">未登录访问返回 401；</w:t>
      </w:r>
    </w:p>
    <w:p>
      <w:pPr>
        <w:numPr>
          <w:ilvl w:val="1"/>
          <w:numId w:val="1052"/>
        </w:numPr>
        <w:pStyle w:val="Compact"/>
      </w:pPr>
      <w:r>
        <w:t xml:space="preserve">无权限访问返回 403。</w:t>
      </w:r>
    </w:p>
    <w:bookmarkEnd w:id="135"/>
    <w:bookmarkStart w:id="136" w:name="四交付物-5"/>
    <w:p>
      <w:pPr>
        <w:pStyle w:val="Heading5"/>
      </w:pPr>
      <w:r>
        <w:rPr>
          <w:rStyle w:val="SectionNumber"/>
        </w:rPr>
        <w:t xml:space="preserve">3.4.1.6.4</w:t>
      </w:r>
      <w:r>
        <w:tab/>
      </w:r>
      <w:r>
        <w:t xml:space="preserve">四、交付物</w:t>
      </w:r>
    </w:p>
    <w:p>
      <w:pPr>
        <w:numPr>
          <w:ilvl w:val="0"/>
          <w:numId w:val="1053"/>
        </w:numPr>
        <w:pStyle w:val="Compact"/>
      </w:pPr>
      <w:r>
        <w:t xml:space="preserve">AOP 切面与拦截器源码。</w:t>
      </w:r>
    </w:p>
    <w:p>
      <w:pPr>
        <w:numPr>
          <w:ilvl w:val="0"/>
          <w:numId w:val="1053"/>
        </w:numPr>
        <w:pStyle w:val="Compact"/>
      </w:pPr>
      <w:r>
        <w:t xml:space="preserve">自定义注解</w:t>
      </w:r>
      <w:r>
        <w:t xml:space="preserve"> </w:t>
      </w:r>
      <w:r>
        <w:rPr>
          <w:rStyle w:val="VerbatimChar"/>
        </w:rPr>
        <w:t xml:space="preserve">@OperLog</w:t>
      </w:r>
      <w:r>
        <w:t xml:space="preserve">、</w:t>
      </w:r>
      <w:r>
        <w:rPr>
          <w:rStyle w:val="VerbatimChar"/>
        </w:rPr>
        <w:t xml:space="preserve">@RequiresRole</w:t>
      </w:r>
      <w:r>
        <w:t xml:space="preserve"> </w:t>
      </w:r>
      <w:r>
        <w:t xml:space="preserve">源码及使用示例。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t_oper_log</w:t>
      </w:r>
      <w:r>
        <w:t xml:space="preserve"> </w:t>
      </w:r>
      <w:r>
        <w:t xml:space="preserve">表数据截图（至少 20 条真实调用产生的日志）。</w:t>
      </w:r>
    </w:p>
    <w:p>
      <w:pPr>
        <w:numPr>
          <w:ilvl w:val="0"/>
          <w:numId w:val="1053"/>
        </w:numPr>
        <w:pStyle w:val="Compact"/>
      </w:pPr>
      <w:r>
        <w:t xml:space="preserve">单元测试代码与测试报告。</w:t>
      </w:r>
    </w:p>
    <w:bookmarkEnd w:id="136"/>
    <w:bookmarkStart w:id="137" w:name="五评分要点-5"/>
    <w:p>
      <w:pPr>
        <w:pStyle w:val="Heading5"/>
      </w:pPr>
      <w:r>
        <w:rPr>
          <w:rStyle w:val="SectionNumber"/>
        </w:rPr>
        <w:t xml:space="preserve">3.4.1.6.5</w:t>
      </w:r>
      <w:r>
        <w:tab/>
      </w:r>
      <w:r>
        <w:t xml:space="preserve">五、评分要点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@OperLog</w:t>
            </w:r>
            <w:r>
              <w:t xml:space="preserve"> </w:t>
            </w:r>
            <w:r>
              <w:t xml:space="preserve">+ AOP 日志切面实现正确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性能监控切面实现合理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LoginInterceptor</w:t>
            </w:r>
            <w:r>
              <w:t xml:space="preserve"> </w:t>
            </w:r>
            <w:r>
              <w:t xml:space="preserve">配置与 JWT 校验正确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@RequiresRole</w:t>
            </w:r>
            <w:r>
              <w:t xml:space="preserve"> </w:t>
            </w:r>
            <w:r>
              <w:t xml:space="preserve">权限注解 + AOP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t_oper_log</w:t>
            </w:r>
            <w:r>
              <w:t xml:space="preserve"> </w:t>
            </w:r>
            <w:r>
              <w:t xml:space="preserve">日志数据完整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单元测试覆盖全部场景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39" w:name="附录作业提交与评审流程"/>
    <w:p>
      <w:pPr>
        <w:pStyle w:val="Heading4"/>
      </w:pPr>
      <w:r>
        <w:rPr>
          <w:rStyle w:val="SectionNumber"/>
        </w:rPr>
        <w:t xml:space="preserve">3.4.1.7</w:t>
      </w:r>
      <w:r>
        <w:tab/>
      </w:r>
      <w:r>
        <w:t xml:space="preserve">附录：作业提交与评审流程</w:t>
      </w:r>
    </w:p>
    <w:p>
      <w:pPr>
        <w:numPr>
          <w:ilvl w:val="0"/>
          <w:numId w:val="1054"/>
        </w:numPr>
        <w:pStyle w:val="Compact"/>
      </w:pPr>
      <w:r>
        <w:t xml:space="preserve">学生按任务节点在智慧教学平台提交源码链接 + 任务报告。</w:t>
      </w:r>
    </w:p>
    <w:p>
      <w:pPr>
        <w:numPr>
          <w:ilvl w:val="0"/>
          <w:numId w:val="1054"/>
        </w:numPr>
        <w:pStyle w:val="Compact"/>
      </w:pPr>
      <w:r>
        <w:t xml:space="preserve">平台 CI 自动执行</w:t>
      </w:r>
      <w:r>
        <w:t xml:space="preserve"> </w:t>
      </w:r>
      <w:r>
        <w:rPr>
          <w:rStyle w:val="VerbatimChar"/>
        </w:rPr>
        <w:t xml:space="preserve">mvn clean verify</w:t>
      </w:r>
      <w:r>
        <w:t xml:space="preserve">，获取构建结果、单元测试通过率、覆盖率。</w:t>
      </w:r>
    </w:p>
    <w:p>
      <w:pPr>
        <w:numPr>
          <w:ilvl w:val="0"/>
          <w:numId w:val="1054"/>
        </w:numPr>
        <w:pStyle w:val="Compact"/>
      </w:pPr>
      <w:r>
        <w:t xml:space="preserve">教师按照各任务《评分要点》打分，平台合成最终得分。</w:t>
      </w:r>
    </w:p>
    <w:p>
      <w:pPr>
        <w:numPr>
          <w:ilvl w:val="0"/>
          <w:numId w:val="1054"/>
        </w:numPr>
        <w:pStyle w:val="Compact"/>
      </w:pPr>
      <w:r>
        <w:t xml:space="preserve">不合格作业允许 1 次重做（最高 75 分）。</w:t>
      </w:r>
    </w:p>
    <w:bookmarkEnd w:id="139"/>
    <w:bookmarkEnd w:id="140"/>
    <w:bookmarkEnd w:id="141"/>
    <w:bookmarkStart w:id="150" w:name="课堂及课后作业_评分细则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05_课堂及课后作业_评分细则</w:t>
      </w:r>
    </w:p>
    <w:bookmarkStart w:id="149" w:name="课堂及课后作业评分细则b3b8-rubric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课堂及课后作业评分细则（B3~B8 Rubric）</w:t>
      </w:r>
    </w:p>
    <w:p>
      <w:pPr>
        <w:pStyle w:val="BlockText"/>
      </w:pPr>
      <w:r>
        <w:t xml:space="preserve">本细则将任务书中的评分要点细化为可操作的 Rubric（评分量表），每个 Rubric 均按 5 个等级（A/B/C/D/E，对应 90</w:t>
      </w:r>
      <w:r>
        <w:rPr>
          <w:vertAlign w:val="subscript"/>
        </w:rPr>
        <w:t xml:space="preserve">100、80</w:t>
      </w:r>
      <w:r>
        <w:t xml:space="preserve">89、70</w:t>
      </w:r>
      <w:r>
        <w:rPr>
          <w:vertAlign w:val="subscript"/>
        </w:rPr>
        <w:t xml:space="preserve">79、60</w:t>
      </w:r>
      <w:r>
        <w:t xml:space="preserve">69、&lt;60）展开，供教师打分参考。</w:t>
      </w:r>
      <w:r>
        <w:t xml:space="preserve"> </w:t>
      </w:r>
      <w:r>
        <w:t xml:space="preserve">每项任务的最终得分 = Σ（各评分项得分）</w:t>
      </w:r>
    </w:p>
    <w:p>
      <w:r>
        <w:pict>
          <v:rect style="width:0;height:1.5pt" o:hralign="center" o:hrstd="t" o:hr="t"/>
        </w:pict>
      </w:r>
    </w:p>
    <w:bookmarkStart w:id="142" w:name="b3-评分细则支撑-t3总分-100"/>
    <w:p>
      <w:pPr>
        <w:pStyle w:val="Heading4"/>
      </w:pPr>
      <w:r>
        <w:rPr>
          <w:rStyle w:val="SectionNumber"/>
        </w:rPr>
        <w:t xml:space="preserve">3.5.1.1</w:t>
      </w:r>
      <w:r>
        <w:tab/>
      </w:r>
      <w:r>
        <w:t xml:space="preserve">B3 评分细则（支撑 T3，总分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A(90~100%)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B(80~89%)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C(70~79%)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D(60~69%)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E(&lt;60%)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一次启动成功，无任何警告；控制台日志清晰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启动成功，少量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启动成功，有非关键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多次调整后启动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pom.xml 分组合理，无冗余依赖；锁定版本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依赖基本合理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存在冗余/版本不一致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依赖缺失导致部分功能不可用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多环境配置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dev/prod 完整切换，敏感信息走占位符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基本可切换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 dev 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 ContestProperties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所有字段生效，可通过接口展示，含校验注解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字段生效，无校验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仅部分字段生效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未绑定到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暴露 health/info，且 info 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暴露 health/info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未开启 Actuator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结构、启动、配置、接口示例完备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缺少启动/配置说明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仅有简单介绍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b4-评分细则支撑-t4总分-100"/>
    <w:p>
      <w:pPr>
        <w:pStyle w:val="Heading4"/>
      </w:pPr>
      <w:r>
        <w:rPr>
          <w:rStyle w:val="SectionNumber"/>
        </w:rPr>
        <w:t xml:space="preserve">3.5.1.2</w:t>
      </w:r>
      <w:r>
        <w:tab/>
      </w:r>
      <w:r>
        <w:t xml:space="preserve">B4 评分细则（支撑 T4，总分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外键、索引、字段注释完备，符合范式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主要外键存在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缺少部分索引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未加外键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表结构错误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 实体与 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实体注解齐全，BaseMapper 复用到位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个别字段类型不合理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实体缺少主键注解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三模块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全部通过，含边界用例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70~89%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分页+条件查询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分页插件 + LambdaQueryWrapper 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无条件查询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 List 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事务一致性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事务注解使用正确，含回滚验证用例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注解位置不合理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事务失效（被同类调用）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未使用事务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100%，覆盖率 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100%，覆盖率 60~70%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 60~89%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b5-评分细则支撑-t5总分-100"/>
    <w:p>
      <w:pPr>
        <w:pStyle w:val="Heading4"/>
      </w:pPr>
      <w:r>
        <w:rPr>
          <w:rStyle w:val="SectionNumber"/>
        </w:rPr>
        <w:t xml:space="preserve">3.5.1.3</w:t>
      </w:r>
      <w:r>
        <w:tab/>
      </w:r>
      <w:r>
        <w:t xml:space="preserve">B5 评分细则（支撑 T5，总分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 Module，命名符合</w:t>
            </w:r>
            <w:r>
              <w:t xml:space="preserve"> </w:t>
            </w:r>
            <w:r>
              <w:rPr>
                <w:rStyle w:val="VerbatimChar"/>
              </w:rPr>
              <w:t xml:space="preserve">xxx-spring-boot-starter</w:t>
            </w:r>
            <w:r>
              <w:t xml:space="preserve"> </w:t>
            </w: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命名不规范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未作为独立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自动装配文件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正确使用</w:t>
            </w:r>
            <w:r>
              <w:t xml:space="preserve"> </w:t>
            </w:r>
            <w:r>
              <w:rPr>
                <w:rStyle w:val="VerbatimChar"/>
              </w:rPr>
              <w:t xml:space="preserve">AutoConfiguration.imports</w:t>
            </w:r>
            <w:r>
              <w:t xml:space="preserve">（或 spring.factories）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配置存在语法错误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使用错误的装配机制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合理使用</w:t>
            </w:r>
            <w:r>
              <w:t xml:space="preserve"> </w:t>
            </w:r>
            <w:r>
              <w:rPr>
                <w:rStyle w:val="VerbatimChar"/>
              </w:rPr>
              <w:t xml:space="preserve">@ConditionalOnProperty</w:t>
            </w:r>
            <w:r>
              <w:t xml:space="preserve">、</w:t>
            </w:r>
            <w:r>
              <w:rPr>
                <w:rStyle w:val="VerbatimChar"/>
              </w:rPr>
              <w:t xml:space="preserve">@ConditionalOnClass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使用条件注解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条件注解使用不当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无条件装配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未实现自动装配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开箱即用验证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主工程引入 Starter 后零配置可用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需少量配置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需修改 Starter 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覆盖开关启用/关闭两种场景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覆盖主流程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仅测试启用场景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测试不通过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原理分析报告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800 字，有源码引用与流程图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内容简略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仅有概念描述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未提交/抄袭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b6-评分细则支撑-t6总分-100"/>
    <w:p>
      <w:pPr>
        <w:pStyle w:val="Heading4"/>
      </w:pPr>
      <w:r>
        <w:rPr>
          <w:rStyle w:val="SectionNumber"/>
        </w:rPr>
        <w:t xml:space="preserve">3.5.1.4</w:t>
      </w:r>
      <w:r>
        <w:tab/>
      </w:r>
      <w:r>
        <w:t xml:space="preserve">B6 评分细则（支撑 T6，总分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70~79%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50~59%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场景覆盖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正常/边界/异常齐全，含参数化测试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3 类场景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 1 类场景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只测正常场景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MockMvc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全部接口覆盖，含校验/异常测试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70~89%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用例设计合理，TestRestTemplate 使用规范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有不规范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仅能运行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JaCoCo 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报告齐全且附分析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测试分析报告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逐用例分析，含改进点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内容简略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仅列清单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b7-评分细则支撑-t7总分-100"/>
    <w:p>
      <w:pPr>
        <w:pStyle w:val="Heading4"/>
      </w:pPr>
      <w:r>
        <w:rPr>
          <w:rStyle w:val="SectionNumber"/>
        </w:rPr>
        <w:t xml:space="preserve">3.5.1.5</w:t>
      </w:r>
      <w:r>
        <w:tab/>
      </w:r>
      <w:r>
        <w:t xml:space="preserve">B7 评分细则（支撑 T7，总分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URL/方法/状态码全部符合规范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规范度 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统一响应/异常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结构规范 + 全局异常覆盖业务/校验/系统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统一响应 + 业务异常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只有统一响应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无统一处理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自定义注解，国际化友好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使用常用校验注解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仅前端校验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Knife4j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文档可访问，分组合理，示例完整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文档缺少示例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文档注解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@Operation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@Tag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@Schema</w:t>
            </w:r>
            <w:r>
              <w:t xml:space="preserve"> </w:t>
            </w:r>
            <w:r>
              <w:t xml:space="preserve">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大部分齐全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</w:t>
            </w:r>
            <w:r>
              <w:t xml:space="preserve"> </w:t>
            </w:r>
            <w:r>
              <w:rPr>
                <w:rStyle w:val="VerbatimChar"/>
              </w:rPr>
              <w:t xml:space="preserve">@Tag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 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覆盖全部接口，含断言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覆盖全部接口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b8-评分细则支撑-t8总分-100"/>
    <w:p>
      <w:pPr>
        <w:pStyle w:val="Heading4"/>
      </w:pPr>
      <w:r>
        <w:rPr>
          <w:rStyle w:val="SectionNumber"/>
        </w:rPr>
        <w:t xml:space="preserve">3.5.1.6</w:t>
      </w:r>
      <w:r>
        <w:tab/>
      </w:r>
      <w:r>
        <w:t xml:space="preserve">B8 评分细则（支撑 T8，总分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@OperLog</w:t>
            </w:r>
            <w:r>
              <w:t xml:space="preserve"> </w:t>
            </w:r>
            <w:r>
              <w:t xml:space="preserve">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切点准确，入参/出参/耗时/IP 齐全，异步入库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大部分字段齐全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缺少异步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缺少部分字段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性能监控切面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慢方法告警 + 可配置阈值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仅打印全部耗时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LoginInterceptor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校验、白名单、ThreadLocal 用户信息、401 处理全部正确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仅简单 token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@RequiresRole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实现 + 多角色支持 + 403 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支持单角色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仅写注解未生效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条真实日志 + 关键字段齐全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10~19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5~9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类场景全部覆盖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3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2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1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统一评分说明"/>
    <w:p>
      <w:pPr>
        <w:pStyle w:val="Heading4"/>
      </w:pPr>
      <w:r>
        <w:rPr>
          <w:rStyle w:val="SectionNumber"/>
        </w:rPr>
        <w:t xml:space="preserve">3.5.1.7</w:t>
      </w:r>
      <w:r>
        <w:tab/>
      </w:r>
      <w:r>
        <w:t xml:space="preserve">统一评分说明</w:t>
      </w:r>
    </w:p>
    <w:p>
      <w:pPr>
        <w:numPr>
          <w:ilvl w:val="0"/>
          <w:numId w:val="1055"/>
        </w:numPr>
        <w:pStyle w:val="Compact"/>
      </w:pPr>
      <w:r>
        <w:t xml:space="preserve">分项得分 = 分值 × 所在等级的百分比（A 取 95%、B 取 85%、C 取 75%、D 取 65%、E 取 50%）。</w:t>
      </w:r>
    </w:p>
    <w:p>
      <w:pPr>
        <w:numPr>
          <w:ilvl w:val="0"/>
          <w:numId w:val="1055"/>
        </w:numPr>
        <w:pStyle w:val="Compact"/>
      </w:pPr>
      <w:r>
        <w:t xml:space="preserve">教师如认为学生作业优于/劣于某等级，可在该等级区间内微调（±5%）。</w:t>
      </w:r>
    </w:p>
    <w:p>
      <w:pPr>
        <w:numPr>
          <w:ilvl w:val="0"/>
          <w:numId w:val="1055"/>
        </w:numPr>
        <w:pStyle w:val="Compact"/>
      </w:pPr>
      <w:r>
        <w:t xml:space="preserve">所有评分表由任课教师填写并签字，保留电子档与纸质档。</w:t>
      </w:r>
    </w:p>
    <w:bookmarkEnd w:id="148"/>
    <w:bookmarkEnd w:id="149"/>
    <w:bookmarkEnd w:id="150"/>
    <w:bookmarkStart w:id="181" w:name="随堂测试与线上习题题库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06_随堂测试与线上习题题库</w:t>
      </w:r>
    </w:p>
    <w:bookmarkStart w:id="180" w:name="随堂测试与线上习题题库-1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随堂测试与线上习题题库</w:t>
      </w:r>
    </w:p>
    <w:p>
      <w:pPr>
        <w:pStyle w:val="BlockText"/>
      </w:pPr>
      <w:r>
        <w:t xml:space="preserve">本题库用于支撑 B1~B8 中”线上课后习题”以及课堂即时测试环节，覆盖课程目标 T3~T8。</w:t>
      </w:r>
      <w:r>
        <w:t xml:space="preserve"> </w:t>
      </w:r>
      <w:r>
        <w:t xml:space="preserve">题型包含：单选题、多选题、判断题、填空题、简答题、编程题。每题均标明对应课程目标和难度系数（★基础 / ★★进阶 / ★★★挑战）。</w:t>
      </w:r>
    </w:p>
    <w:bookmarkStart w:id="156" w:name="一t3-环境搭建与自动配置支撑-b3-c1"/>
    <w:p>
      <w:pPr>
        <w:pStyle w:val="Heading4"/>
      </w:pPr>
      <w:r>
        <w:rPr>
          <w:rStyle w:val="SectionNumber"/>
        </w:rPr>
        <w:t xml:space="preserve">3.6.1.1</w:t>
      </w:r>
      <w:r>
        <w:tab/>
      </w:r>
      <w:r>
        <w:t xml:space="preserve">一、T3 环境搭建与自动配置（支撑 B3 / C1）</w:t>
      </w:r>
    </w:p>
    <w:bookmarkStart w:id="151" w:name="单选题"/>
    <w:p>
      <w:pPr>
        <w:pStyle w:val="Heading5"/>
      </w:pPr>
      <w:r>
        <w:rPr>
          <w:rStyle w:val="SectionNumber"/>
        </w:rPr>
        <w:t xml:space="preserve">3.6.1.1.1</w:t>
      </w:r>
      <w:r>
        <w:tab/>
      </w:r>
      <w:r>
        <w:t xml:space="preserve">1.1 单选题</w:t>
      </w:r>
    </w:p>
    <w:p>
      <w:pPr>
        <w:numPr>
          <w:ilvl w:val="0"/>
          <w:numId w:val="1056"/>
        </w:numPr>
        <w:pStyle w:val="Compact"/>
      </w:pPr>
      <w:r>
        <w:t xml:space="preserve">[★] 使用 Spring Initializr 创建 Spring Boot 项目时，下列哪一项不是必填项？</w:t>
      </w:r>
    </w:p>
    <w:p>
      <w:pPr>
        <w:numPr>
          <w:ilvl w:val="1"/>
          <w:numId w:val="1057"/>
        </w:numPr>
        <w:pStyle w:val="Compact"/>
      </w:pPr>
      <w:r>
        <w:t xml:space="preserve">A. Group</w:t>
      </w:r>
    </w:p>
    <w:p>
      <w:pPr>
        <w:numPr>
          <w:ilvl w:val="1"/>
          <w:numId w:val="1057"/>
        </w:numPr>
        <w:pStyle w:val="Compact"/>
      </w:pPr>
      <w:r>
        <w:t xml:space="preserve">B. Artifact</w:t>
      </w:r>
    </w:p>
    <w:p>
      <w:pPr>
        <w:numPr>
          <w:ilvl w:val="1"/>
          <w:numId w:val="1057"/>
        </w:numPr>
        <w:pStyle w:val="Compact"/>
      </w:pPr>
      <w:r>
        <w:t xml:space="preserve">C. Java Version</w:t>
      </w:r>
    </w:p>
    <w:p>
      <w:pPr>
        <w:numPr>
          <w:ilvl w:val="1"/>
          <w:numId w:val="1057"/>
        </w:numPr>
        <w:pStyle w:val="Compact"/>
      </w:pPr>
      <w:r>
        <w:t xml:space="preserve">D. License Type</w:t>
      </w:r>
    </w:p>
    <w:p>
      <w:pPr>
        <w:numPr>
          <w:ilvl w:val="1"/>
          <w:numId w:val="1057"/>
        </w:numPr>
        <w:pStyle w:val="Compact"/>
      </w:pPr>
      <w:r>
        <w:rPr>
          <w:bCs/>
          <w:b/>
        </w:rPr>
        <w:t xml:space="preserve">答案：D</w:t>
      </w:r>
    </w:p>
    <w:p>
      <w:pPr>
        <w:numPr>
          <w:ilvl w:val="0"/>
          <w:numId w:val="1056"/>
        </w:numPr>
        <w:pStyle w:val="Compact"/>
      </w:pPr>
      <w:r>
        <w:t xml:space="preserve">[★] 下列哪个注解用于开启 Spring Boot 自动配置？</w:t>
      </w:r>
    </w:p>
    <w:p>
      <w:pPr>
        <w:numPr>
          <w:ilvl w:val="1"/>
          <w:numId w:val="1058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@Configuration</w:t>
      </w:r>
    </w:p>
    <w:p>
      <w:pPr>
        <w:numPr>
          <w:ilvl w:val="1"/>
          <w:numId w:val="1058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@SpringBootApplication</w:t>
      </w:r>
    </w:p>
    <w:p>
      <w:pPr>
        <w:numPr>
          <w:ilvl w:val="1"/>
          <w:numId w:val="1058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@ComponentScan</w:t>
      </w:r>
    </w:p>
    <w:p>
      <w:pPr>
        <w:numPr>
          <w:ilvl w:val="1"/>
          <w:numId w:val="1058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@Import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答案：B</w:t>
      </w:r>
    </w:p>
    <w:p>
      <w:pPr>
        <w:numPr>
          <w:ilvl w:val="0"/>
          <w:numId w:val="1056"/>
        </w:numPr>
        <w:pStyle w:val="Compact"/>
      </w:pPr>
      <w:r>
        <w:t xml:space="preserve">[★] Spring Boot 默认的配置文件名是？</w:t>
      </w:r>
    </w:p>
    <w:p>
      <w:pPr>
        <w:numPr>
          <w:ilvl w:val="1"/>
          <w:numId w:val="1059"/>
        </w:numPr>
        <w:pStyle w:val="Compact"/>
      </w:pPr>
      <w:r>
        <w:t xml:space="preserve">A. config.yml</w:t>
      </w:r>
    </w:p>
    <w:p>
      <w:pPr>
        <w:numPr>
          <w:ilvl w:val="1"/>
          <w:numId w:val="1059"/>
        </w:numPr>
        <w:pStyle w:val="Compact"/>
      </w:pPr>
      <w:r>
        <w:t xml:space="preserve">B. application.yml</w:t>
      </w:r>
    </w:p>
    <w:p>
      <w:pPr>
        <w:numPr>
          <w:ilvl w:val="1"/>
          <w:numId w:val="1059"/>
        </w:numPr>
        <w:pStyle w:val="Compact"/>
      </w:pPr>
      <w:r>
        <w:t xml:space="preserve">C. bootstrap.yml</w:t>
      </w:r>
    </w:p>
    <w:p>
      <w:pPr>
        <w:numPr>
          <w:ilvl w:val="1"/>
          <w:numId w:val="1059"/>
        </w:numPr>
        <w:pStyle w:val="Compact"/>
      </w:pPr>
      <w:r>
        <w:t xml:space="preserve">D. settings.yml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答案：B</w:t>
      </w:r>
    </w:p>
    <w:p>
      <w:pPr>
        <w:numPr>
          <w:ilvl w:val="0"/>
          <w:numId w:val="1056"/>
        </w:numPr>
        <w:pStyle w:val="Compact"/>
      </w:pPr>
      <w:r>
        <w:t xml:space="preserve">[★★] 关于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，下列说法正确的是？</w:t>
      </w:r>
    </w:p>
    <w:p>
      <w:pPr>
        <w:numPr>
          <w:ilvl w:val="1"/>
          <w:numId w:val="1060"/>
        </w:numPr>
        <w:pStyle w:val="Compact"/>
      </w:pPr>
      <w:r>
        <w:t xml:space="preserve">A. 只能绑定到字符串类型</w:t>
      </w:r>
    </w:p>
    <w:p>
      <w:pPr>
        <w:numPr>
          <w:ilvl w:val="1"/>
          <w:numId w:val="1060"/>
        </w:numPr>
        <w:pStyle w:val="Compact"/>
      </w:pPr>
      <w:r>
        <w:t xml:space="preserve">B. 必须与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一起使用才能生效</w:t>
      </w:r>
    </w:p>
    <w:p>
      <w:pPr>
        <w:numPr>
          <w:ilvl w:val="1"/>
          <w:numId w:val="1060"/>
        </w:numPr>
        <w:pStyle w:val="Compact"/>
      </w:pPr>
      <w:r>
        <w:t xml:space="preserve">C. 可以使用 JSR-303 注解进行校验</w:t>
      </w:r>
    </w:p>
    <w:p>
      <w:pPr>
        <w:numPr>
          <w:ilvl w:val="1"/>
          <w:numId w:val="1060"/>
        </w:numPr>
        <w:pStyle w:val="Compact"/>
      </w:pPr>
      <w:r>
        <w:t xml:space="preserve">D. 必须搭配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t xml:space="preserve">使用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答案：C</w:t>
      </w:r>
    </w:p>
    <w:p>
      <w:pPr>
        <w:numPr>
          <w:ilvl w:val="0"/>
          <w:numId w:val="1056"/>
        </w:numPr>
        <w:pStyle w:val="Compact"/>
      </w:pPr>
      <w:r>
        <w:t xml:space="preserve">[★★] 关于 Spring Boot 起步依赖（Starter），下列说法错误的是？</w:t>
      </w:r>
    </w:p>
    <w:p>
      <w:pPr>
        <w:numPr>
          <w:ilvl w:val="1"/>
          <w:numId w:val="1061"/>
        </w:numPr>
        <w:pStyle w:val="Compact"/>
      </w:pPr>
      <w:r>
        <w:t xml:space="preserve">A. Starter 是一组依赖的聚合</w:t>
      </w:r>
    </w:p>
    <w:p>
      <w:pPr>
        <w:numPr>
          <w:ilvl w:val="1"/>
          <w:numId w:val="1061"/>
        </w:numPr>
        <w:pStyle w:val="Compact"/>
      </w:pPr>
      <w:r>
        <w:t xml:space="preserve">B. 自定义 Starter 的命名建议以</w:t>
      </w:r>
      <w:r>
        <w:t xml:space="preserve"> </w:t>
      </w:r>
      <w:r>
        <w:rPr>
          <w:rStyle w:val="VerbatimChar"/>
        </w:rPr>
        <w:t xml:space="preserve">spring-boot-starter-xxx</w:t>
      </w:r>
      <w:r>
        <w:t xml:space="preserve"> </w:t>
      </w:r>
      <w:r>
        <w:t xml:space="preserve">开头</w:t>
      </w:r>
    </w:p>
    <w:p>
      <w:pPr>
        <w:numPr>
          <w:ilvl w:val="1"/>
          <w:numId w:val="1061"/>
        </w:numPr>
        <w:pStyle w:val="Compact"/>
      </w:pPr>
      <w:r>
        <w:t xml:space="preserve">C. 所有官方 Starter 都以</w:t>
      </w:r>
      <w:r>
        <w:t xml:space="preserve"> </w:t>
      </w:r>
      <w:r>
        <w:rPr>
          <w:rStyle w:val="VerbatimChar"/>
        </w:rPr>
        <w:t xml:space="preserve">spring-boot-starter-xxx</w:t>
      </w:r>
      <w:r>
        <w:t xml:space="preserve"> </w:t>
      </w:r>
      <w:r>
        <w:t xml:space="preserve">命名</w:t>
      </w:r>
    </w:p>
    <w:p>
      <w:pPr>
        <w:numPr>
          <w:ilvl w:val="1"/>
          <w:numId w:val="1061"/>
        </w:numPr>
        <w:pStyle w:val="Compact"/>
      </w:pPr>
      <w:r>
        <w:t xml:space="preserve">D. Starter 通过自动装配机制简化配置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答案：B</w:t>
      </w:r>
      <w:r>
        <w:t xml:space="preserve">（第三方 Starter 约定是</w:t>
      </w:r>
      <w:r>
        <w:t xml:space="preserve"> </w:t>
      </w:r>
      <w:r>
        <w:rPr>
          <w:rStyle w:val="VerbatimChar"/>
        </w:rPr>
        <w:t xml:space="preserve">xxx-spring-boot-starter</w:t>
      </w:r>
      <w:r>
        <w:t xml:space="preserve">）</w:t>
      </w:r>
    </w:p>
    <w:bookmarkEnd w:id="151"/>
    <w:bookmarkStart w:id="152" w:name="多选题"/>
    <w:p>
      <w:pPr>
        <w:pStyle w:val="Heading5"/>
      </w:pPr>
      <w:r>
        <w:rPr>
          <w:rStyle w:val="SectionNumber"/>
        </w:rPr>
        <w:t xml:space="preserve">3.6.1.1.2</w:t>
      </w:r>
      <w:r>
        <w:tab/>
      </w:r>
      <w:r>
        <w:t xml:space="preserve">1.2 多选题</w:t>
      </w:r>
    </w:p>
    <w:p>
      <w:pPr>
        <w:numPr>
          <w:ilvl w:val="0"/>
          <w:numId w:val="1062"/>
        </w:numPr>
        <w:pStyle w:val="Compact"/>
      </w:pPr>
      <w:r>
        <w:t xml:space="preserve">[★] 下列哪些属于 Spring Boot 的核心特性？（多选）</w:t>
      </w:r>
    </w:p>
    <w:p>
      <w:pPr>
        <w:numPr>
          <w:ilvl w:val="1"/>
          <w:numId w:val="1063"/>
        </w:numPr>
        <w:pStyle w:val="Compact"/>
      </w:pPr>
      <w:r>
        <w:t xml:space="preserve">A. 自动配置</w:t>
      </w:r>
    </w:p>
    <w:p>
      <w:pPr>
        <w:numPr>
          <w:ilvl w:val="1"/>
          <w:numId w:val="1063"/>
        </w:numPr>
        <w:pStyle w:val="Compact"/>
      </w:pPr>
      <w:r>
        <w:t xml:space="preserve">B. 起步依赖</w:t>
      </w:r>
    </w:p>
    <w:p>
      <w:pPr>
        <w:numPr>
          <w:ilvl w:val="1"/>
          <w:numId w:val="1063"/>
        </w:numPr>
        <w:pStyle w:val="Compact"/>
      </w:pPr>
      <w:r>
        <w:t xml:space="preserve">C. 内嵌 Web 容器</w:t>
      </w:r>
    </w:p>
    <w:p>
      <w:pPr>
        <w:numPr>
          <w:ilvl w:val="1"/>
          <w:numId w:val="1063"/>
        </w:numPr>
        <w:pStyle w:val="Compact"/>
      </w:pPr>
      <w:r>
        <w:t xml:space="preserve">D. 原生应用镜像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答案：ABCD</w:t>
      </w:r>
    </w:p>
    <w:p>
      <w:pPr>
        <w:numPr>
          <w:ilvl w:val="0"/>
          <w:numId w:val="1062"/>
        </w:numPr>
        <w:pStyle w:val="Compact"/>
      </w:pPr>
      <w:r>
        <w:t xml:space="preserve">[★★] 关于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，下列说法正确的是？（多选）</w:t>
      </w:r>
    </w:p>
    <w:p>
      <w:pPr>
        <w:numPr>
          <w:ilvl w:val="1"/>
          <w:numId w:val="1064"/>
        </w:numPr>
        <w:pStyle w:val="Compact"/>
      </w:pPr>
      <w:r>
        <w:t xml:space="preserve">A. 两者不能同时存在于同一项目</w:t>
      </w:r>
    </w:p>
    <w:p>
      <w:pPr>
        <w:numPr>
          <w:ilvl w:val="1"/>
          <w:numId w:val="1064"/>
        </w:numPr>
        <w:pStyle w:val="Compact"/>
      </w:pPr>
      <w:r>
        <w:t xml:space="preserve">B. 两者同时存在时，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优先</w:t>
      </w:r>
    </w:p>
    <w:p>
      <w:pPr>
        <w:numPr>
          <w:ilvl w:val="1"/>
          <w:numId w:val="1064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支持分层结构，更易阅读</w:t>
      </w:r>
    </w:p>
    <w:p>
      <w:pPr>
        <w:numPr>
          <w:ilvl w:val="1"/>
          <w:numId w:val="1064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对空格敏感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答案：BCD</w:t>
      </w:r>
    </w:p>
    <w:bookmarkEnd w:id="152"/>
    <w:bookmarkStart w:id="153" w:name="判断题"/>
    <w:p>
      <w:pPr>
        <w:pStyle w:val="Heading5"/>
      </w:pPr>
      <w:r>
        <w:rPr>
          <w:rStyle w:val="SectionNumber"/>
        </w:rPr>
        <w:t xml:space="preserve">3.6.1.1.3</w:t>
      </w:r>
      <w:r>
        <w:tab/>
      </w:r>
      <w:r>
        <w:t xml:space="preserve">1.3 判断题</w:t>
      </w:r>
    </w:p>
    <w:p>
      <w:pPr>
        <w:numPr>
          <w:ilvl w:val="0"/>
          <w:numId w:val="1065"/>
        </w:numPr>
        <w:pStyle w:val="Compact"/>
      </w:pPr>
      <w:r>
        <w:t xml:space="preserve">[★] Spring Boot 项目启动时会自动加载</w:t>
      </w:r>
      <w:r>
        <w:t xml:space="preserve"> </w:t>
      </w:r>
      <w:r>
        <w:rPr>
          <w:rStyle w:val="VerbatimChar"/>
        </w:rPr>
        <w:t xml:space="preserve">META-INF/spring.factories</w:t>
      </w:r>
      <w:r>
        <w:t xml:space="preserve">。（Spring Boot 2.7 前）（√）</w:t>
      </w:r>
    </w:p>
    <w:p>
      <w:pPr>
        <w:numPr>
          <w:ilvl w:val="0"/>
          <w:numId w:val="1065"/>
        </w:numPr>
        <w:pStyle w:val="Compact"/>
      </w:pPr>
      <w:r>
        <w:t xml:space="preserve">[★] Spring Boot 3.x 使用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  <w:r>
        <w:t xml:space="preserve"> </w:t>
      </w:r>
      <w:r>
        <w:t xml:space="preserve">替代</w:t>
      </w:r>
      <w:r>
        <w:t xml:space="preserve"> </w:t>
      </w:r>
      <w:r>
        <w:rPr>
          <w:rStyle w:val="VerbatimChar"/>
        </w:rPr>
        <w:t xml:space="preserve">spring.factories</w:t>
      </w:r>
      <w:r>
        <w:t xml:space="preserve">。（√）</w:t>
      </w:r>
    </w:p>
    <w:p>
      <w:pPr>
        <w:numPr>
          <w:ilvl w:val="0"/>
          <w:numId w:val="1065"/>
        </w:numPr>
        <w:pStyle w:val="Compact"/>
      </w:pPr>
      <w:r>
        <w:t xml:space="preserve">[★]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等价于同时使用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。（√）</w:t>
      </w:r>
    </w:p>
    <w:bookmarkEnd w:id="153"/>
    <w:bookmarkStart w:id="154" w:name="填空题"/>
    <w:p>
      <w:pPr>
        <w:pStyle w:val="Heading5"/>
      </w:pPr>
      <w:r>
        <w:rPr>
          <w:rStyle w:val="SectionNumber"/>
        </w:rPr>
        <w:t xml:space="preserve">3.6.1.1.4</w:t>
      </w:r>
      <w:r>
        <w:tab/>
      </w:r>
      <w:r>
        <w:t xml:space="preserve">1.4 填空题</w:t>
      </w:r>
    </w:p>
    <w:p>
      <w:pPr>
        <w:numPr>
          <w:ilvl w:val="0"/>
          <w:numId w:val="1066"/>
        </w:numPr>
        <w:pStyle w:val="Compact"/>
      </w:pPr>
      <w:r>
        <w:t xml:space="preserve">[★] Spring Boot 默认内嵌的 Web 容器是 ________。（答：Tomcat）</w:t>
      </w:r>
    </w:p>
    <w:p>
      <w:pPr>
        <w:numPr>
          <w:ilvl w:val="0"/>
          <w:numId w:val="1066"/>
        </w:numPr>
        <w:pStyle w:val="Compact"/>
      </w:pPr>
      <w:r>
        <w:t xml:space="preserve">[★] 要使 Actuator 的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端点对外可见，需要在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中配置</w:t>
      </w:r>
      <w:r>
        <w:t xml:space="preserve"> </w:t>
      </w:r>
      <w:r>
        <w:rPr>
          <w:rStyle w:val="VerbatimChar"/>
        </w:rPr>
        <w:t xml:space="preserve">management.endpoints.web.exposure.include=________</w:t>
      </w:r>
      <w:r>
        <w:t xml:space="preserve">。（答：health 或 *）</w:t>
      </w:r>
    </w:p>
    <w:bookmarkEnd w:id="154"/>
    <w:bookmarkStart w:id="155" w:name="简答题"/>
    <w:p>
      <w:pPr>
        <w:pStyle w:val="Heading5"/>
      </w:pPr>
      <w:r>
        <w:rPr>
          <w:rStyle w:val="SectionNumber"/>
        </w:rPr>
        <w:t xml:space="preserve">3.6.1.1.5</w:t>
      </w:r>
      <w:r>
        <w:tab/>
      </w:r>
      <w:r>
        <w:t xml:space="preserve">1.5 简答题</w:t>
      </w:r>
    </w:p>
    <w:p>
      <w:pPr>
        <w:numPr>
          <w:ilvl w:val="0"/>
          <w:numId w:val="1067"/>
        </w:numPr>
        <w:pStyle w:val="Compact"/>
      </w:pPr>
      <w:r>
        <w:t xml:space="preserve">[★★] 请描述 Spring Boot 的自动装配机制（不少于 200 字）。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参考要点</w:t>
      </w:r>
      <w:r>
        <w:t xml:space="preserve">：①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@Import(AutoConfigurationImportSelector.class)</w:t>
      </w:r>
      <w:r>
        <w:t xml:space="preserve"> </w:t>
      </w:r>
      <w:r>
        <w:t xml:space="preserve">引入自动配置类；②</w:t>
      </w:r>
      <w:r>
        <w:rPr>
          <w:rStyle w:val="VerbatimChar"/>
        </w:rPr>
        <w:t xml:space="preserve">AutoConfigurationImportSelector</w:t>
      </w:r>
      <w:r>
        <w:t xml:space="preserve"> </w:t>
      </w:r>
      <w:r>
        <w:t xml:space="preserve">读取</w:t>
      </w:r>
      <w:r>
        <w:t xml:space="preserve"> </w:t>
      </w:r>
      <w:r>
        <w:rPr>
          <w:rStyle w:val="VerbatimChar"/>
        </w:rPr>
        <w:t xml:space="preserve">AutoConfiguration.imports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spring.factories</w:t>
      </w:r>
      <w:r>
        <w:t xml:space="preserve">）；③根据</w:t>
      </w:r>
      <w:r>
        <w:t xml:space="preserve"> </w:t>
      </w:r>
      <w:r>
        <w:rPr>
          <w:rStyle w:val="VerbatimChar"/>
        </w:rPr>
        <w:t xml:space="preserve">@Conditional</w:t>
      </w:r>
      <w:r>
        <w:t xml:space="preserve"> </w:t>
      </w:r>
      <w:r>
        <w:t xml:space="preserve">条件按需装配；④</w:t>
      </w: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将配置绑定到 Bean；⑤用户可通过自定义 Bean 覆盖默认配置。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二t4-持久层与事务支撑-b4-c2"/>
    <w:p>
      <w:pPr>
        <w:pStyle w:val="Heading4"/>
      </w:pPr>
      <w:r>
        <w:rPr>
          <w:rStyle w:val="SectionNumber"/>
        </w:rPr>
        <w:t xml:space="preserve">3.6.1.2</w:t>
      </w:r>
      <w:r>
        <w:tab/>
      </w:r>
      <w:r>
        <w:t xml:space="preserve">二、T4 持久层与事务（支撑 B4 / C2）</w:t>
      </w:r>
    </w:p>
    <w:bookmarkStart w:id="157" w:name="单选题-1"/>
    <w:p>
      <w:pPr>
        <w:pStyle w:val="Heading5"/>
      </w:pPr>
      <w:r>
        <w:rPr>
          <w:rStyle w:val="SectionNumber"/>
        </w:rPr>
        <w:t xml:space="preserve">3.6.1.2.1</w:t>
      </w:r>
      <w:r>
        <w:tab/>
      </w:r>
      <w:r>
        <w:t xml:space="preserve">2.1 单选题</w:t>
      </w:r>
    </w:p>
    <w:p>
      <w:pPr>
        <w:numPr>
          <w:ilvl w:val="0"/>
          <w:numId w:val="1069"/>
        </w:numPr>
        <w:pStyle w:val="Compact"/>
      </w:pPr>
      <w:r>
        <w:t xml:space="preserve">[★] MyBatis-Plus 中</w:t>
      </w:r>
      <w:r>
        <w:t xml:space="preserve"> </w:t>
      </w:r>
      <w:r>
        <w:rPr>
          <w:rStyle w:val="VerbatimChar"/>
        </w:rPr>
        <w:t xml:space="preserve">@TableId(type = IdType.AUTO)</w:t>
      </w:r>
      <w:r>
        <w:t xml:space="preserve"> </w:t>
      </w:r>
      <w:r>
        <w:t xml:space="preserve">表示？</w:t>
      </w:r>
    </w:p>
    <w:p>
      <w:pPr>
        <w:numPr>
          <w:ilvl w:val="1"/>
          <w:numId w:val="1070"/>
        </w:numPr>
        <w:pStyle w:val="Compact"/>
      </w:pPr>
      <w:r>
        <w:t xml:space="preserve">A. 雪花算法生成 ID</w:t>
      </w:r>
    </w:p>
    <w:p>
      <w:pPr>
        <w:numPr>
          <w:ilvl w:val="1"/>
          <w:numId w:val="1070"/>
        </w:numPr>
        <w:pStyle w:val="Compact"/>
      </w:pPr>
      <w:r>
        <w:t xml:space="preserve">B. 数据库自增主键</w:t>
      </w:r>
    </w:p>
    <w:p>
      <w:pPr>
        <w:numPr>
          <w:ilvl w:val="1"/>
          <w:numId w:val="1070"/>
        </w:numPr>
        <w:pStyle w:val="Compact"/>
      </w:pPr>
      <w:r>
        <w:t xml:space="preserve">C. UUID</w:t>
      </w:r>
    </w:p>
    <w:p>
      <w:pPr>
        <w:numPr>
          <w:ilvl w:val="1"/>
          <w:numId w:val="1070"/>
        </w:numPr>
        <w:pStyle w:val="Compact"/>
      </w:pPr>
      <w:r>
        <w:t xml:space="preserve">D. 手动输入 ID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答案：B</w:t>
      </w:r>
    </w:p>
    <w:p>
      <w:pPr>
        <w:numPr>
          <w:ilvl w:val="0"/>
          <w:numId w:val="1069"/>
        </w:numPr>
        <w:pStyle w:val="Compact"/>
      </w:pPr>
      <w:r>
        <w:t xml:space="preserve">[★★] Spring 默认事务传播行为是？</w:t>
      </w:r>
    </w:p>
    <w:p>
      <w:pPr>
        <w:numPr>
          <w:ilvl w:val="1"/>
          <w:numId w:val="1071"/>
        </w:numPr>
        <w:pStyle w:val="Compact"/>
      </w:pPr>
      <w:r>
        <w:t xml:space="preserve">A. REQUIRED</w:t>
      </w:r>
    </w:p>
    <w:p>
      <w:pPr>
        <w:numPr>
          <w:ilvl w:val="1"/>
          <w:numId w:val="1071"/>
        </w:numPr>
        <w:pStyle w:val="Compact"/>
      </w:pPr>
      <w:r>
        <w:t xml:space="preserve">B. REQUIRES_NEW</w:t>
      </w:r>
    </w:p>
    <w:p>
      <w:pPr>
        <w:numPr>
          <w:ilvl w:val="1"/>
          <w:numId w:val="1071"/>
        </w:numPr>
        <w:pStyle w:val="Compact"/>
      </w:pPr>
      <w:r>
        <w:t xml:space="preserve">C. NESTED</w:t>
      </w:r>
    </w:p>
    <w:p>
      <w:pPr>
        <w:numPr>
          <w:ilvl w:val="1"/>
          <w:numId w:val="1071"/>
        </w:numPr>
        <w:pStyle w:val="Compact"/>
      </w:pPr>
      <w:r>
        <w:t xml:space="preserve">D. SUPPORTS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答案：A</w:t>
      </w:r>
    </w:p>
    <w:p>
      <w:pPr>
        <w:numPr>
          <w:ilvl w:val="0"/>
          <w:numId w:val="1069"/>
        </w:numPr>
        <w:pStyle w:val="Compact"/>
      </w:pPr>
      <w:r>
        <w:t xml:space="preserve">[★★]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默认回滚的异常类型是？</w:t>
      </w:r>
    </w:p>
    <w:p>
      <w:pPr>
        <w:numPr>
          <w:ilvl w:val="1"/>
          <w:numId w:val="1072"/>
        </w:numPr>
        <w:pStyle w:val="Compact"/>
      </w:pPr>
      <w:r>
        <w:t xml:space="preserve">A. Exception</w:t>
      </w:r>
    </w:p>
    <w:p>
      <w:pPr>
        <w:numPr>
          <w:ilvl w:val="1"/>
          <w:numId w:val="1072"/>
        </w:numPr>
        <w:pStyle w:val="Compact"/>
      </w:pPr>
      <w:r>
        <w:t xml:space="preserve">B. RuntimeException + Error</w:t>
      </w:r>
    </w:p>
    <w:p>
      <w:pPr>
        <w:numPr>
          <w:ilvl w:val="1"/>
          <w:numId w:val="1072"/>
        </w:numPr>
        <w:pStyle w:val="Compact"/>
      </w:pPr>
      <w:r>
        <w:t xml:space="preserve">C. Throwable</w:t>
      </w:r>
    </w:p>
    <w:p>
      <w:pPr>
        <w:numPr>
          <w:ilvl w:val="1"/>
          <w:numId w:val="1072"/>
        </w:numPr>
        <w:pStyle w:val="Compact"/>
      </w:pPr>
      <w:r>
        <w:t xml:space="preserve">D. IOException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答案：B</w:t>
      </w:r>
    </w:p>
    <w:bookmarkEnd w:id="157"/>
    <w:bookmarkStart w:id="158" w:name="多选题-1"/>
    <w:p>
      <w:pPr>
        <w:pStyle w:val="Heading5"/>
      </w:pPr>
      <w:r>
        <w:rPr>
          <w:rStyle w:val="SectionNumber"/>
        </w:rPr>
        <w:t xml:space="preserve">3.6.1.2.2</w:t>
      </w:r>
      <w:r>
        <w:tab/>
      </w:r>
      <w:r>
        <w:t xml:space="preserve">2.2 多选题</w:t>
      </w:r>
    </w:p>
    <w:p>
      <w:pPr>
        <w:numPr>
          <w:ilvl w:val="0"/>
          <w:numId w:val="1073"/>
        </w:numPr>
        <w:pStyle w:val="Compact"/>
      </w:pPr>
      <w:r>
        <w:t xml:space="preserve">[★★] 导致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失效的场景包括？（多选）</w:t>
      </w:r>
    </w:p>
    <w:p>
      <w:pPr>
        <w:numPr>
          <w:ilvl w:val="1"/>
          <w:numId w:val="1074"/>
        </w:numPr>
        <w:pStyle w:val="Compact"/>
      </w:pPr>
      <w:r>
        <w:t xml:space="preserve">A. 方法是 private</w:t>
      </w:r>
    </w:p>
    <w:p>
      <w:pPr>
        <w:numPr>
          <w:ilvl w:val="1"/>
          <w:numId w:val="1074"/>
        </w:numPr>
        <w:pStyle w:val="Compact"/>
      </w:pPr>
      <w:r>
        <w:t xml:space="preserve">B. 在同一个类中 self-invocation（内部方法调用）</w:t>
      </w:r>
    </w:p>
    <w:p>
      <w:pPr>
        <w:numPr>
          <w:ilvl w:val="1"/>
          <w:numId w:val="1074"/>
        </w:numPr>
        <w:pStyle w:val="Compact"/>
      </w:pPr>
      <w:r>
        <w:t xml:space="preserve">C. 异常被 try-catch 吞掉</w:t>
      </w:r>
    </w:p>
    <w:p>
      <w:pPr>
        <w:numPr>
          <w:ilvl w:val="1"/>
          <w:numId w:val="1074"/>
        </w:numPr>
        <w:pStyle w:val="Compact"/>
      </w:pPr>
      <w:r>
        <w:t xml:space="preserve">D. 异常类型不在 rollbackFor 范围内</w:t>
      </w:r>
    </w:p>
    <w:p>
      <w:pPr>
        <w:numPr>
          <w:ilvl w:val="1"/>
          <w:numId w:val="1074"/>
        </w:numPr>
        <w:pStyle w:val="Compact"/>
      </w:pPr>
      <w:r>
        <w:rPr>
          <w:bCs/>
          <w:b/>
        </w:rPr>
        <w:t xml:space="preserve">答案：ABCD</w:t>
      </w:r>
    </w:p>
    <w:bookmarkEnd w:id="158"/>
    <w:bookmarkStart w:id="159" w:name="判断题-1"/>
    <w:p>
      <w:pPr>
        <w:pStyle w:val="Heading5"/>
      </w:pPr>
      <w:r>
        <w:rPr>
          <w:rStyle w:val="SectionNumber"/>
        </w:rPr>
        <w:t xml:space="preserve">3.6.1.2.3</w:t>
      </w:r>
      <w:r>
        <w:tab/>
      </w:r>
      <w:r>
        <w:t xml:space="preserve">2.3 判断题</w:t>
      </w:r>
    </w:p>
    <w:p>
      <w:pPr>
        <w:numPr>
          <w:ilvl w:val="0"/>
          <w:numId w:val="1075"/>
        </w:numPr>
        <w:pStyle w:val="Compact"/>
      </w:pPr>
      <w:r>
        <w:t xml:space="preserve">[★] MyBatis-Plus 的 BaseMapper 提供了</w:t>
      </w:r>
      <w:r>
        <w:t xml:space="preserve"> </w:t>
      </w:r>
      <w:r>
        <w:rPr>
          <w:rStyle w:val="VerbatimChar"/>
        </w:rPr>
        <w:t xml:space="preserve">selectById</w:t>
      </w:r>
      <w:r>
        <w:t xml:space="preserve">、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updateById</w:t>
      </w:r>
      <w:r>
        <w:t xml:space="preserve">、</w:t>
      </w:r>
      <w:r>
        <w:rPr>
          <w:rStyle w:val="VerbatimChar"/>
        </w:rPr>
        <w:t xml:space="preserve">deleteById</w:t>
      </w:r>
      <w:r>
        <w:t xml:space="preserve"> </w:t>
      </w:r>
      <w:r>
        <w:t xml:space="preserve">等方法。（√）</w:t>
      </w:r>
    </w:p>
    <w:p>
      <w:pPr>
        <w:numPr>
          <w:ilvl w:val="0"/>
          <w:numId w:val="1075"/>
        </w:numPr>
        <w:pStyle w:val="Compact"/>
      </w:pPr>
      <w:r>
        <w:t xml:space="preserve">[★★] 在 Spring Boot 中默认事务管理器是</w:t>
      </w:r>
      <w:r>
        <w:t xml:space="preserve"> </w:t>
      </w:r>
      <w:r>
        <w:rPr>
          <w:rStyle w:val="VerbatimChar"/>
        </w:rPr>
        <w:t xml:space="preserve">DataSourceTransactionManager</w:t>
      </w:r>
      <w:r>
        <w:t xml:space="preserve">。（√）</w:t>
      </w:r>
    </w:p>
    <w:bookmarkEnd w:id="159"/>
    <w:bookmarkStart w:id="160" w:name="编程题"/>
    <w:p>
      <w:pPr>
        <w:pStyle w:val="Heading5"/>
      </w:pPr>
      <w:r>
        <w:rPr>
          <w:rStyle w:val="SectionNumber"/>
        </w:rPr>
        <w:t xml:space="preserve">3.6.1.2.4</w:t>
      </w:r>
      <w:r>
        <w:tab/>
      </w:r>
      <w:r>
        <w:t xml:space="preserve">2.4 编程题</w:t>
      </w:r>
    </w:p>
    <w:p>
      <w:pPr>
        <w:numPr>
          <w:ilvl w:val="0"/>
          <w:numId w:val="1076"/>
        </w:numPr>
      </w:pPr>
      <w:r>
        <w:t xml:space="preserve">[★★★] 编写一段 MyBatis-Plus 代码，实现”分页查询状态为可报名且 level=国家级的竞赛，按开始时间倒序排列”。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pageNum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LambdaQueryWrapper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Wrappers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ContestStatus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REGISTRATION_OPEN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"国家级"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getStartTime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contestMapper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);</w:t>
      </w:r>
    </w:p>
    <w:p>
      <w:pPr>
        <w:numPr>
          <w:ilvl w:val="0"/>
          <w:numId w:val="1076"/>
        </w:numPr>
      </w:pPr>
      <w:r>
        <w:t xml:space="preserve">[★★★] 请基于你的</w:t>
      </w:r>
      <w:r>
        <w:t xml:space="preserve"> </w:t>
      </w:r>
      <w:r>
        <w:rPr>
          <w:rStyle w:val="VerbatimChar"/>
        </w:rPr>
        <w:t xml:space="preserve">RegistrationService</w:t>
      </w:r>
      <w:r>
        <w:t xml:space="preserve"> </w:t>
      </w:r>
      <w:r>
        <w:t xml:space="preserve">写出保证”报名记录新增 + 用户报名次数更新”的事务代码。</w:t>
      </w:r>
    </w:p>
    <w:p>
      <w:pPr>
        <w:numPr>
          <w:ilvl w:val="0"/>
          <w:numId w:val="1000"/>
        </w:num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RegistrationServiceImpl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RegistrationService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RegistrationMapper registrationMapper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UserMapper userMapper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ContestProperties contestProperties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contestId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getRegisterCount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contestProperties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getMaxRegistrationPerUser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"超出最大报名次数"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Registration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setContestId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setRegisterTime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registrationMapper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setRegisterCount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getRegisterCount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三t5-自定义-starter-与自动装配支撑-b5-c3"/>
    <w:p>
      <w:pPr>
        <w:pStyle w:val="Heading4"/>
      </w:pPr>
      <w:r>
        <w:rPr>
          <w:rStyle w:val="SectionNumber"/>
        </w:rPr>
        <w:t xml:space="preserve">3.6.1.3</w:t>
      </w:r>
      <w:r>
        <w:tab/>
      </w:r>
      <w:r>
        <w:t xml:space="preserve">三、T5 自定义 Starter 与自动装配（支撑 B5 / C3）</w:t>
      </w:r>
    </w:p>
    <w:bookmarkStart w:id="162" w:name="单选题-2"/>
    <w:p>
      <w:pPr>
        <w:pStyle w:val="Heading5"/>
      </w:pPr>
      <w:r>
        <w:rPr>
          <w:rStyle w:val="SectionNumber"/>
        </w:rPr>
        <w:t xml:space="preserve">3.6.1.3.1</w:t>
      </w:r>
      <w:r>
        <w:tab/>
      </w:r>
      <w:r>
        <w:t xml:space="preserve">3.1 单选题</w:t>
      </w:r>
    </w:p>
    <w:p>
      <w:pPr>
        <w:numPr>
          <w:ilvl w:val="0"/>
          <w:numId w:val="1077"/>
        </w:numPr>
        <w:pStyle w:val="Compact"/>
      </w:pPr>
      <w:r>
        <w:t xml:space="preserve">[★] 下列条件注解中，</w:t>
      </w:r>
      <w:r>
        <w:t xml:space="preserve">“</w:t>
      </w:r>
      <w:r>
        <w:t xml:space="preserve">当某个类在 classpath 中才装配</w:t>
      </w:r>
      <w:r>
        <w:t xml:space="preserve">”</w:t>
      </w:r>
      <w:r>
        <w:t xml:space="preserve">对应哪个？</w:t>
      </w:r>
    </w:p>
    <w:p>
      <w:pPr>
        <w:numPr>
          <w:ilvl w:val="1"/>
          <w:numId w:val="1078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@ConditionalOnClass</w:t>
      </w:r>
    </w:p>
    <w:p>
      <w:pPr>
        <w:numPr>
          <w:ilvl w:val="1"/>
          <w:numId w:val="1078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@ConditionalOnMissingClass</w:t>
      </w:r>
    </w:p>
    <w:p>
      <w:pPr>
        <w:numPr>
          <w:ilvl w:val="1"/>
          <w:numId w:val="1078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@ConditionalOnProperty</w:t>
      </w:r>
    </w:p>
    <w:p>
      <w:pPr>
        <w:numPr>
          <w:ilvl w:val="1"/>
          <w:numId w:val="1078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@ConditionalOnBean</w:t>
      </w:r>
    </w:p>
    <w:p>
      <w:pPr>
        <w:numPr>
          <w:ilvl w:val="1"/>
          <w:numId w:val="1078"/>
        </w:numPr>
        <w:pStyle w:val="Compact"/>
      </w:pPr>
      <w:r>
        <w:rPr>
          <w:bCs/>
          <w:b/>
        </w:rPr>
        <w:t xml:space="preserve">答案：A</w:t>
      </w:r>
    </w:p>
    <w:p>
      <w:pPr>
        <w:numPr>
          <w:ilvl w:val="0"/>
          <w:numId w:val="1077"/>
        </w:numPr>
        <w:pStyle w:val="Compact"/>
      </w:pPr>
      <w:r>
        <w:t xml:space="preserve">[★★] 自定义 Starter 的自动配置在 Spring Boot 2.7+ 推荐放到以下哪个文件？</w:t>
      </w:r>
    </w:p>
    <w:p>
      <w:pPr>
        <w:numPr>
          <w:ilvl w:val="1"/>
          <w:numId w:val="1079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META-INF/spring.factories</w:t>
      </w:r>
    </w:p>
    <w:p>
      <w:pPr>
        <w:numPr>
          <w:ilvl w:val="1"/>
          <w:numId w:val="1079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</w:p>
    <w:p>
      <w:pPr>
        <w:numPr>
          <w:ilvl w:val="1"/>
          <w:numId w:val="1079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META-INF/services/...</w:t>
      </w:r>
    </w:p>
    <w:p>
      <w:pPr>
        <w:numPr>
          <w:ilvl w:val="1"/>
          <w:numId w:val="1079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META-INF/MANIFEST.MF</w:t>
      </w:r>
    </w:p>
    <w:p>
      <w:pPr>
        <w:numPr>
          <w:ilvl w:val="1"/>
          <w:numId w:val="1079"/>
        </w:numPr>
        <w:pStyle w:val="Compact"/>
      </w:pPr>
      <w:r>
        <w:rPr>
          <w:bCs/>
          <w:b/>
        </w:rPr>
        <w:t xml:space="preserve">答案：B</w:t>
      </w:r>
    </w:p>
    <w:bookmarkEnd w:id="162"/>
    <w:bookmarkStart w:id="163" w:name="简答题-1"/>
    <w:p>
      <w:pPr>
        <w:pStyle w:val="Heading5"/>
      </w:pPr>
      <w:r>
        <w:rPr>
          <w:rStyle w:val="SectionNumber"/>
        </w:rPr>
        <w:t xml:space="preserve">3.6.1.3.2</w:t>
      </w:r>
      <w:r>
        <w:tab/>
      </w:r>
      <w:r>
        <w:t xml:space="preserve">3.2 简答题</w:t>
      </w:r>
    </w:p>
    <w:p>
      <w:pPr>
        <w:numPr>
          <w:ilvl w:val="0"/>
          <w:numId w:val="1080"/>
        </w:numPr>
        <w:pStyle w:val="Compact"/>
      </w:pPr>
      <w:r>
        <w:t xml:space="preserve">[★★] 请简述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的组成及各注解的作用。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参考答案</w:t>
      </w:r>
      <w:r>
        <w:t xml:space="preserve">：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由以下三个注解组成：</w:t>
      </w:r>
    </w:p>
    <w:p>
      <w:pPr>
        <w:numPr>
          <w:ilvl w:val="2"/>
          <w:numId w:val="1082"/>
        </w:numPr>
        <w:pStyle w:val="Compact"/>
      </w:pPr>
      <w:r>
        <w:rPr>
          <w:rStyle w:val="VerbatimChar"/>
        </w:rPr>
        <w:t xml:space="preserve">@SpringBootConfiguration</w:t>
      </w:r>
      <w:r>
        <w:t xml:space="preserve">（本质是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，声明为配置类）；</w:t>
      </w:r>
    </w:p>
    <w:p>
      <w:pPr>
        <w:numPr>
          <w:ilvl w:val="2"/>
          <w:numId w:val="1082"/>
        </w:numPr>
        <w:pStyle w:val="Compact"/>
      </w:pPr>
      <w:r>
        <w:rPr>
          <w:rStyle w:val="VerbatimChar"/>
        </w:rPr>
        <w:t xml:space="preserve">@EnableAutoConfiguration</w:t>
      </w:r>
      <w:r>
        <w:t xml:space="preserve">（触发自动装配，内部使用</w:t>
      </w:r>
      <w:r>
        <w:t xml:space="preserve"> </w:t>
      </w:r>
      <w:r>
        <w:rPr>
          <w:rStyle w:val="VerbatimChar"/>
        </w:rPr>
        <w:t xml:space="preserve">@Import(AutoConfigurationImportSelector.class)</w:t>
      </w:r>
      <w:r>
        <w:t xml:space="preserve">）；</w:t>
      </w:r>
    </w:p>
    <w:p>
      <w:pPr>
        <w:numPr>
          <w:ilvl w:val="2"/>
          <w:numId w:val="1082"/>
        </w:numPr>
        <w:pStyle w:val="Compact"/>
      </w:pPr>
      <w:r>
        <w:rPr>
          <w:rStyle w:val="VerbatimChar"/>
        </w:rPr>
        <w:t xml:space="preserve">@ComponentScan</w:t>
      </w:r>
      <w:r>
        <w:t xml:space="preserve">（扫描同包及子包下的组件）。</w:t>
      </w:r>
    </w:p>
    <w:p>
      <w:pPr>
        <w:numPr>
          <w:ilvl w:val="0"/>
          <w:numId w:val="1080"/>
        </w:numPr>
        <w:pStyle w:val="Compact"/>
      </w:pPr>
      <w:r>
        <w:t xml:space="preserve">[★★★] 请描述 Spring Boot 的 Starter 如何实现”开箱即用”（至少从 4 个要点解释）。</w:t>
      </w:r>
    </w:p>
    <w:p>
      <w:pPr>
        <w:numPr>
          <w:ilvl w:val="1"/>
          <w:numId w:val="1083"/>
        </w:numPr>
        <w:pStyle w:val="Compact"/>
      </w:pPr>
      <w:r>
        <w:rPr>
          <w:bCs/>
          <w:b/>
        </w:rPr>
        <w:t xml:space="preserve">参考要点</w:t>
      </w:r>
      <w:r>
        <w:t xml:space="preserve">：① 聚合依赖（POM 中集中管理相关依赖）；② 自动装配（通过</w:t>
      </w:r>
      <w:r>
        <w:t xml:space="preserve"> </w:t>
      </w:r>
      <w:r>
        <w:rPr>
          <w:rStyle w:val="VerbatimChar"/>
        </w:rPr>
        <w:t xml:space="preserve">AutoConfiguration.imports</w:t>
      </w:r>
      <w:r>
        <w:t xml:space="preserve">）；③ 条件装配（</w:t>
      </w:r>
      <w:r>
        <w:rPr>
          <w:rStyle w:val="VerbatimChar"/>
        </w:rPr>
        <w:t xml:space="preserve">@Conditional</w:t>
      </w:r>
      <w:r>
        <w:t xml:space="preserve"> </w:t>
      </w:r>
      <w:r>
        <w:t xml:space="preserve">在 classpath 或配置存在时才生效）；④ 属性绑定（</w:t>
      </w: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将配置项绑定到 Bean）；⑤ 默认值合理（提供能够”零配置”运行的缺省行为）。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四t6-测试支撑-b6-c4"/>
    <w:p>
      <w:pPr>
        <w:pStyle w:val="Heading4"/>
      </w:pPr>
      <w:r>
        <w:rPr>
          <w:rStyle w:val="SectionNumber"/>
        </w:rPr>
        <w:t xml:space="preserve">3.6.1.4</w:t>
      </w:r>
      <w:r>
        <w:tab/>
      </w:r>
      <w:r>
        <w:t xml:space="preserve">四、T6 测试（支撑 B6 / C4）</w:t>
      </w:r>
    </w:p>
    <w:bookmarkStart w:id="165" w:name="单选题-3"/>
    <w:p>
      <w:pPr>
        <w:pStyle w:val="Heading5"/>
      </w:pPr>
      <w:r>
        <w:rPr>
          <w:rStyle w:val="SectionNumber"/>
        </w:rPr>
        <w:t xml:space="preserve">3.6.1.4.1</w:t>
      </w:r>
      <w:r>
        <w:tab/>
      </w:r>
      <w:r>
        <w:t xml:space="preserve">4.1 单选题</w:t>
      </w:r>
    </w:p>
    <w:p>
      <w:pPr>
        <w:numPr>
          <w:ilvl w:val="0"/>
          <w:numId w:val="1084"/>
        </w:numPr>
        <w:pStyle w:val="Compact"/>
      </w:pPr>
      <w:r>
        <w:t xml:space="preserve">[★]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默认的 webEnvironment 值是？</w:t>
      </w:r>
    </w:p>
    <w:p>
      <w:pPr>
        <w:numPr>
          <w:ilvl w:val="1"/>
          <w:numId w:val="1085"/>
        </w:numPr>
        <w:pStyle w:val="Compact"/>
      </w:pPr>
      <w:r>
        <w:t xml:space="preserve">A. MOCK</w:t>
      </w:r>
    </w:p>
    <w:p>
      <w:pPr>
        <w:numPr>
          <w:ilvl w:val="1"/>
          <w:numId w:val="1085"/>
        </w:numPr>
        <w:pStyle w:val="Compact"/>
      </w:pPr>
      <w:r>
        <w:t xml:space="preserve">B. RANDOM_PORT</w:t>
      </w:r>
    </w:p>
    <w:p>
      <w:pPr>
        <w:numPr>
          <w:ilvl w:val="1"/>
          <w:numId w:val="1085"/>
        </w:numPr>
        <w:pStyle w:val="Compact"/>
      </w:pPr>
      <w:r>
        <w:t xml:space="preserve">C. DEFINED_PORT</w:t>
      </w:r>
    </w:p>
    <w:p>
      <w:pPr>
        <w:numPr>
          <w:ilvl w:val="1"/>
          <w:numId w:val="1085"/>
        </w:numPr>
        <w:pStyle w:val="Compact"/>
      </w:pPr>
      <w:r>
        <w:t xml:space="preserve">D. NONE</w:t>
      </w:r>
    </w:p>
    <w:p>
      <w:pPr>
        <w:numPr>
          <w:ilvl w:val="1"/>
          <w:numId w:val="1085"/>
        </w:numPr>
        <w:pStyle w:val="Compact"/>
      </w:pPr>
      <w:r>
        <w:rPr>
          <w:bCs/>
          <w:b/>
        </w:rPr>
        <w:t xml:space="preserve">答案：A</w:t>
      </w:r>
    </w:p>
    <w:p>
      <w:pPr>
        <w:numPr>
          <w:ilvl w:val="0"/>
          <w:numId w:val="1084"/>
        </w:numPr>
        <w:pStyle w:val="Compact"/>
      </w:pPr>
      <w:r>
        <w:t xml:space="preserve">[★★] MockMvc 中验证返回 JSON 字段</w:t>
      </w:r>
      <w:r>
        <w:t xml:space="preserve"> </w:t>
      </w:r>
      <w:r>
        <w:rPr>
          <w:rStyle w:val="VerbatimChar"/>
        </w:rPr>
        <w:t xml:space="preserve">data.id=1</w:t>
      </w:r>
      <w:r>
        <w:t xml:space="preserve"> </w:t>
      </w:r>
      <w:r>
        <w:t xml:space="preserve">的断言写法是？</w:t>
      </w:r>
    </w:p>
    <w:p>
      <w:pPr>
        <w:numPr>
          <w:ilvl w:val="1"/>
          <w:numId w:val="1086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.andExpect(jsonPath("$.data.id").value(1))</w:t>
      </w:r>
    </w:p>
    <w:p>
      <w:pPr>
        <w:numPr>
          <w:ilvl w:val="1"/>
          <w:numId w:val="1086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.andExpect(content().string("1"))</w:t>
      </w:r>
    </w:p>
    <w:p>
      <w:pPr>
        <w:numPr>
          <w:ilvl w:val="1"/>
          <w:numId w:val="1086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.andExpect(status().isOk())</w:t>
      </w:r>
    </w:p>
    <w:p>
      <w:pPr>
        <w:numPr>
          <w:ilvl w:val="1"/>
          <w:numId w:val="1086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.andExpect(header("id", "1"))</w:t>
      </w:r>
    </w:p>
    <w:p>
      <w:pPr>
        <w:numPr>
          <w:ilvl w:val="1"/>
          <w:numId w:val="1086"/>
        </w:numPr>
        <w:pStyle w:val="Compact"/>
      </w:pPr>
      <w:r>
        <w:rPr>
          <w:bCs/>
          <w:b/>
        </w:rPr>
        <w:t xml:space="preserve">答案：A</w:t>
      </w:r>
    </w:p>
    <w:bookmarkEnd w:id="165"/>
    <w:bookmarkStart w:id="166" w:name="判断题-2"/>
    <w:p>
      <w:pPr>
        <w:pStyle w:val="Heading5"/>
      </w:pPr>
      <w:r>
        <w:rPr>
          <w:rStyle w:val="SectionNumber"/>
        </w:rPr>
        <w:t xml:space="preserve">3.6.1.4.2</w:t>
      </w:r>
      <w:r>
        <w:tab/>
      </w:r>
      <w:r>
        <w:t xml:space="preserve">4.2 判断题</w:t>
      </w:r>
    </w:p>
    <w:p>
      <w:pPr>
        <w:numPr>
          <w:ilvl w:val="0"/>
          <w:numId w:val="1087"/>
        </w:numPr>
        <w:pStyle w:val="Compact"/>
      </w:pPr>
      <w:r>
        <w:t xml:space="preserve">[★]</w:t>
      </w:r>
      <w:r>
        <w:t xml:space="preserve"> </w:t>
      </w:r>
      <w:r>
        <w:rPr>
          <w:rStyle w:val="VerbatimChar"/>
        </w:rPr>
        <w:t xml:space="preserve">@MockBean</w:t>
      </w:r>
      <w:r>
        <w:t xml:space="preserve"> </w:t>
      </w:r>
      <w:r>
        <w:t xml:space="preserve">会把 Mock 对象注册到 Spring 容器中，替换原有 Bean。（√）</w:t>
      </w:r>
    </w:p>
    <w:p>
      <w:pPr>
        <w:numPr>
          <w:ilvl w:val="0"/>
          <w:numId w:val="1087"/>
        </w:numPr>
        <w:pStyle w:val="Compact"/>
      </w:pPr>
      <w:r>
        <w:t xml:space="preserve">[★★]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会加载完整的 Spring 容器。（×）（只加载 Web 层）</w:t>
      </w:r>
    </w:p>
    <w:bookmarkEnd w:id="166"/>
    <w:bookmarkStart w:id="167" w:name="简答题-2"/>
    <w:p>
      <w:pPr>
        <w:pStyle w:val="Heading5"/>
      </w:pPr>
      <w:r>
        <w:rPr>
          <w:rStyle w:val="SectionNumber"/>
        </w:rPr>
        <w:t xml:space="preserve">3.6.1.4.3</w:t>
      </w:r>
      <w:r>
        <w:tab/>
      </w:r>
      <w:r>
        <w:t xml:space="preserve">4.3 简答题</w:t>
      </w:r>
    </w:p>
    <w:p>
      <w:pPr>
        <w:numPr>
          <w:ilvl w:val="0"/>
          <w:numId w:val="1088"/>
        </w:numPr>
        <w:pStyle w:val="Compact"/>
      </w:pPr>
      <w:r>
        <w:t xml:space="preserve">[★★] 请分别写出使用 Mockito 进行”方法返回值桩定”和”校验方法被调用”的常用写法。</w:t>
      </w:r>
    </w:p>
    <w:p>
      <w:pPr>
        <w:numPr>
          <w:ilvl w:val="1"/>
          <w:numId w:val="1089"/>
        </w:numPr>
      </w:pPr>
      <w:r>
        <w:rPr>
          <w:bCs/>
          <w:b/>
        </w:rPr>
        <w:t xml:space="preserve">参考答案</w:t>
      </w:r>
      <w:r>
        <w:t xml:space="preserve">：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// 桩定</w:t>
      </w:r>
      <w:r>
        <w:br/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mockUser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校验</w:t>
      </w:r>
      <w:r>
        <w:br/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</w:p>
    <w:p>
      <w:pPr>
        <w:numPr>
          <w:ilvl w:val="0"/>
          <w:numId w:val="1088"/>
        </w:numPr>
        <w:pStyle w:val="Compact"/>
      </w:pPr>
      <w:r>
        <w:t xml:space="preserve">[★★★] 为什么在事务回滚测试中推荐使用</w:t>
      </w:r>
      <w:r>
        <w:t xml:space="preserve"> </w:t>
      </w:r>
      <w:r>
        <w:rPr>
          <w:rStyle w:val="VerbatimChar"/>
        </w:rPr>
        <w:t xml:space="preserve">@Rollback(true)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组合？有什么注意事项？</w:t>
      </w:r>
    </w:p>
    <w:p>
      <w:pPr>
        <w:numPr>
          <w:ilvl w:val="1"/>
          <w:numId w:val="1090"/>
        </w:numPr>
        <w:pStyle w:val="Compact"/>
      </w:pPr>
      <w:r>
        <w:rPr>
          <w:bCs/>
          <w:b/>
        </w:rPr>
        <w:t xml:space="preserve">参考要点</w:t>
      </w:r>
      <w:r>
        <w:t xml:space="preserve">：① 测试方法执行后自动回滚，保证测试数据独立；② 只对同一个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生效，异步线程或新开事务不受控；③ 注意避免与业务代码中 REQUIRES_NEW 事务混淆。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五t7-restful-接口与文档支撑-b7-c5"/>
    <w:p>
      <w:pPr>
        <w:pStyle w:val="Heading4"/>
      </w:pPr>
      <w:r>
        <w:rPr>
          <w:rStyle w:val="SectionNumber"/>
        </w:rPr>
        <w:t xml:space="preserve">3.6.1.5</w:t>
      </w:r>
      <w:r>
        <w:tab/>
      </w:r>
      <w:r>
        <w:t xml:space="preserve">五、T7 RESTful 接口与文档（支撑 B7 / C5）</w:t>
      </w:r>
    </w:p>
    <w:bookmarkStart w:id="169" w:name="单选题-4"/>
    <w:p>
      <w:pPr>
        <w:pStyle w:val="Heading5"/>
      </w:pPr>
      <w:r>
        <w:rPr>
          <w:rStyle w:val="SectionNumber"/>
        </w:rPr>
        <w:t xml:space="preserve">3.6.1.5.1</w:t>
      </w:r>
      <w:r>
        <w:tab/>
      </w:r>
      <w:r>
        <w:t xml:space="preserve">5.1 单选题</w:t>
      </w:r>
    </w:p>
    <w:p>
      <w:pPr>
        <w:numPr>
          <w:ilvl w:val="0"/>
          <w:numId w:val="1091"/>
        </w:numPr>
        <w:pStyle w:val="Compact"/>
      </w:pPr>
      <w:r>
        <w:t xml:space="preserve">[★] 删除资源的 HTTP 方法应使用？</w:t>
      </w:r>
    </w:p>
    <w:p>
      <w:pPr>
        <w:numPr>
          <w:ilvl w:val="1"/>
          <w:numId w:val="1092"/>
        </w:numPr>
        <w:pStyle w:val="Compact"/>
      </w:pPr>
      <w:r>
        <w:t xml:space="preserve">A. GET</w:t>
      </w:r>
    </w:p>
    <w:p>
      <w:pPr>
        <w:numPr>
          <w:ilvl w:val="1"/>
          <w:numId w:val="1092"/>
        </w:numPr>
        <w:pStyle w:val="Compact"/>
      </w:pPr>
      <w:r>
        <w:t xml:space="preserve">B. POST</w:t>
      </w:r>
    </w:p>
    <w:p>
      <w:pPr>
        <w:numPr>
          <w:ilvl w:val="1"/>
          <w:numId w:val="1092"/>
        </w:numPr>
        <w:pStyle w:val="Compact"/>
      </w:pPr>
      <w:r>
        <w:t xml:space="preserve">C. PUT</w:t>
      </w:r>
    </w:p>
    <w:p>
      <w:pPr>
        <w:numPr>
          <w:ilvl w:val="1"/>
          <w:numId w:val="1092"/>
        </w:numPr>
        <w:pStyle w:val="Compact"/>
      </w:pPr>
      <w:r>
        <w:t xml:space="preserve">D. DELETE</w:t>
      </w:r>
    </w:p>
    <w:p>
      <w:pPr>
        <w:numPr>
          <w:ilvl w:val="1"/>
          <w:numId w:val="1092"/>
        </w:numPr>
        <w:pStyle w:val="Compact"/>
      </w:pPr>
      <w:r>
        <w:rPr>
          <w:bCs/>
          <w:b/>
        </w:rPr>
        <w:t xml:space="preserve">答案：D</w:t>
      </w:r>
    </w:p>
    <w:p>
      <w:pPr>
        <w:numPr>
          <w:ilvl w:val="0"/>
          <w:numId w:val="1091"/>
        </w:numPr>
        <w:pStyle w:val="Compact"/>
      </w:pPr>
      <w:r>
        <w:t xml:space="preserve">[★] RESTful 接口中查询列表资源应返回哪个 HTTP 状态码？</w:t>
      </w:r>
    </w:p>
    <w:p>
      <w:pPr>
        <w:numPr>
          <w:ilvl w:val="1"/>
          <w:numId w:val="1093"/>
        </w:numPr>
        <w:pStyle w:val="Compact"/>
      </w:pPr>
      <w:r>
        <w:t xml:space="preserve">A. 200</w:t>
      </w:r>
    </w:p>
    <w:p>
      <w:pPr>
        <w:numPr>
          <w:ilvl w:val="1"/>
          <w:numId w:val="1093"/>
        </w:numPr>
        <w:pStyle w:val="Compact"/>
      </w:pPr>
      <w:r>
        <w:t xml:space="preserve">B. 201</w:t>
      </w:r>
    </w:p>
    <w:p>
      <w:pPr>
        <w:numPr>
          <w:ilvl w:val="1"/>
          <w:numId w:val="1093"/>
        </w:numPr>
        <w:pStyle w:val="Compact"/>
      </w:pPr>
      <w:r>
        <w:t xml:space="preserve">C. 204</w:t>
      </w:r>
    </w:p>
    <w:p>
      <w:pPr>
        <w:numPr>
          <w:ilvl w:val="1"/>
          <w:numId w:val="1093"/>
        </w:numPr>
        <w:pStyle w:val="Compact"/>
      </w:pPr>
      <w:r>
        <w:t xml:space="preserve">D. 404</w:t>
      </w:r>
    </w:p>
    <w:p>
      <w:pPr>
        <w:numPr>
          <w:ilvl w:val="1"/>
          <w:numId w:val="1093"/>
        </w:numPr>
        <w:pStyle w:val="Compact"/>
      </w:pPr>
      <w:r>
        <w:rPr>
          <w:bCs/>
          <w:b/>
        </w:rPr>
        <w:t xml:space="preserve">答案：A</w:t>
      </w:r>
    </w:p>
    <w:p>
      <w:pPr>
        <w:numPr>
          <w:ilvl w:val="0"/>
          <w:numId w:val="1091"/>
        </w:numPr>
        <w:pStyle w:val="Compact"/>
      </w:pPr>
      <w:r>
        <w:t xml:space="preserve">[★★] 下列哪个注解可以实现参数校验错误的统一处理？</w:t>
      </w:r>
    </w:p>
    <w:p>
      <w:pPr>
        <w:numPr>
          <w:ilvl w:val="1"/>
          <w:numId w:val="1094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@ControllerAdvice</w:t>
      </w:r>
    </w:p>
    <w:p>
      <w:pPr>
        <w:numPr>
          <w:ilvl w:val="1"/>
          <w:numId w:val="1094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@RestControllerAdvice</w:t>
      </w:r>
    </w:p>
    <w:p>
      <w:pPr>
        <w:numPr>
          <w:ilvl w:val="1"/>
          <w:numId w:val="1094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@ExceptionHandler</w:t>
      </w:r>
    </w:p>
    <w:p>
      <w:pPr>
        <w:numPr>
          <w:ilvl w:val="1"/>
          <w:numId w:val="1094"/>
        </w:numPr>
        <w:pStyle w:val="Compact"/>
      </w:pPr>
      <w:r>
        <w:t xml:space="preserve">D. 以上都可以，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最推荐</w:t>
      </w:r>
    </w:p>
    <w:p>
      <w:pPr>
        <w:numPr>
          <w:ilvl w:val="1"/>
          <w:numId w:val="1094"/>
        </w:numPr>
        <w:pStyle w:val="Compact"/>
      </w:pPr>
      <w:r>
        <w:rPr>
          <w:bCs/>
          <w:b/>
        </w:rPr>
        <w:t xml:space="preserve">答案：D</w:t>
      </w:r>
    </w:p>
    <w:bookmarkEnd w:id="169"/>
    <w:bookmarkStart w:id="170" w:name="多选题-2"/>
    <w:p>
      <w:pPr>
        <w:pStyle w:val="Heading5"/>
      </w:pPr>
      <w:r>
        <w:rPr>
          <w:rStyle w:val="SectionNumber"/>
        </w:rPr>
        <w:t xml:space="preserve">3.6.1.5.2</w:t>
      </w:r>
      <w:r>
        <w:tab/>
      </w:r>
      <w:r>
        <w:t xml:space="preserve">5.2 多选题</w:t>
      </w:r>
    </w:p>
    <w:p>
      <w:pPr>
        <w:numPr>
          <w:ilvl w:val="0"/>
          <w:numId w:val="1095"/>
        </w:numPr>
        <w:pStyle w:val="Compact"/>
      </w:pPr>
      <w:r>
        <w:t xml:space="preserve">[★★] 下列哪些做法符合 REST 规范？（多选）</w:t>
      </w:r>
    </w:p>
    <w:p>
      <w:pPr>
        <w:numPr>
          <w:ilvl w:val="1"/>
          <w:numId w:val="1096"/>
        </w:numPr>
        <w:pStyle w:val="Compact"/>
      </w:pPr>
      <w:r>
        <w:t xml:space="preserve">A. 使用名词作为资源路径</w:t>
      </w:r>
    </w:p>
    <w:p>
      <w:pPr>
        <w:numPr>
          <w:ilvl w:val="1"/>
          <w:numId w:val="1096"/>
        </w:numPr>
        <w:pStyle w:val="Compact"/>
      </w:pPr>
      <w:r>
        <w:t xml:space="preserve">B. 使用 HTTP 方法表达动作语义</w:t>
      </w:r>
    </w:p>
    <w:p>
      <w:pPr>
        <w:numPr>
          <w:ilvl w:val="1"/>
          <w:numId w:val="1096"/>
        </w:numPr>
        <w:pStyle w:val="Compact"/>
      </w:pPr>
      <w:r>
        <w:t xml:space="preserve">C. 错误时返回合适的 HTTP 状态码</w:t>
      </w:r>
    </w:p>
    <w:p>
      <w:pPr>
        <w:numPr>
          <w:ilvl w:val="1"/>
          <w:numId w:val="1096"/>
        </w:numPr>
        <w:pStyle w:val="Compact"/>
      </w:pPr>
      <w:r>
        <w:t xml:space="preserve">D. 在 URL 中使用动词如</w:t>
      </w:r>
      <w:r>
        <w:t xml:space="preserve"> </w:t>
      </w:r>
      <w:r>
        <w:rPr>
          <w:rStyle w:val="VerbatimChar"/>
        </w:rPr>
        <w:t xml:space="preserve">/api/getUserById</w:t>
      </w:r>
    </w:p>
    <w:p>
      <w:pPr>
        <w:numPr>
          <w:ilvl w:val="1"/>
          <w:numId w:val="1096"/>
        </w:numPr>
        <w:pStyle w:val="Compact"/>
      </w:pPr>
      <w:r>
        <w:rPr>
          <w:bCs/>
          <w:b/>
        </w:rPr>
        <w:t xml:space="preserve">答案：ABC</w:t>
      </w:r>
    </w:p>
    <w:bookmarkEnd w:id="170"/>
    <w:bookmarkStart w:id="171" w:name="判断题-3"/>
    <w:p>
      <w:pPr>
        <w:pStyle w:val="Heading5"/>
      </w:pPr>
      <w:r>
        <w:rPr>
          <w:rStyle w:val="SectionNumber"/>
        </w:rPr>
        <w:t xml:space="preserve">3.6.1.5.3</w:t>
      </w:r>
      <w:r>
        <w:tab/>
      </w:r>
      <w:r>
        <w:t xml:space="preserve">5.3 判断题</w:t>
      </w:r>
    </w:p>
    <w:p>
      <w:pPr>
        <w:numPr>
          <w:ilvl w:val="0"/>
          <w:numId w:val="1097"/>
        </w:numPr>
        <w:pStyle w:val="Compact"/>
      </w:pPr>
      <w:r>
        <w:t xml:space="preserve">[★] Knife4j 是基于 Swagger 二次封装的在线文档工具。（√）</w:t>
      </w:r>
    </w:p>
    <w:p>
      <w:pPr>
        <w:numPr>
          <w:ilvl w:val="0"/>
          <w:numId w:val="1097"/>
        </w:numPr>
        <w:pStyle w:val="Compact"/>
      </w:pPr>
      <w:r>
        <w:t xml:space="preserve">[★]</w:t>
      </w:r>
      <w:r>
        <w:t xml:space="preserve"> </w:t>
      </w:r>
      <w:r>
        <w:rPr>
          <w:rStyle w:val="VerbatimChar"/>
        </w:rPr>
        <w:t xml:space="preserve">@RequestBody</w:t>
      </w:r>
      <w:r>
        <w:t xml:space="preserve"> </w:t>
      </w:r>
      <w:r>
        <w:t xml:space="preserve">只能接收 JSON 格式的请求体。（×）（也可接收 XML 等，取决于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与消息转换器）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六t8-aop-与权限控制支撑-b8-c6"/>
    <w:p>
      <w:pPr>
        <w:pStyle w:val="Heading4"/>
      </w:pPr>
      <w:r>
        <w:rPr>
          <w:rStyle w:val="SectionNumber"/>
        </w:rPr>
        <w:t xml:space="preserve">3.6.1.6</w:t>
      </w:r>
      <w:r>
        <w:tab/>
      </w:r>
      <w:r>
        <w:t xml:space="preserve">六、T8 AOP 与权限控制（支撑 B8 / C6）</w:t>
      </w:r>
    </w:p>
    <w:bookmarkStart w:id="173" w:name="单选题-5"/>
    <w:p>
      <w:pPr>
        <w:pStyle w:val="Heading5"/>
      </w:pPr>
      <w:r>
        <w:rPr>
          <w:rStyle w:val="SectionNumber"/>
        </w:rPr>
        <w:t xml:space="preserve">3.6.1.6.1</w:t>
      </w:r>
      <w:r>
        <w:tab/>
      </w:r>
      <w:r>
        <w:t xml:space="preserve">6.1 单选题</w:t>
      </w:r>
    </w:p>
    <w:p>
      <w:pPr>
        <w:numPr>
          <w:ilvl w:val="0"/>
          <w:numId w:val="1098"/>
        </w:numPr>
        <w:pStyle w:val="Compact"/>
      </w:pPr>
      <w:r>
        <w:t xml:space="preserve">[★] Spring AOP 默认使用的代理方式是？</w:t>
      </w:r>
    </w:p>
    <w:p>
      <w:pPr>
        <w:numPr>
          <w:ilvl w:val="1"/>
          <w:numId w:val="1099"/>
        </w:numPr>
        <w:pStyle w:val="Compact"/>
      </w:pPr>
      <w:r>
        <w:t xml:space="preserve">A. JDK 动态代理</w:t>
      </w:r>
    </w:p>
    <w:p>
      <w:pPr>
        <w:numPr>
          <w:ilvl w:val="1"/>
          <w:numId w:val="1099"/>
        </w:numPr>
        <w:pStyle w:val="Compact"/>
      </w:pPr>
      <w:r>
        <w:t xml:space="preserve">B. CGLIB</w:t>
      </w:r>
    </w:p>
    <w:p>
      <w:pPr>
        <w:numPr>
          <w:ilvl w:val="1"/>
          <w:numId w:val="1099"/>
        </w:numPr>
        <w:pStyle w:val="Compact"/>
      </w:pPr>
      <w:r>
        <w:t xml:space="preserve">C. 根据目标类是否实现接口自动选择</w:t>
      </w:r>
    </w:p>
    <w:p>
      <w:pPr>
        <w:numPr>
          <w:ilvl w:val="1"/>
          <w:numId w:val="1099"/>
        </w:numPr>
        <w:pStyle w:val="Compact"/>
      </w:pPr>
      <w:r>
        <w:t xml:space="preserve">D. AspectJ 编译期织入</w:t>
      </w:r>
    </w:p>
    <w:p>
      <w:pPr>
        <w:numPr>
          <w:ilvl w:val="1"/>
          <w:numId w:val="1099"/>
        </w:numPr>
        <w:pStyle w:val="Compact"/>
      </w:pPr>
      <w:r>
        <w:rPr>
          <w:bCs/>
          <w:b/>
        </w:rPr>
        <w:t xml:space="preserve">答案：C</w:t>
      </w:r>
    </w:p>
    <w:p>
      <w:pPr>
        <w:numPr>
          <w:ilvl w:val="0"/>
          <w:numId w:val="1098"/>
        </w:numPr>
        <w:pStyle w:val="Compact"/>
      </w:pPr>
      <w:r>
        <w:t xml:space="preserve">[★★] 以下哪个注解可以在方法前后都执行切面逻辑？</w:t>
      </w:r>
    </w:p>
    <w:p>
      <w:pPr>
        <w:numPr>
          <w:ilvl w:val="1"/>
          <w:numId w:val="1100"/>
        </w:numPr>
        <w:pStyle w:val="Compact"/>
      </w:pPr>
      <w:r>
        <w:t xml:space="preserve">A.</w:t>
      </w:r>
      <w:r>
        <w:t xml:space="preserve"> </w:t>
      </w:r>
      <w:r>
        <w:rPr>
          <w:rStyle w:val="VerbatimChar"/>
        </w:rPr>
        <w:t xml:space="preserve">@Before</w:t>
      </w:r>
    </w:p>
    <w:p>
      <w:pPr>
        <w:numPr>
          <w:ilvl w:val="1"/>
          <w:numId w:val="1100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@After</w:t>
      </w:r>
    </w:p>
    <w:p>
      <w:pPr>
        <w:numPr>
          <w:ilvl w:val="1"/>
          <w:numId w:val="1100"/>
        </w:numPr>
        <w:pStyle w:val="Compact"/>
      </w:pPr>
      <w:r>
        <w:t xml:space="preserve">C.</w:t>
      </w:r>
      <w:r>
        <w:t xml:space="preserve"> </w:t>
      </w:r>
      <w:r>
        <w:rPr>
          <w:rStyle w:val="VerbatimChar"/>
        </w:rPr>
        <w:t xml:space="preserve">@Around</w:t>
      </w:r>
    </w:p>
    <w:p>
      <w:pPr>
        <w:numPr>
          <w:ilvl w:val="1"/>
          <w:numId w:val="1100"/>
        </w:numPr>
        <w:pStyle w:val="Compact"/>
      </w:pPr>
      <w:r>
        <w:t xml:space="preserve">D.</w:t>
      </w:r>
      <w:r>
        <w:t xml:space="preserve"> </w:t>
      </w:r>
      <w:r>
        <w:rPr>
          <w:rStyle w:val="VerbatimChar"/>
        </w:rPr>
        <w:t xml:space="preserve">@AfterReturning</w:t>
      </w:r>
    </w:p>
    <w:p>
      <w:pPr>
        <w:numPr>
          <w:ilvl w:val="1"/>
          <w:numId w:val="1100"/>
        </w:numPr>
        <w:pStyle w:val="Compact"/>
      </w:pPr>
      <w:r>
        <w:rPr>
          <w:bCs/>
          <w:b/>
        </w:rPr>
        <w:t xml:space="preserve">答案：C</w:t>
      </w:r>
    </w:p>
    <w:bookmarkEnd w:id="173"/>
    <w:bookmarkStart w:id="174" w:name="多选题-3"/>
    <w:p>
      <w:pPr>
        <w:pStyle w:val="Heading5"/>
      </w:pPr>
      <w:r>
        <w:rPr>
          <w:rStyle w:val="SectionNumber"/>
        </w:rPr>
        <w:t xml:space="preserve">3.6.1.6.2</w:t>
      </w:r>
      <w:r>
        <w:tab/>
      </w:r>
      <w:r>
        <w:t xml:space="preserve">6.2 多选题</w:t>
      </w:r>
    </w:p>
    <w:p>
      <w:pPr>
        <w:numPr>
          <w:ilvl w:val="0"/>
          <w:numId w:val="1101"/>
        </w:numPr>
        <w:pStyle w:val="Compact"/>
      </w:pPr>
      <w:r>
        <w:t xml:space="preserve">[★★] 下列场景中适合使用 AOP 的有？（多选）</w:t>
      </w:r>
    </w:p>
    <w:p>
      <w:pPr>
        <w:numPr>
          <w:ilvl w:val="1"/>
          <w:numId w:val="1102"/>
        </w:numPr>
        <w:pStyle w:val="Compact"/>
      </w:pPr>
      <w:r>
        <w:t xml:space="preserve">A. 记录方法调用日志</w:t>
      </w:r>
    </w:p>
    <w:p>
      <w:pPr>
        <w:numPr>
          <w:ilvl w:val="1"/>
          <w:numId w:val="1102"/>
        </w:numPr>
        <w:pStyle w:val="Compact"/>
      </w:pPr>
      <w:r>
        <w:t xml:space="preserve">B. 统计方法执行耗时</w:t>
      </w:r>
    </w:p>
    <w:p>
      <w:pPr>
        <w:numPr>
          <w:ilvl w:val="1"/>
          <w:numId w:val="1102"/>
        </w:numPr>
        <w:pStyle w:val="Compact"/>
      </w:pPr>
      <w:r>
        <w:t xml:space="preserve">C. 权限校验</w:t>
      </w:r>
    </w:p>
    <w:p>
      <w:pPr>
        <w:numPr>
          <w:ilvl w:val="1"/>
          <w:numId w:val="1102"/>
        </w:numPr>
        <w:pStyle w:val="Compact"/>
      </w:pPr>
      <w:r>
        <w:t xml:space="preserve">D. 事务管理</w:t>
      </w:r>
    </w:p>
    <w:p>
      <w:pPr>
        <w:numPr>
          <w:ilvl w:val="1"/>
          <w:numId w:val="1102"/>
        </w:numPr>
        <w:pStyle w:val="Compact"/>
      </w:pPr>
      <w:r>
        <w:rPr>
          <w:bCs/>
          <w:b/>
        </w:rPr>
        <w:t xml:space="preserve">答案：ABCD</w:t>
      </w:r>
    </w:p>
    <w:bookmarkEnd w:id="174"/>
    <w:bookmarkStart w:id="175" w:name="判断题-4"/>
    <w:p>
      <w:pPr>
        <w:pStyle w:val="Heading5"/>
      </w:pPr>
      <w:r>
        <w:rPr>
          <w:rStyle w:val="SectionNumber"/>
        </w:rPr>
        <w:t xml:space="preserve">3.6.1.6.3</w:t>
      </w:r>
      <w:r>
        <w:tab/>
      </w:r>
      <w:r>
        <w:t xml:space="preserve">6.3 判断题</w:t>
      </w:r>
    </w:p>
    <w:p>
      <w:pPr>
        <w:numPr>
          <w:ilvl w:val="0"/>
          <w:numId w:val="1103"/>
        </w:numPr>
        <w:pStyle w:val="Compact"/>
      </w:pPr>
      <w:r>
        <w:t xml:space="preserve">[★★] AOP 切面对”自调用”不会生效。（√）</w:t>
      </w:r>
    </w:p>
    <w:p>
      <w:pPr>
        <w:numPr>
          <w:ilvl w:val="0"/>
          <w:numId w:val="1103"/>
        </w:numPr>
        <w:pStyle w:val="Compact"/>
      </w:pPr>
      <w:r>
        <w:t xml:space="preserve">[★★] HandlerInterceptor 只能拦截 Spring MVC 的请求，不能拦截 Service 层方法。（√）</w:t>
      </w:r>
    </w:p>
    <w:bookmarkEnd w:id="175"/>
    <w:bookmarkStart w:id="176" w:name="编程题-1"/>
    <w:p>
      <w:pPr>
        <w:pStyle w:val="Heading5"/>
      </w:pPr>
      <w:r>
        <w:rPr>
          <w:rStyle w:val="SectionNumber"/>
        </w:rPr>
        <w:t xml:space="preserve">3.6.1.6.4</w:t>
      </w:r>
      <w:r>
        <w:tab/>
      </w:r>
      <w:r>
        <w:t xml:space="preserve">6.4 编程题</w:t>
      </w:r>
    </w:p>
    <w:p>
      <w:pPr>
        <w:numPr>
          <w:ilvl w:val="0"/>
          <w:numId w:val="1104"/>
        </w:numPr>
        <w:pStyle w:val="Compact"/>
      </w:pPr>
      <w:r>
        <w:t xml:space="preserve">[★★★] 请根据以下需求编写一个自定义注解</w:t>
      </w:r>
      <w:r>
        <w:t xml:space="preserve"> </w:t>
      </w:r>
      <w:r>
        <w:rPr>
          <w:rStyle w:val="VerbatimChar"/>
        </w:rPr>
        <w:t xml:space="preserve">@OperLog</w:t>
      </w:r>
      <w:r>
        <w:t xml:space="preserve"> </w:t>
      </w:r>
      <w:r>
        <w:t xml:space="preserve">与对应的切面。</w:t>
      </w:r>
    </w:p>
    <w:p>
      <w:pPr>
        <w:numPr>
          <w:ilvl w:val="1"/>
          <w:numId w:val="1105"/>
        </w:numPr>
        <w:pStyle w:val="Compact"/>
      </w:pPr>
      <w:r>
        <w:t xml:space="preserve">需求：标注在 Controller 方法上，切面在方法执行后异步记录：操作名（注解 value）、方法参数、返回值、耗时、调用者 IP。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自定义注解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OperLog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saveRequestData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切面</w:t>
      </w:r>
      <w:r>
        <w:br/>
      </w:r>
      <w:r>
        <w:rPr>
          <w:rStyle w:val="AttributeTok"/>
        </w:rPr>
        <w:t xml:space="preserve">@Aspect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OperLogAspect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OperLogService logService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@Around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"@annotation(operLog)"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ProceedingJoinPoint pjp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OperLog operLog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pjp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七综合应用题支撑整体课程目标"/>
    <w:p>
      <w:pPr>
        <w:pStyle w:val="Heading4"/>
      </w:pPr>
      <w:r>
        <w:rPr>
          <w:rStyle w:val="SectionNumber"/>
        </w:rPr>
        <w:t xml:space="preserve">3.6.1.7</w:t>
      </w:r>
      <w:r>
        <w:tab/>
      </w:r>
      <w:r>
        <w:t xml:space="preserve">七、综合应用题（支撑整体课程目标）</w:t>
      </w:r>
    </w:p>
    <w:p>
      <w:pPr>
        <w:numPr>
          <w:ilvl w:val="0"/>
          <w:numId w:val="1106"/>
        </w:numPr>
        <w:pStyle w:val="Compact"/>
      </w:pPr>
      <w:r>
        <w:t xml:space="preserve">[★★★] 基于”竞赛登记管理系统”的报名接口，请从以下维度设计完整实现：</w:t>
      </w:r>
    </w:p>
    <w:p>
      <w:pPr>
        <w:numPr>
          <w:ilvl w:val="1"/>
          <w:numId w:val="1107"/>
        </w:numPr>
        <w:pStyle w:val="Compact"/>
      </w:pPr>
      <w:r>
        <w:t xml:space="preserve">REST 接口定义（路径、请求体、响应体）</w:t>
      </w:r>
    </w:p>
    <w:p>
      <w:pPr>
        <w:numPr>
          <w:ilvl w:val="1"/>
          <w:numId w:val="1107"/>
        </w:numPr>
        <w:pStyle w:val="Compact"/>
      </w:pPr>
      <w:r>
        <w:t xml:space="preserve">Service 层事务处理</w:t>
      </w:r>
    </w:p>
    <w:p>
      <w:pPr>
        <w:numPr>
          <w:ilvl w:val="1"/>
          <w:numId w:val="1107"/>
        </w:numPr>
        <w:pStyle w:val="Compact"/>
      </w:pPr>
      <w:r>
        <w:t xml:space="preserve">权限控制（仅登录学生可调用）</w:t>
      </w:r>
    </w:p>
    <w:p>
      <w:pPr>
        <w:numPr>
          <w:ilvl w:val="1"/>
          <w:numId w:val="1107"/>
        </w:numPr>
        <w:pStyle w:val="Compact"/>
      </w:pPr>
      <w:r>
        <w:t xml:space="preserve">日志记录（操作日志）</w:t>
      </w:r>
    </w:p>
    <w:p>
      <w:pPr>
        <w:numPr>
          <w:ilvl w:val="1"/>
          <w:numId w:val="1107"/>
        </w:numPr>
        <w:pStyle w:val="Compact"/>
      </w:pPr>
      <w:r>
        <w:t xml:space="preserve">单元测试用例（正常/边界/异常各 1 个）</w:t>
      </w:r>
    </w:p>
    <w:p>
      <w:pPr>
        <w:numPr>
          <w:ilvl w:val="0"/>
          <w:numId w:val="1000"/>
        </w:numPr>
        <w:pStyle w:val="Compact"/>
      </w:pPr>
      <w:r>
        <w:t xml:space="preserve">本题为综合设计题，每个维度 5~10 分，合计 40 分，用于期末项目答辩前的预演训练。</w:t>
      </w:r>
    </w:p>
    <w:p>
      <w:r>
        <w:pict>
          <v:rect style="width:0;height:1.5pt" o:hralign="center" o:hrstd="t" o:hr="t"/>
        </w:pict>
      </w:r>
    </w:p>
    <w:bookmarkEnd w:id="178"/>
    <w:bookmarkStart w:id="179" w:name="附录评分与计分"/>
    <w:p>
      <w:pPr>
        <w:pStyle w:val="Heading4"/>
      </w:pPr>
      <w:r>
        <w:rPr>
          <w:rStyle w:val="SectionNumber"/>
        </w:rPr>
        <w:t xml:space="preserve">3.6.1.8</w:t>
      </w:r>
      <w:r>
        <w:tab/>
      </w:r>
      <w:r>
        <w:t xml:space="preserve">附录：评分与计分</w:t>
      </w:r>
    </w:p>
    <w:p>
      <w:pPr>
        <w:numPr>
          <w:ilvl w:val="0"/>
          <w:numId w:val="1108"/>
        </w:numPr>
        <w:pStyle w:val="Compact"/>
      </w:pPr>
      <w:r>
        <w:t xml:space="preserve">单选、多选、判断、填空：平台自动评分。</w:t>
      </w:r>
    </w:p>
    <w:p>
      <w:pPr>
        <w:numPr>
          <w:ilvl w:val="0"/>
          <w:numId w:val="1108"/>
        </w:numPr>
        <w:pStyle w:val="Compact"/>
      </w:pPr>
      <w:r>
        <w:t xml:space="preserve">简答题、编程题、综合题：由任课教师评阅。</w:t>
      </w:r>
    </w:p>
    <w:p>
      <w:pPr>
        <w:numPr>
          <w:ilvl w:val="0"/>
          <w:numId w:val="1108"/>
        </w:numPr>
        <w:pStyle w:val="Compact"/>
      </w:pPr>
      <w:r>
        <w:t xml:space="preserve">本题库分批发布到智慧教学平台作为线上习题，成绩计入 B1~B8 的”线上课后习题”部分。</w:t>
      </w:r>
    </w:p>
    <w:bookmarkEnd w:id="179"/>
    <w:bookmarkEnd w:id="180"/>
    <w:bookmarkEnd w:id="181"/>
    <w:bookmarkEnd w:id="182"/>
    <w:bookmarkStart w:id="245" w:name="第三篇-结果性考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第三篇 结果性考核</w:t>
      </w:r>
    </w:p>
    <w:bookmarkStart w:id="196" w:name="项目答辩考核实施方案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01_项目答辩考核实施方案</w:t>
      </w:r>
    </w:p>
    <w:bookmarkStart w:id="195" w:name="项目答辩考核实施方案结果性评价60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项目答辩考核实施方案（结果性评价，60%）</w:t>
      </w:r>
    </w:p>
    <w:p>
      <w:pPr>
        <w:pStyle w:val="BlockText"/>
      </w:pPr>
      <w:r>
        <w:t xml:space="preserve">本方案对应《课程目标达成度评价报告》表 7 中”结果性评价 — 项目答辩成绩（60%）“的考核。</w:t>
      </w:r>
      <w:r>
        <w:t xml:space="preserve"> </w:t>
      </w:r>
      <w:r>
        <w:t xml:space="preserve">成绩构成：</w:t>
      </w:r>
      <w:r>
        <w:rPr>
          <w:bCs/>
          <w:b/>
        </w:rPr>
        <w:t xml:space="preserve">项目讲解（50%）+ 项目答辩（50%）</w:t>
      </w:r>
      <w:r>
        <w:t xml:space="preserve">。</w:t>
      </w:r>
      <w:r>
        <w:t xml:space="preserve"> </w:t>
      </w:r>
      <w:r>
        <w:t xml:space="preserve">考核对应 T3~T8 共 6 个课程目标，考核项编号 C1~C6。</w:t>
      </w:r>
    </w:p>
    <w:bookmarkStart w:id="183" w:name="一考核目的"/>
    <w:p>
      <w:pPr>
        <w:pStyle w:val="Heading4"/>
      </w:pPr>
      <w:r>
        <w:rPr>
          <w:rStyle w:val="SectionNumber"/>
        </w:rPr>
        <w:t xml:space="preserve">4.1.1.1</w:t>
      </w:r>
      <w:r>
        <w:tab/>
      </w:r>
      <w:r>
        <w:t xml:space="preserve">一、考核目的</w:t>
      </w:r>
    </w:p>
    <w:p>
      <w:pPr>
        <w:pStyle w:val="FirstParagraph"/>
      </w:pPr>
      <w:r>
        <w:t xml:space="preserve">通过综合性项目答辩检验学生对 Spring Boot 核心配置、自动化装配、持久层开发、框架底层机制、测试、RESTful、AOP 等知识点的综合应用能力，以及分析问题、解决问题、技术表达的能力，支撑专业人才培养方案中相关培养规格指标点的达成。</w:t>
      </w:r>
    </w:p>
    <w:bookmarkEnd w:id="183"/>
    <w:bookmarkStart w:id="184" w:name="二考核形式"/>
    <w:p>
      <w:pPr>
        <w:pStyle w:val="Heading4"/>
      </w:pPr>
      <w:r>
        <w:rPr>
          <w:rStyle w:val="SectionNumber"/>
        </w:rPr>
        <w:t xml:space="preserve">4.1.1.2</w:t>
      </w:r>
      <w:r>
        <w:tab/>
      </w:r>
      <w:r>
        <w:t xml:space="preserve">二、考核形式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形式</w:t>
      </w:r>
      <w:r>
        <w:t xml:space="preserve">：分组答辩（3~5 人/组），每组答辩时间</w:t>
      </w:r>
      <w:r>
        <w:t xml:space="preserve"> </w:t>
      </w:r>
      <w:r>
        <w:rPr>
          <w:bCs/>
          <w:b/>
        </w:rPr>
        <w:t xml:space="preserve">30 分钟</w:t>
      </w:r>
      <w:r>
        <w:t xml:space="preserve">（讲解 15 分钟 + 答辩 15 分钟）。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地点</w:t>
      </w:r>
      <w:r>
        <w:t xml:space="preserve">：实训机房。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考核方式</w:t>
      </w:r>
      <w:r>
        <w:t xml:space="preserve">：小组互评 + 教师评分。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评委组</w:t>
      </w:r>
      <w:r>
        <w:t xml:space="preserve">：课程负责人 1 人 + 任课教师 2 人 + 企业导师 1 人（可选），共 3~4 人。</w:t>
      </w:r>
    </w:p>
    <w:bookmarkEnd w:id="184"/>
    <w:bookmarkStart w:id="185" w:name="三考核内容依托项目"/>
    <w:p>
      <w:pPr>
        <w:pStyle w:val="Heading4"/>
      </w:pPr>
      <w:r>
        <w:rPr>
          <w:rStyle w:val="SectionNumber"/>
        </w:rPr>
        <w:t xml:space="preserve">4.1.1.3</w:t>
      </w:r>
      <w:r>
        <w:tab/>
      </w:r>
      <w:r>
        <w:t xml:space="preserve">三、考核内容（依托项目）</w:t>
      </w:r>
    </w:p>
    <w:p>
      <w:pPr>
        <w:pStyle w:val="FirstParagraph"/>
      </w:pPr>
      <w:r>
        <w:t xml:space="preserve">以”竞赛登记管理系统”为共同选题，或小组自主选定 1 个符合课程目标要求的 Java Web 项目。项目需完整实现以下六个维度，分别对应 C1~C6。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项目骨架搭建、环境配置、启动运行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持久层实现、事务管理、数据交互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 Starter 设计、自动装配原理应用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单元测试、集成测试、测试覆盖率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接口设计、Swagger/Knife4j 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日志、拦截器、权限控制</w:t>
            </w:r>
          </w:p>
        </w:tc>
      </w:tr>
    </w:tbl>
    <w:p>
      <w:pPr>
        <w:pStyle w:val="BodyText"/>
      </w:pPr>
      <w:r>
        <w:t xml:space="preserve">合计：</w:t>
      </w:r>
      <w:r>
        <w:rPr>
          <w:bCs/>
          <w:b/>
        </w:rPr>
        <w:t xml:space="preserve">60%</w:t>
      </w:r>
    </w:p>
    <w:bookmarkEnd w:id="185"/>
    <w:bookmarkStart w:id="188" w:name="四项目讲解环节50"/>
    <w:p>
      <w:pPr>
        <w:pStyle w:val="Heading4"/>
      </w:pPr>
      <w:r>
        <w:rPr>
          <w:rStyle w:val="SectionNumber"/>
        </w:rPr>
        <w:t xml:space="preserve">4.1.1.4</w:t>
      </w:r>
      <w:r>
        <w:tab/>
      </w:r>
      <w:r>
        <w:t xml:space="preserve">四、项目讲解环节（50%）</w:t>
      </w:r>
    </w:p>
    <w:bookmarkStart w:id="186" w:name="讲解要求"/>
    <w:p>
      <w:pPr>
        <w:pStyle w:val="Heading5"/>
      </w:pPr>
      <w:r>
        <w:rPr>
          <w:rStyle w:val="SectionNumber"/>
        </w:rPr>
        <w:t xml:space="preserve">4.1.1.4.1</w:t>
      </w:r>
      <w:r>
        <w:tab/>
      </w:r>
      <w:r>
        <w:t xml:space="preserve">4.1 讲解要求</w:t>
      </w:r>
    </w:p>
    <w:p>
      <w:pPr>
        <w:pStyle w:val="FirstParagraph"/>
      </w:pPr>
      <w:r>
        <w:t xml:space="preserve">每位学生须讲解本人在项目中负责的模块，讲解内容包括：</w:t>
      </w:r>
      <w:r>
        <w:t xml:space="preserve"> </w:t>
      </w:r>
      <w:r>
        <w:t xml:space="preserve">1. 模块功能与业务价值（2 分钟）</w:t>
      </w:r>
      <w:r>
        <w:t xml:space="preserve"> </w:t>
      </w:r>
      <w:r>
        <w:t xml:space="preserve">2. 核心技术点与实现思路（8 分钟）</w:t>
      </w:r>
      <w:r>
        <w:t xml:space="preserve"> </w:t>
      </w:r>
      <w:r>
        <w:t xml:space="preserve">3. 关键代码现场演示（3 分钟）</w:t>
      </w:r>
      <w:r>
        <w:t xml:space="preserve"> </w:t>
      </w:r>
      <w:r>
        <w:t xml:space="preserve">4. 学习心得与难点总结（2 分钟）</w:t>
      </w:r>
    </w:p>
    <w:bookmarkEnd w:id="186"/>
    <w:bookmarkStart w:id="187" w:name="讲解评分项共-6-个维度对应-c1c6-分项"/>
    <w:p>
      <w:pPr>
        <w:pStyle w:val="Heading5"/>
      </w:pPr>
      <w:r>
        <w:rPr>
          <w:rStyle w:val="SectionNumber"/>
        </w:rPr>
        <w:t xml:space="preserve">4.1.1.4.2</w:t>
      </w:r>
      <w:r>
        <w:tab/>
      </w:r>
      <w:r>
        <w:t xml:space="preserve">4.2 讲解评分项（共 6 个维度，对应 C1~C6 分项）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环境搭建与项目启动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项目结构清晰，依赖配置合理，现场启动无报错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持久层与事务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使用得当，事务场景合理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 Starter 与自动装配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能解释自动装配原理，Starter 设计合规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单元测试与接口测试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测试用例设计合理，覆盖率 ≥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RESTful 接口与文档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接口规范，文档可访问且注解完整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AOP 与权限控制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切面设计合理，拦截器 + 权限校验正确</w:t>
            </w:r>
          </w:p>
        </w:tc>
      </w:tr>
    </w:tbl>
    <w:bookmarkEnd w:id="187"/>
    <w:bookmarkEnd w:id="188"/>
    <w:bookmarkStart w:id="191" w:name="五项目答辩环节50"/>
    <w:p>
      <w:pPr>
        <w:pStyle w:val="Heading4"/>
      </w:pPr>
      <w:r>
        <w:rPr>
          <w:rStyle w:val="SectionNumber"/>
        </w:rPr>
        <w:t xml:space="preserve">4.1.1.5</w:t>
      </w:r>
      <w:r>
        <w:tab/>
      </w:r>
      <w:r>
        <w:t xml:space="preserve">五、项目答辩环节（50%）</w:t>
      </w:r>
    </w:p>
    <w:bookmarkStart w:id="189" w:name="答辩要求"/>
    <w:p>
      <w:pPr>
        <w:pStyle w:val="Heading5"/>
      </w:pPr>
      <w:r>
        <w:rPr>
          <w:rStyle w:val="SectionNumber"/>
        </w:rPr>
        <w:t xml:space="preserve">4.1.1.5.1</w:t>
      </w:r>
      <w:r>
        <w:tab/>
      </w:r>
      <w:r>
        <w:t xml:space="preserve">5.1 答辩要求</w:t>
      </w:r>
    </w:p>
    <w:p>
      <w:pPr>
        <w:pStyle w:val="FirstParagraph"/>
      </w:pPr>
      <w:r>
        <w:t xml:space="preserve">评委基于项目讲解内容、项目源码、文档提出 3~5 个技术问题，学生现场作答。题目从《项目答辩题库》中随机抽取，覆盖 T3~T8 各课程目标。</w:t>
      </w:r>
    </w:p>
    <w:bookmarkEnd w:id="189"/>
    <w:bookmarkStart w:id="190" w:name="答辩评分项与讲解一致按-c1c6-维度独立评分"/>
    <w:p>
      <w:pPr>
        <w:pStyle w:val="Heading5"/>
      </w:pPr>
      <w:r>
        <w:rPr>
          <w:rStyle w:val="SectionNumber"/>
        </w:rPr>
        <w:t xml:space="preserve">4.1.1.5.2</w:t>
      </w:r>
      <w:r>
        <w:tab/>
      </w:r>
      <w:r>
        <w:t xml:space="preserve">5.2 答辩评分项（与讲解一致，按 C1~C6 维度独立评分）</w:t>
      </w:r>
    </w:p>
    <w:p>
      <w:pPr>
        <w:pStyle w:val="FirstParagraph"/>
      </w:pPr>
      <w:r>
        <w:t xml:space="preserve">每个维度下，评委根据学生对该维度相关问题的回答质量打分，分项得分 × 维度权重得到最终分值。</w:t>
      </w:r>
    </w:p>
    <w:bookmarkEnd w:id="190"/>
    <w:bookmarkEnd w:id="191"/>
    <w:bookmarkStart w:id="192" w:name="六总评计算"/>
    <w:p>
      <w:pPr>
        <w:pStyle w:val="Heading4"/>
      </w:pPr>
      <w:r>
        <w:rPr>
          <w:rStyle w:val="SectionNumber"/>
        </w:rPr>
        <w:t xml:space="preserve">4.1.1.6</w:t>
      </w:r>
      <w:r>
        <w:tab/>
      </w:r>
      <w:r>
        <w:t xml:space="preserve">六、总评计算</w:t>
      </w:r>
    </w:p>
    <w:p>
      <w:pPr>
        <w:pStyle w:val="FirstParagraph"/>
      </w:pPr>
      <w:r>
        <w:t xml:space="preserve">对每位学生，每个考核项 C_i 的最终得分为：</w:t>
      </w:r>
    </w:p>
    <w:p>
      <w:pPr>
        <w:pStyle w:val="SourceCode"/>
      </w:pPr>
      <w:r>
        <w:rPr>
          <w:rStyle w:val="VerbatimChar"/>
        </w:rPr>
        <w:t xml:space="preserve">C_i 最终得分 = 项目讲解得分 × 50% + 项目答辩得分 × 50%</w:t>
      </w:r>
    </w:p>
    <w:p>
      <w:pPr>
        <w:pStyle w:val="FirstParagraph"/>
      </w:pPr>
      <w:r>
        <w:t xml:space="preserve">学生在结果性评价中的总得分：</w:t>
      </w:r>
    </w:p>
    <w:p>
      <w:pPr>
        <w:pStyle w:val="SourceCode"/>
      </w:pPr>
      <w:r>
        <w:rPr>
          <w:rStyle w:val="VerbatimChar"/>
        </w:rPr>
        <w:t xml:space="preserve">结果性成绩 = C1×8% + C2×12% + C3×10% + C4×10% + C5×9% + C6×11%   （满分 60 分）</w:t>
      </w:r>
    </w:p>
    <w:bookmarkEnd w:id="192"/>
    <w:bookmarkStart w:id="193" w:name="七答辩流程"/>
    <w:p>
      <w:pPr>
        <w:pStyle w:val="Heading4"/>
      </w:pPr>
      <w:r>
        <w:rPr>
          <w:rStyle w:val="SectionNumber"/>
        </w:rPr>
        <w:t xml:space="preserve">4.1.1.7</w:t>
      </w:r>
      <w:r>
        <w:tab/>
      </w:r>
      <w:r>
        <w:t xml:space="preserve">七、答辩流程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答辩前 1 周</w:t>
      </w:r>
      <w:r>
        <w:t xml:space="preserve">：学生提交项目源码、数据库脚本、项目答辩 PPT、个人贡献说明。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答辩前 1 天</w:t>
      </w:r>
      <w:r>
        <w:t xml:space="preserve">：评委抽签确定答辩顺序与题目池。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答辩当天</w:t>
      </w:r>
      <w:r>
        <w:t xml:space="preserve">：</w:t>
      </w:r>
    </w:p>
    <w:p>
      <w:pPr>
        <w:numPr>
          <w:ilvl w:val="1"/>
          <w:numId w:val="1111"/>
        </w:numPr>
        <w:pStyle w:val="Compact"/>
      </w:pPr>
      <w:r>
        <w:t xml:space="preserve">10 分钟：小组整体介绍（项目背景、技术栈、架构）</w:t>
      </w:r>
    </w:p>
    <w:p>
      <w:pPr>
        <w:numPr>
          <w:ilvl w:val="1"/>
          <w:numId w:val="1111"/>
        </w:numPr>
        <w:pStyle w:val="Compact"/>
      </w:pPr>
      <w:r>
        <w:t xml:space="preserve">15 分钟：每位学生依次讲解自己负责的模块</w:t>
      </w:r>
    </w:p>
    <w:p>
      <w:pPr>
        <w:numPr>
          <w:ilvl w:val="1"/>
          <w:numId w:val="1111"/>
        </w:numPr>
        <w:pStyle w:val="Compact"/>
      </w:pPr>
      <w:r>
        <w:t xml:space="preserve">15 分钟：评委提问，小组成员回答（每人至少被提问 1 个问题）</w:t>
      </w:r>
    </w:p>
    <w:p>
      <w:pPr>
        <w:numPr>
          <w:ilvl w:val="1"/>
          <w:numId w:val="1111"/>
        </w:numPr>
        <w:pStyle w:val="Compact"/>
      </w:pPr>
      <w:r>
        <w:t xml:space="preserve">5 分钟：评委评分与小组互评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答辩后 3 天内</w:t>
      </w:r>
      <w:r>
        <w:t xml:space="preserve">：教师汇总成绩，填写《项目答辩成绩汇总表》，提交教研室。</w:t>
      </w:r>
    </w:p>
    <w:bookmarkEnd w:id="193"/>
    <w:bookmarkStart w:id="194" w:name="八答辩纪律"/>
    <w:p>
      <w:pPr>
        <w:pStyle w:val="Heading4"/>
      </w:pPr>
      <w:r>
        <w:rPr>
          <w:rStyle w:val="SectionNumber"/>
        </w:rPr>
        <w:t xml:space="preserve">4.1.1.8</w:t>
      </w:r>
      <w:r>
        <w:tab/>
      </w:r>
      <w:r>
        <w:t xml:space="preserve">八、答辩纪律</w:t>
      </w:r>
    </w:p>
    <w:p>
      <w:pPr>
        <w:numPr>
          <w:ilvl w:val="0"/>
          <w:numId w:val="1112"/>
        </w:numPr>
        <w:pStyle w:val="Compact"/>
      </w:pPr>
      <w:r>
        <w:t xml:space="preserve">答辩过程全程录像，作为评价原始材料。</w:t>
      </w:r>
    </w:p>
    <w:p>
      <w:pPr>
        <w:numPr>
          <w:ilvl w:val="0"/>
          <w:numId w:val="1112"/>
        </w:numPr>
        <w:pStyle w:val="Compact"/>
      </w:pPr>
      <w:r>
        <w:t xml:space="preserve">学生须着正装，礼貌回答，不得中途退场。</w:t>
      </w:r>
    </w:p>
    <w:p>
      <w:pPr>
        <w:numPr>
          <w:ilvl w:val="0"/>
          <w:numId w:val="1112"/>
        </w:numPr>
        <w:pStyle w:val="Compact"/>
      </w:pPr>
      <w:r>
        <w:t xml:space="preserve">对答辩成绩有异议的，可在 3 个工作日内向教学干事提交复核申请。</w:t>
      </w:r>
    </w:p>
    <w:p>
      <w:pPr>
        <w:numPr>
          <w:ilvl w:val="0"/>
          <w:numId w:val="1112"/>
        </w:numPr>
        <w:pStyle w:val="Compact"/>
      </w:pPr>
      <w:r>
        <w:t xml:space="preserve">抄袭、代答等作弊行为经核实后，本项成绩记 0 分并上报学院。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制定：课程负责人　　审核：专业带头人　　批准：分管教学副院长</w:t>
      </w:r>
    </w:p>
    <w:bookmarkEnd w:id="194"/>
    <w:bookmarkEnd w:id="195"/>
    <w:bookmarkEnd w:id="196"/>
    <w:bookmarkStart w:id="206" w:name="项目讲解评分标准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02_项目讲解评分标准</w:t>
      </w:r>
    </w:p>
    <w:bookmarkStart w:id="205" w:name="项目讲解评分标准50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项目讲解评分标准（50%）</w:t>
      </w:r>
    </w:p>
    <w:p>
      <w:pPr>
        <w:pStyle w:val="BlockText"/>
      </w:pPr>
      <w:r>
        <w:t xml:space="preserve">项目讲解部分对应 C1~C6 六个维度（合计 60%）。每个维度评分标准按 5 档展开：优秀（90</w:t>
      </w:r>
      <w:r>
        <w:rPr>
          <w:vertAlign w:val="subscript"/>
        </w:rPr>
        <w:t xml:space="preserve">100）、良好（80</w:t>
      </w:r>
      <w:r>
        <w:t xml:space="preserve">89）、中等（70</w:t>
      </w:r>
      <w:r>
        <w:rPr>
          <w:vertAlign w:val="subscript"/>
        </w:rPr>
        <w:t xml:space="preserve">79）、及格（60</w:t>
      </w:r>
      <w:r>
        <w:t xml:space="preserve">69）、不及格（&lt;60）。</w:t>
      </w:r>
      <w:r>
        <w:t xml:space="preserve"> </w:t>
      </w:r>
      <w:r>
        <w:t xml:space="preserve">每位学生每个维度的讲解得分由评委独立打分，取算术平均值。</w:t>
      </w:r>
    </w:p>
    <w:bookmarkStart w:id="197" w:name="通用加扣分项"/>
    <w:p>
      <w:pPr>
        <w:pStyle w:val="Heading4"/>
      </w:pPr>
      <w:r>
        <w:rPr>
          <w:rStyle w:val="SectionNumber"/>
        </w:rPr>
        <w:t xml:space="preserve">4.2.1.1</w:t>
      </w:r>
      <w:r>
        <w:tab/>
      </w:r>
      <w:r>
        <w:t xml:space="preserve">通用加/扣分项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加/扣分项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时间控制优秀（误差 ≤ 1 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严重超时或不足 3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 制作精美，结构清晰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现场演示故障未能解决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普通话清晰、表达自信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使用不当语言或态度不端正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</w:tr>
    </w:tbl>
    <w:bookmarkEnd w:id="197"/>
    <w:bookmarkStart w:id="198" w:name="c1环境搭建与项目启动t3满分-100"/>
    <w:p>
      <w:pPr>
        <w:pStyle w:val="Heading4"/>
      </w:pPr>
      <w:r>
        <w:rPr>
          <w:rStyle w:val="SectionNumber"/>
        </w:rPr>
        <w:t xml:space="preserve">4.2.1.2</w:t>
      </w:r>
      <w:r>
        <w:tab/>
      </w:r>
      <w:r>
        <w:t xml:space="preserve">C1：环境搭建与项目启动（T3，满分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清晰讲解 Spring Initializr 创建过程，能说明 pom.xml 每类依赖的作用；自定义</w:t>
            </w:r>
            <w:r>
              <w:t xml:space="preserve"> </w:t>
            </w:r>
            <w:r>
              <w:rPr>
                <w:rStyle w:val="VerbatimChar"/>
              </w:rPr>
              <w:t xml:space="preserve">ContestProperties</w:t>
            </w:r>
            <w:r>
              <w:t xml:space="preserve"> </w:t>
            </w:r>
            <w:r>
              <w:t xml:space="preserve">正确演示；Actuator 健康检查在线演示；能对比起步依赖与传统依赖的差异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能讲解项目结构与 pom 依赖；配置文件与自定义 Properties 基本正确；Actuator 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能讲解项目结构但对起步依赖机制解释不清；配置文件基本使用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讲解内容零散，仅能说明项目如何启动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未能成功演示项目启动或讲解内容严重错误</w:t>
            </w:r>
          </w:p>
        </w:tc>
      </w:tr>
    </w:tbl>
    <w:bookmarkEnd w:id="198"/>
    <w:bookmarkStart w:id="199" w:name="c2持久层与事务t4满分-100"/>
    <w:p>
      <w:pPr>
        <w:pStyle w:val="Heading4"/>
      </w:pPr>
      <w:r>
        <w:rPr>
          <w:rStyle w:val="SectionNumber"/>
        </w:rPr>
        <w:t xml:space="preserve">4.2.1.3</w:t>
      </w:r>
      <w:r>
        <w:tab/>
      </w:r>
      <w:r>
        <w:t xml:space="preserve">C2：持久层与事务（T4，满分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MyBatis-Plus BaseMapper 用法、LambdaQueryWrapper、分页插件；能现场演示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回滚场景，并正确解释事务传播、隔离级别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MyBatis-Plus 使用与基本事务场景，事务传播机制解释略有瑕疵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能讲解基本 CRUD，但对事务一致性场景理解不深入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仅能演示 CRUD，未涉及事务管理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持久层实现错误或无法现场演示 CRUD</w:t>
            </w:r>
          </w:p>
        </w:tc>
      </w:tr>
    </w:tbl>
    <w:bookmarkEnd w:id="199"/>
    <w:bookmarkStart w:id="200" w:name="c3自定义-starter-与自动装配t5满分-100"/>
    <w:p>
      <w:pPr>
        <w:pStyle w:val="Heading4"/>
      </w:pPr>
      <w:r>
        <w:rPr>
          <w:rStyle w:val="SectionNumber"/>
        </w:rPr>
        <w:t xml:space="preserve">4.2.1.4</w:t>
      </w:r>
      <w:r>
        <w:tab/>
      </w:r>
      <w:r>
        <w:t xml:space="preserve">C3：自定义 Starter 与自动装配（T5，满分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能深入讲解</w:t>
            </w:r>
            <w:r>
              <w:t xml:space="preserve"> </w:t>
            </w:r>
            <w:r>
              <w:rPr>
                <w:rStyle w:val="VerbatimChar"/>
              </w:rPr>
              <w:t xml:space="preserve">@SpringBootApplication</w:t>
            </w:r>
            <w:r>
              <w:t xml:space="preserve"> </w:t>
            </w:r>
            <w:r>
              <w:t xml:space="preserve">注解结构，准确解释</w:t>
            </w:r>
            <w:r>
              <w:t xml:space="preserve"> </w:t>
            </w:r>
            <w:r>
              <w:rPr>
                <w:rStyle w:val="VerbatimChar"/>
              </w:rPr>
              <w:t xml:space="preserve">@EnableAutoConfiguration</w:t>
            </w:r>
            <w:r>
              <w:t xml:space="preserve"> </w:t>
            </w:r>
            <w:r>
              <w:t xml:space="preserve">加载流程；能演示条件装配（</w:t>
            </w:r>
            <w:r>
              <w:rPr>
                <w:rStyle w:val="VerbatimChar"/>
              </w:rPr>
              <w:t xml:space="preserve">@ConditionalOnProperty</w:t>
            </w:r>
            <w:r>
              <w:t xml:space="preserve"> </w:t>
            </w:r>
            <w:r>
              <w:t xml:space="preserve">开关）效果；能分析 Starter 机制的设计思想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Starter 机制与自动装配基本原理，演示条件装配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Starter 模块结构，但对原理解释不深入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对自动装配仅停留在概念层面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未能独立完成 Starter 或讲解内容错误</w:t>
            </w:r>
          </w:p>
        </w:tc>
      </w:tr>
    </w:tbl>
    <w:bookmarkEnd w:id="200"/>
    <w:bookmarkStart w:id="201" w:name="c4单元测试与接口测试t6满分-100"/>
    <w:p>
      <w:pPr>
        <w:pStyle w:val="Heading4"/>
      </w:pPr>
      <w:r>
        <w:rPr>
          <w:rStyle w:val="SectionNumber"/>
        </w:rPr>
        <w:t xml:space="preserve">4.2.1.5</w:t>
      </w:r>
      <w:r>
        <w:tab/>
      </w:r>
      <w:r>
        <w:t xml:space="preserve">C4：单元测试与接口测试（T6，满分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能演示 Service / Controller / 端到端三层测试，解释 MockMvc 与 Mockito 的差别；现场展示 JaCoCo 覆盖率报告；能分析测试用例设计思路（正常/边界/异常）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能演示 Service 与 Controller 测试，覆盖率 ≥ 60%，测试设计合理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能演示基本的单元测试，但覆盖率不足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仅有个别测试用例，缺少覆盖率统计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未编写有效测试用例</w:t>
            </w:r>
          </w:p>
        </w:tc>
      </w:tr>
    </w:tbl>
    <w:bookmarkEnd w:id="201"/>
    <w:bookmarkStart w:id="202" w:name="c5restful-接口与文档t7满分-100"/>
    <w:p>
      <w:pPr>
        <w:pStyle w:val="Heading4"/>
      </w:pPr>
      <w:r>
        <w:rPr>
          <w:rStyle w:val="SectionNumber"/>
        </w:rPr>
        <w:t xml:space="preserve">4.2.1.6</w:t>
      </w:r>
      <w:r>
        <w:tab/>
      </w:r>
      <w:r>
        <w:t xml:space="preserve">C5：RESTful 接口与文档（T7，满分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REST 规范与本项目接口设计的对应关系；统一响应体与全局异常处理规范；Knife4j 文档分组合理、示例完整；能现场演示 Postman 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接口设计符合 REST 规范，文档可访问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接口设计存在少量不规范，但整体可用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接口基本能用，但 REST 规范性差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接口设计错误或未接入 Swagger/Knife4j</w:t>
            </w:r>
          </w:p>
        </w:tc>
      </w:tr>
    </w:tbl>
    <w:bookmarkEnd w:id="202"/>
    <w:bookmarkStart w:id="203" w:name="c6aop-与权限控制t8满分-100"/>
    <w:p>
      <w:pPr>
        <w:pStyle w:val="Heading4"/>
      </w:pPr>
      <w:r>
        <w:rPr>
          <w:rStyle w:val="SectionNumber"/>
        </w:rPr>
        <w:t xml:space="preserve">4.2.1.7</w:t>
      </w:r>
      <w:r>
        <w:tab/>
      </w:r>
      <w:r>
        <w:t xml:space="preserve">C6：AOP 与权限控制（T8，满分 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能深入讲解 AOP 切点表达式、</w:t>
            </w:r>
            <w:r>
              <w:rPr>
                <w:rStyle w:val="VerbatimChar"/>
              </w:rPr>
              <w:t xml:space="preserve">@Around</w:t>
            </w:r>
            <w:r>
              <w:t xml:space="preserve"> </w:t>
            </w:r>
            <w:r>
              <w:t xml:space="preserve">原理、JoinPoint 获取方法信息的过程；能演示自定义注解 + AOP 的日志/权限实现；解释拦截器与 AOP 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AOP 日志切面与登录拦截器，且能区分二者适用场景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能讲解 AOP 基本用法，但对原理解释一般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仅能演示 AOP 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或拦截器实现错误</w:t>
            </w:r>
          </w:p>
        </w:tc>
      </w:tr>
    </w:tbl>
    <w:bookmarkEnd w:id="203"/>
    <w:bookmarkStart w:id="204" w:name="讲解成绩记录样例"/>
    <w:p>
      <w:pPr>
        <w:pStyle w:val="Heading4"/>
      </w:pPr>
      <w:r>
        <w:rPr>
          <w:rStyle w:val="SectionNumber"/>
        </w:rPr>
        <w:t xml:space="preserve">4.2.1.8</w:t>
      </w:r>
      <w:r>
        <w:tab/>
      </w:r>
      <w:r>
        <w:t xml:space="preserve">讲解成绩记录样例</w:t>
      </w:r>
    </w:p>
    <w:p>
      <w:pPr>
        <w:pStyle w:val="FirstParagraph"/>
      </w:pPr>
      <w:r>
        <w:t xml:space="preserve">每位评委为每位学生的每个维度打分，记录在《项目答辩成绩汇总表》中。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评委甲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评委乙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评委丙</w:t>
            </w:r>
          </w:p>
        </w:tc>
      </w:tr>
    </w:tbl>
    <w:p>
      <w:pPr>
        <w:pStyle w:val="BodyText"/>
      </w:pPr>
      <w:r>
        <w:t xml:space="preserve">学生”张三”的 C1 讲解得分 = (85+88+86) / 3 = 86.33</w:t>
      </w:r>
    </w:p>
    <w:bookmarkEnd w:id="204"/>
    <w:bookmarkEnd w:id="205"/>
    <w:bookmarkEnd w:id="206"/>
    <w:bookmarkStart w:id="233" w:name="项目答辩题库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03_项目答辩题库</w:t>
      </w:r>
    </w:p>
    <w:bookmarkStart w:id="232" w:name="项目答辩题库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项目答辩题库</w:t>
      </w:r>
    </w:p>
    <w:p>
      <w:pPr>
        <w:pStyle w:val="BlockText"/>
      </w:pPr>
      <w:r>
        <w:t xml:space="preserve">题库按课程目标 T3~T8 分类，每个课程目标下分基础题、进阶题、挑战题三个难度层。</w:t>
      </w:r>
      <w:r>
        <w:t xml:space="preserve"> </w:t>
      </w:r>
      <w:r>
        <w:t xml:space="preserve">评委在答辩时可根据学生讲解深度从题库中抽取 3~5 题提问。每位学生至少被问到 1 题。</w:t>
      </w:r>
    </w:p>
    <w:bookmarkStart w:id="210" w:name="一t3-环境搭建与自动配置c1对应-8"/>
    <w:p>
      <w:pPr>
        <w:pStyle w:val="Heading4"/>
      </w:pPr>
      <w:r>
        <w:rPr>
          <w:rStyle w:val="SectionNumber"/>
        </w:rPr>
        <w:t xml:space="preserve">4.3.1.1</w:t>
      </w:r>
      <w:r>
        <w:tab/>
      </w:r>
      <w:r>
        <w:t xml:space="preserve">一、T3 — 环境搭建与自动配置（C1，对应 8%）</w:t>
      </w:r>
    </w:p>
    <w:bookmarkStart w:id="207" w:name="基础题每题难度系数-1.0"/>
    <w:p>
      <w:pPr>
        <w:pStyle w:val="Heading5"/>
      </w:pPr>
      <w:r>
        <w:rPr>
          <w:rStyle w:val="SectionNumber"/>
        </w:rPr>
        <w:t xml:space="preserve">4.3.1.1.1</w:t>
      </w:r>
      <w:r>
        <w:tab/>
      </w:r>
      <w:r>
        <w:t xml:space="preserve">1.1 基础题（每题难度系数 1.0）</w:t>
      </w:r>
    </w:p>
    <w:p>
      <w:pPr>
        <w:numPr>
          <w:ilvl w:val="0"/>
          <w:numId w:val="1113"/>
        </w:numPr>
        <w:pStyle w:val="Compact"/>
      </w:pPr>
      <w:r>
        <w:t xml:space="preserve">请简述 Spring Initializr 创建 Spring Boot 项目的完整流程，并说明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中 parent 的作用。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二者的区别？同时存在时哪个优先？</w:t>
      </w:r>
    </w:p>
    <w:p>
      <w:pPr>
        <w:numPr>
          <w:ilvl w:val="0"/>
          <w:numId w:val="1113"/>
        </w:numPr>
        <w:pStyle w:val="Compact"/>
      </w:pPr>
      <w:r>
        <w:t xml:space="preserve">你的项目中使用了哪些起步依赖（</w:t>
      </w:r>
      <w:r>
        <w:rPr>
          <w:rStyle w:val="VerbatimChar"/>
        </w:rPr>
        <w:t xml:space="preserve">spring-boot-starter-*</w:t>
      </w:r>
      <w:r>
        <w:t xml:space="preserve">）？请至少说 3 个并解释其功能。</w:t>
      </w:r>
    </w:p>
    <w:p>
      <w:pPr>
        <w:numPr>
          <w:ilvl w:val="0"/>
          <w:numId w:val="1113"/>
        </w:numPr>
        <w:pStyle w:val="Compact"/>
      </w:pPr>
      <w:r>
        <w:t xml:space="preserve">如何实现多环境（dev/test/prod）配置切换？请举例说明。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t xml:space="preserve">二者有哪些区别？你项目中选择了哪个？为什么？</w:t>
      </w:r>
    </w:p>
    <w:bookmarkEnd w:id="207"/>
    <w:bookmarkStart w:id="208" w:name="进阶题难度系数-1.2"/>
    <w:p>
      <w:pPr>
        <w:pStyle w:val="Heading5"/>
      </w:pPr>
      <w:r>
        <w:rPr>
          <w:rStyle w:val="SectionNumber"/>
        </w:rPr>
        <w:t xml:space="preserve">4.3.1.1.2</w:t>
      </w:r>
      <w:r>
        <w:tab/>
      </w:r>
      <w:r>
        <w:t xml:space="preserve">1.2 进阶题（难度系数 1.2）</w:t>
      </w:r>
    </w:p>
    <w:p>
      <w:pPr>
        <w:numPr>
          <w:ilvl w:val="0"/>
          <w:numId w:val="1114"/>
        </w:numPr>
        <w:pStyle w:val="Compact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ContestProperties</w:t>
      </w:r>
      <w:r>
        <w:t xml:space="preserve"> </w:t>
      </w:r>
      <w:r>
        <w:t xml:space="preserve">是如何自动加载到 Spring 容器的？绑定过程中如果字段名不匹配会发生什么？</w:t>
      </w:r>
    </w:p>
    <w:p>
      <w:pPr>
        <w:numPr>
          <w:ilvl w:val="0"/>
          <w:numId w:val="1114"/>
        </w:numPr>
        <w:pStyle w:val="Compact"/>
      </w:pPr>
      <w:r>
        <w:t xml:space="preserve">请现场修改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中某项配置，让它立即生效（不重启服务）——可以如何实现？</w:t>
      </w:r>
    </w:p>
    <w:p>
      <w:pPr>
        <w:numPr>
          <w:ilvl w:val="0"/>
          <w:numId w:val="1114"/>
        </w:numPr>
        <w:pStyle w:val="Compact"/>
      </w:pPr>
      <w:r>
        <w:t xml:space="preserve">项目中如果</w:t>
      </w:r>
      <w:r>
        <w:t xml:space="preserve"> </w:t>
      </w:r>
      <w:r>
        <w:rPr>
          <w:rStyle w:val="VerbatimChar"/>
        </w:rPr>
        <w:t xml:space="preserve">application-dev.yml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都配置了</w:t>
      </w:r>
      <w:r>
        <w:t xml:space="preserve"> </w:t>
      </w:r>
      <w:r>
        <w:rPr>
          <w:rStyle w:val="VerbatimChar"/>
        </w:rPr>
        <w:t xml:space="preserve">server.port</w:t>
      </w:r>
      <w:r>
        <w:t xml:space="preserve">，最终生效的是哪一个？Why？</w:t>
      </w:r>
    </w:p>
    <w:p>
      <w:pPr>
        <w:numPr>
          <w:ilvl w:val="0"/>
          <w:numId w:val="1114"/>
        </w:numPr>
        <w:pStyle w:val="Compact"/>
      </w:pPr>
      <w:r>
        <w:t xml:space="preserve">Spring Boot 默认会加载哪几类外部配置源？优先级顺序是什么？</w:t>
      </w:r>
    </w:p>
    <w:p>
      <w:pPr>
        <w:numPr>
          <w:ilvl w:val="0"/>
          <w:numId w:val="1114"/>
        </w:numPr>
        <w:pStyle w:val="Compact"/>
      </w:pPr>
      <w:r>
        <w:t xml:space="preserve">Actuator 的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端点背后是什么机制实现的？如何自定义健康检查？</w:t>
      </w:r>
    </w:p>
    <w:bookmarkEnd w:id="208"/>
    <w:bookmarkStart w:id="209" w:name="挑战题难度系数-1.5"/>
    <w:p>
      <w:pPr>
        <w:pStyle w:val="Heading5"/>
      </w:pPr>
      <w:r>
        <w:rPr>
          <w:rStyle w:val="SectionNumber"/>
        </w:rPr>
        <w:t xml:space="preserve">4.3.1.1.3</w:t>
      </w:r>
      <w:r>
        <w:tab/>
      </w:r>
      <w:r>
        <w:t xml:space="preserve">1.3 挑战题（难度系数 1.5）</w:t>
      </w:r>
    </w:p>
    <w:p>
      <w:pPr>
        <w:numPr>
          <w:ilvl w:val="0"/>
          <w:numId w:val="1115"/>
        </w:numPr>
        <w:pStyle w:val="Compact"/>
      </w:pPr>
      <w:r>
        <w:t xml:space="preserve">假设生产环境配置通过 Nacos 下发，你会如何把 Nacos 配置与本地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无缝整合？</w:t>
      </w:r>
    </w:p>
    <w:p>
      <w:pPr>
        <w:numPr>
          <w:ilvl w:val="0"/>
          <w:numId w:val="1115"/>
        </w:numPr>
        <w:pStyle w:val="Compact"/>
      </w:pPr>
      <w:r>
        <w:rPr>
          <w:rStyle w:val="VerbatimChar"/>
        </w:rPr>
        <w:t xml:space="preserve">spring.profiles.active=dev,prod</w:t>
      </w:r>
      <w:r>
        <w:t xml:space="preserve"> </w:t>
      </w:r>
      <w:r>
        <w:t xml:space="preserve">这种多 profile 组合会怎样生效？</w:t>
      </w:r>
    </w:p>
    <w:p>
      <w:pPr>
        <w:numPr>
          <w:ilvl w:val="0"/>
          <w:numId w:val="1115"/>
        </w:numPr>
        <w:pStyle w:val="Compact"/>
      </w:pPr>
      <w:r>
        <w:t xml:space="preserve">如何在 Spring Boot 启动时对 Bean 属性进行 Bean Validation 校验？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二t4-持久层与事务c2对应-12"/>
    <w:p>
      <w:pPr>
        <w:pStyle w:val="Heading4"/>
      </w:pPr>
      <w:r>
        <w:rPr>
          <w:rStyle w:val="SectionNumber"/>
        </w:rPr>
        <w:t xml:space="preserve">4.3.1.2</w:t>
      </w:r>
      <w:r>
        <w:tab/>
      </w:r>
      <w:r>
        <w:t xml:space="preserve">二、T4 — 持久层与事务（C2，对应 12%）</w:t>
      </w:r>
    </w:p>
    <w:bookmarkStart w:id="211" w:name="基础题"/>
    <w:p>
      <w:pPr>
        <w:pStyle w:val="Heading5"/>
      </w:pPr>
      <w:r>
        <w:rPr>
          <w:rStyle w:val="SectionNumber"/>
        </w:rPr>
        <w:t xml:space="preserve">4.3.1.2.1</w:t>
      </w:r>
      <w:r>
        <w:tab/>
      </w:r>
      <w:r>
        <w:t xml:space="preserve">2.1 基础题</w:t>
      </w:r>
    </w:p>
    <w:p>
      <w:pPr>
        <w:numPr>
          <w:ilvl w:val="0"/>
          <w:numId w:val="1116"/>
        </w:numPr>
        <w:pStyle w:val="Compact"/>
      </w:pPr>
      <w:r>
        <w:t xml:space="preserve">你的项目中引入 MyBatis-Plus 的主要依赖是什么？BaseMapper 提供了哪些开箱即用的方法？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@TableId</w:t>
      </w:r>
      <w:r>
        <w:t xml:space="preserve"> </w:t>
      </w:r>
      <w:r>
        <w:t xml:space="preserve">有哪些 type？你项目中使用了哪种？</w:t>
      </w:r>
    </w:p>
    <w:p>
      <w:pPr>
        <w:numPr>
          <w:ilvl w:val="0"/>
          <w:numId w:val="1116"/>
        </w:numPr>
        <w:pStyle w:val="Compact"/>
      </w:pPr>
      <w:r>
        <w:t xml:space="preserve">LambdaQueryWrapper 相比 QueryWrapper 的优势是什么？</w:t>
      </w:r>
    </w:p>
    <w:p>
      <w:pPr>
        <w:numPr>
          <w:ilvl w:val="0"/>
          <w:numId w:val="1116"/>
        </w:numPr>
        <w:pStyle w:val="Compact"/>
      </w:pPr>
      <w:r>
        <w:t xml:space="preserve">MyBatis-Plus 的分页插件如何配置？默认情况下不配置分页插件会怎样？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@Transactional</w:t>
      </w:r>
      <w:r>
        <w:t xml:space="preserve"> </w:t>
      </w:r>
      <w:r>
        <w:t xml:space="preserve">注解可以加在哪些位置？加在 private 方法上会生效吗？</w:t>
      </w:r>
    </w:p>
    <w:bookmarkEnd w:id="211"/>
    <w:bookmarkStart w:id="212" w:name="进阶题"/>
    <w:p>
      <w:pPr>
        <w:pStyle w:val="Heading5"/>
      </w:pPr>
      <w:r>
        <w:rPr>
          <w:rStyle w:val="SectionNumber"/>
        </w:rPr>
        <w:t xml:space="preserve">4.3.1.2.2</w:t>
      </w:r>
      <w:r>
        <w:tab/>
      </w:r>
      <w:r>
        <w:t xml:space="preserve">2.2 进阶题</w:t>
      </w:r>
    </w:p>
    <w:p>
      <w:pPr>
        <w:numPr>
          <w:ilvl w:val="0"/>
          <w:numId w:val="1117"/>
        </w:numPr>
        <w:pStyle w:val="Compact"/>
      </w:pPr>
      <w:r>
        <w:t xml:space="preserve">你的报名接口中如何保证”新增报名记录”和”更新用户报名次数”的事务一致性？</w:t>
      </w:r>
    </w:p>
    <w:p>
      <w:pPr>
        <w:numPr>
          <w:ilvl w:val="0"/>
          <w:numId w:val="1117"/>
        </w:numPr>
        <w:pStyle w:val="Compact"/>
      </w:pPr>
      <w:r>
        <w:t xml:space="preserve">请解释事务传播行为 REQUIRED、REQUIRES_NEW、NESTED 的区别，分别举一个适用场景。</w:t>
      </w:r>
    </w:p>
    <w:p>
      <w:pPr>
        <w:numPr>
          <w:ilvl w:val="0"/>
          <w:numId w:val="1117"/>
        </w:numPr>
        <w:pStyle w:val="Compact"/>
      </w:pPr>
      <w:r>
        <w:t xml:space="preserve">Spring 事务失效的常见场景有哪些？（如自调用、异常被 catch、非 public 方法等）</w:t>
      </w:r>
    </w:p>
    <w:p>
      <w:pPr>
        <w:numPr>
          <w:ilvl w:val="0"/>
          <w:numId w:val="1117"/>
        </w:numPr>
        <w:pStyle w:val="Compact"/>
      </w:pPr>
      <w:r>
        <w:t xml:space="preserve">如何实现 MyBatis-Plus 的逻辑删除？逻辑删除字段默认查询时会做什么处理？</w:t>
      </w:r>
    </w:p>
    <w:p>
      <w:pPr>
        <w:numPr>
          <w:ilvl w:val="0"/>
          <w:numId w:val="1117"/>
        </w:numPr>
        <w:pStyle w:val="Compact"/>
      </w:pPr>
      <w:r>
        <w:t xml:space="preserve">如何处理”一对多”关系查询？（如一个学生多次报名）</w:t>
      </w:r>
    </w:p>
    <w:bookmarkEnd w:id="212"/>
    <w:bookmarkStart w:id="213" w:name="挑战题"/>
    <w:p>
      <w:pPr>
        <w:pStyle w:val="Heading5"/>
      </w:pPr>
      <w:r>
        <w:rPr>
          <w:rStyle w:val="SectionNumber"/>
        </w:rPr>
        <w:t xml:space="preserve">4.3.1.2.3</w:t>
      </w:r>
      <w:r>
        <w:tab/>
      </w:r>
      <w:r>
        <w:t xml:space="preserve">2.3 挑战题</w:t>
      </w:r>
    </w:p>
    <w:p>
      <w:pPr>
        <w:numPr>
          <w:ilvl w:val="0"/>
          <w:numId w:val="1118"/>
        </w:numPr>
        <w:pStyle w:val="Compact"/>
      </w:pPr>
      <w:r>
        <w:t xml:space="preserve">如果希望”跨多个数据源”执行事务，应该如何处理？（引出 JTA 或分布式事务）</w:t>
      </w:r>
    </w:p>
    <w:p>
      <w:pPr>
        <w:numPr>
          <w:ilvl w:val="0"/>
          <w:numId w:val="1118"/>
        </w:numPr>
        <w:pStyle w:val="Compact"/>
      </w:pPr>
      <w:r>
        <w:t xml:space="preserve">请谈谈 MyBatis-Plus 自动填充（MetaObjectHandler）的使用场景与原理。</w:t>
      </w:r>
    </w:p>
    <w:p>
      <w:pPr>
        <w:numPr>
          <w:ilvl w:val="0"/>
          <w:numId w:val="1118"/>
        </w:numPr>
        <w:pStyle w:val="Compact"/>
      </w:pPr>
      <w:r>
        <w:t xml:space="preserve">如何实现乐观锁？在报名场景中如何应用？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三t5-自定义-starter-与自动装配c3对应-10"/>
    <w:p>
      <w:pPr>
        <w:pStyle w:val="Heading4"/>
      </w:pPr>
      <w:r>
        <w:rPr>
          <w:rStyle w:val="SectionNumber"/>
        </w:rPr>
        <w:t xml:space="preserve">4.3.1.3</w:t>
      </w:r>
      <w:r>
        <w:tab/>
      </w:r>
      <w:r>
        <w:t xml:space="preserve">三、T5 — 自定义 Starter 与自动装配（C3，对应 10%）</w:t>
      </w:r>
    </w:p>
    <w:bookmarkStart w:id="215" w:name="基础题-1"/>
    <w:p>
      <w:pPr>
        <w:pStyle w:val="Heading5"/>
      </w:pPr>
      <w:r>
        <w:rPr>
          <w:rStyle w:val="SectionNumber"/>
        </w:rPr>
        <w:t xml:space="preserve">4.3.1.3.1</w:t>
      </w:r>
      <w:r>
        <w:tab/>
      </w:r>
      <w:r>
        <w:t xml:space="preserve">3.1 基础题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是由哪三个注解组合而成的？</w:t>
      </w:r>
    </w:p>
    <w:p>
      <w:pPr>
        <w:numPr>
          <w:ilvl w:val="0"/>
          <w:numId w:val="1119"/>
        </w:numPr>
        <w:pStyle w:val="Compact"/>
      </w:pPr>
      <w:r>
        <w:t xml:space="preserve">请解释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的作用。</w:t>
      </w:r>
    </w:p>
    <w:p>
      <w:pPr>
        <w:numPr>
          <w:ilvl w:val="0"/>
          <w:numId w:val="1119"/>
        </w:numPr>
        <w:pStyle w:val="Compact"/>
      </w:pPr>
      <w:r>
        <w:t xml:space="preserve">自定义 Starter 的标准命名规则是什么？请说出 Spring Boot 官方 Starter 与第三方 Starter 的命名差异。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spring.factories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AutoConfiguration.imports</w:t>
      </w:r>
      <w:r>
        <w:t xml:space="preserve"> </w:t>
      </w:r>
      <w:r>
        <w:t xml:space="preserve">二者用法有何区别？哪一个是 Spring Boot 2.7+ 推荐的？</w:t>
      </w:r>
    </w:p>
    <w:p>
      <w:pPr>
        <w:numPr>
          <w:ilvl w:val="0"/>
          <w:numId w:val="1119"/>
        </w:numPr>
        <w:pStyle w:val="Compact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contest-log-spring-boot-starter</w:t>
      </w:r>
      <w:r>
        <w:t xml:space="preserve"> </w:t>
      </w:r>
      <w:r>
        <w:t xml:space="preserve">提供了哪些自动装配的 Bean？</w:t>
      </w:r>
    </w:p>
    <w:bookmarkEnd w:id="215"/>
    <w:bookmarkStart w:id="216" w:name="进阶题-1"/>
    <w:p>
      <w:pPr>
        <w:pStyle w:val="Heading5"/>
      </w:pPr>
      <w:r>
        <w:rPr>
          <w:rStyle w:val="SectionNumber"/>
        </w:rPr>
        <w:t xml:space="preserve">4.3.1.3.2</w:t>
      </w:r>
      <w:r>
        <w:tab/>
      </w:r>
      <w:r>
        <w:t xml:space="preserve">3.2 进阶题</w:t>
      </w:r>
    </w:p>
    <w:p>
      <w:pPr>
        <w:numPr>
          <w:ilvl w:val="0"/>
          <w:numId w:val="1120"/>
        </w:numPr>
        <w:pStyle w:val="Compact"/>
      </w:pPr>
      <w:r>
        <w:t xml:space="preserve">请解释</w:t>
      </w:r>
      <w:r>
        <w:t xml:space="preserve"> </w:t>
      </w:r>
      <w:r>
        <w:rPr>
          <w:rStyle w:val="VerbatimChar"/>
        </w:rPr>
        <w:t xml:space="preserve">@ConditionalOnClass</w:t>
      </w:r>
      <w:r>
        <w:t xml:space="preserve">、</w:t>
      </w:r>
      <w:r>
        <w:rPr>
          <w:rStyle w:val="VerbatimChar"/>
        </w:rPr>
        <w:t xml:space="preserve">@ConditionalOnProperty</w:t>
      </w:r>
      <w:r>
        <w:t xml:space="preserve">、</w:t>
      </w:r>
      <w:r>
        <w:rPr>
          <w:rStyle w:val="VerbatimChar"/>
        </w:rPr>
        <w:t xml:space="preserve">@ConditionalOnMissingBean</w:t>
      </w:r>
      <w:r>
        <w:t xml:space="preserve"> </w:t>
      </w:r>
      <w:r>
        <w:t xml:space="preserve">的使用场景。</w:t>
      </w:r>
    </w:p>
    <w:p>
      <w:pPr>
        <w:numPr>
          <w:ilvl w:val="0"/>
          <w:numId w:val="1120"/>
        </w:numPr>
        <w:pStyle w:val="Compact"/>
      </w:pPr>
      <w:r>
        <w:t xml:space="preserve">自动装配是在 Spring Boot 启动的哪个阶段加载的？背后通过什么机制完成？</w:t>
      </w:r>
    </w:p>
    <w:p>
      <w:pPr>
        <w:numPr>
          <w:ilvl w:val="0"/>
          <w:numId w:val="1120"/>
        </w:numPr>
        <w:pStyle w:val="Compact"/>
      </w:pPr>
      <w:r>
        <w:t xml:space="preserve">你是如何在主工程中”零配置”使用自己的 Starter 的？请演示一次开关关闭时 Bean 是否存在。</w:t>
      </w:r>
    </w:p>
    <w:p>
      <w:pPr>
        <w:numPr>
          <w:ilvl w:val="0"/>
          <w:numId w:val="1120"/>
        </w:numPr>
        <w:pStyle w:val="Compact"/>
      </w:pPr>
      <w:r>
        <w:t xml:space="preserve">Spring Boot 3.x 对自动装配做了哪些改动？你项目采用的是哪个版本？</w:t>
      </w:r>
    </w:p>
    <w:p>
      <w:pPr>
        <w:numPr>
          <w:ilvl w:val="0"/>
          <w:numId w:val="1120"/>
        </w:numPr>
        <w:pStyle w:val="Compact"/>
      </w:pPr>
      <w:r>
        <w:t xml:space="preserve">如果主工程中同时存在相同类型的 Bean（自定义的和 Starter 提供的），应该如何让用户自定义的 Bean 优先生效？</w:t>
      </w:r>
    </w:p>
    <w:bookmarkEnd w:id="216"/>
    <w:bookmarkStart w:id="217" w:name="挑战题-1"/>
    <w:p>
      <w:pPr>
        <w:pStyle w:val="Heading5"/>
      </w:pPr>
      <w:r>
        <w:rPr>
          <w:rStyle w:val="SectionNumber"/>
        </w:rPr>
        <w:t xml:space="preserve">4.3.1.3.3</w:t>
      </w:r>
      <w:r>
        <w:tab/>
      </w:r>
      <w:r>
        <w:t xml:space="preserve">3.3 挑战题</w:t>
      </w:r>
    </w:p>
    <w:p>
      <w:pPr>
        <w:numPr>
          <w:ilvl w:val="0"/>
          <w:numId w:val="1121"/>
        </w:numPr>
        <w:pStyle w:val="Compact"/>
      </w:pPr>
      <w:r>
        <w:t xml:space="preserve">请手写一段</w:t>
      </w:r>
      <w:r>
        <w:t xml:space="preserve"> </w:t>
      </w:r>
      <w:r>
        <w:rPr>
          <w:rStyle w:val="VerbatimChar"/>
        </w:rPr>
        <w:t xml:space="preserve">@ConditionalOnExpression</w:t>
      </w:r>
      <w:r>
        <w:t xml:space="preserve"> </w:t>
      </w:r>
      <w:r>
        <w:t xml:space="preserve">条件注解的 SpEL 表达式。</w:t>
      </w:r>
    </w:p>
    <w:p>
      <w:pPr>
        <w:numPr>
          <w:ilvl w:val="0"/>
          <w:numId w:val="1121"/>
        </w:numPr>
        <w:pStyle w:val="Compact"/>
      </w:pPr>
      <w:r>
        <w:t xml:space="preserve">请解释</w:t>
      </w:r>
      <w:r>
        <w:t xml:space="preserve"> </w:t>
      </w:r>
      <w:r>
        <w:rPr>
          <w:rStyle w:val="VerbatimChar"/>
        </w:rPr>
        <w:t xml:space="preserve">ImportSelector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DeferredImportSelector</w:t>
      </w:r>
      <w:r>
        <w:t xml:space="preserve"> </w:t>
      </w:r>
      <w:r>
        <w:t xml:space="preserve">的区别，并举一个 Spring Boot 源码中使用它们的案例。</w:t>
      </w:r>
    </w:p>
    <w:p>
      <w:pPr>
        <w:numPr>
          <w:ilvl w:val="0"/>
          <w:numId w:val="1121"/>
        </w:numPr>
        <w:pStyle w:val="Compact"/>
      </w:pPr>
      <w:r>
        <w:t xml:space="preserve">自动装配与 Spring Framework 的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机制有什么关联？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四t6-测试c4对应-10"/>
    <w:p>
      <w:pPr>
        <w:pStyle w:val="Heading4"/>
      </w:pPr>
      <w:r>
        <w:rPr>
          <w:rStyle w:val="SectionNumber"/>
        </w:rPr>
        <w:t xml:space="preserve">4.3.1.4</w:t>
      </w:r>
      <w:r>
        <w:tab/>
      </w:r>
      <w:r>
        <w:t xml:space="preserve">四、T6 — 测试（C4，对应 10%）</w:t>
      </w:r>
    </w:p>
    <w:bookmarkStart w:id="219" w:name="基础题-2"/>
    <w:p>
      <w:pPr>
        <w:pStyle w:val="Heading5"/>
      </w:pPr>
      <w:r>
        <w:rPr>
          <w:rStyle w:val="SectionNumber"/>
        </w:rPr>
        <w:t xml:space="preserve">4.3.1.4.1</w:t>
      </w:r>
      <w:r>
        <w:tab/>
      </w:r>
      <w:r>
        <w:t xml:space="preserve">4.1 基础题</w:t>
      </w:r>
    </w:p>
    <w:p>
      <w:pPr>
        <w:numPr>
          <w:ilvl w:val="0"/>
          <w:numId w:val="1122"/>
        </w:numPr>
        <w:pStyle w:val="Compact"/>
      </w:pPr>
      <w:r>
        <w:rPr>
          <w:rStyle w:val="VerbatimChar"/>
        </w:rPr>
        <w:t xml:space="preserve">@SpringBootTest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的差异？你项目各用了哪个？</w:t>
      </w:r>
    </w:p>
    <w:p>
      <w:pPr>
        <w:numPr>
          <w:ilvl w:val="0"/>
          <w:numId w:val="1122"/>
        </w:numPr>
        <w:pStyle w:val="Compact"/>
      </w:pPr>
      <w:r>
        <w:t xml:space="preserve">MockMvc 的常用方法有哪些？请举例说明如何验证 JSON 响应。</w:t>
      </w:r>
    </w:p>
    <w:p>
      <w:pPr>
        <w:numPr>
          <w:ilvl w:val="0"/>
          <w:numId w:val="1122"/>
        </w:numPr>
        <w:pStyle w:val="Compact"/>
      </w:pPr>
      <w:r>
        <w:t xml:space="preserve">什么是 Mock？Mockito 中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@MockBean</w:t>
      </w:r>
      <w:r>
        <w:t xml:space="preserve"> </w:t>
      </w:r>
      <w:r>
        <w:t xml:space="preserve">的区别是什么？</w:t>
      </w:r>
    </w:p>
    <w:p>
      <w:pPr>
        <w:numPr>
          <w:ilvl w:val="0"/>
          <w:numId w:val="1122"/>
        </w:numPr>
        <w:pStyle w:val="Compact"/>
      </w:pPr>
      <w:r>
        <w:t xml:space="preserve">你项目的测试覆盖率是多少？用什么工具统计？</w:t>
      </w:r>
    </w:p>
    <w:p>
      <w:pPr>
        <w:numPr>
          <w:ilvl w:val="0"/>
          <w:numId w:val="1122"/>
        </w:numPr>
        <w:pStyle w:val="Compact"/>
      </w:pPr>
      <w:r>
        <w:t xml:space="preserve">请解释 JUnit 5 的参数化测试（</w:t>
      </w:r>
      <w:r>
        <w:rPr>
          <w:rStyle w:val="VerbatimChar"/>
        </w:rPr>
        <w:t xml:space="preserve">@ParameterizedTest</w:t>
      </w:r>
      <w:r>
        <w:t xml:space="preserve">）的用法。</w:t>
      </w:r>
    </w:p>
    <w:bookmarkEnd w:id="219"/>
    <w:bookmarkStart w:id="220" w:name="进阶题-2"/>
    <w:p>
      <w:pPr>
        <w:pStyle w:val="Heading5"/>
      </w:pPr>
      <w:r>
        <w:rPr>
          <w:rStyle w:val="SectionNumber"/>
        </w:rPr>
        <w:t xml:space="preserve">4.3.1.4.2</w:t>
      </w:r>
      <w:r>
        <w:tab/>
      </w:r>
      <w:r>
        <w:t xml:space="preserve">4.2 进阶题</w:t>
      </w:r>
    </w:p>
    <w:p>
      <w:pPr>
        <w:numPr>
          <w:ilvl w:val="0"/>
          <w:numId w:val="1123"/>
        </w:numPr>
        <w:pStyle w:val="Compact"/>
      </w:pPr>
      <w:r>
        <w:t xml:space="preserve">你是如何为”事务回滚”场景编写测试用例的？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@SpringBootTest(webEnvironment = RANDOM_PORT)</w:t>
      </w:r>
      <w:r>
        <w:t xml:space="preserve"> </w:t>
      </w:r>
      <w:r>
        <w:t xml:space="preserve">背后做了哪些事？</w:t>
      </w:r>
    </w:p>
    <w:p>
      <w:pPr>
        <w:numPr>
          <w:ilvl w:val="0"/>
          <w:numId w:val="1123"/>
        </w:numPr>
        <w:pStyle w:val="Compact"/>
      </w:pPr>
      <w:r>
        <w:t xml:space="preserve">请说明”单元测试”与”集成测试”的差别，你项目中各有多少个？</w:t>
      </w:r>
    </w:p>
    <w:p>
      <w:pPr>
        <w:numPr>
          <w:ilvl w:val="0"/>
          <w:numId w:val="1123"/>
        </w:numPr>
        <w:pStyle w:val="Compact"/>
      </w:pPr>
      <w:r>
        <w:t xml:space="preserve">如何在测试中切换 profile？（</w:t>
      </w:r>
      <w:r>
        <w:rPr>
          <w:rStyle w:val="VerbatimChar"/>
        </w:rPr>
        <w:t xml:space="preserve">@ActiveProfiles</w:t>
      </w:r>
      <w:r>
        <w:t xml:space="preserve"> </w:t>
      </w:r>
      <w:r>
        <w:t xml:space="preserve">等）</w:t>
      </w:r>
    </w:p>
    <w:p>
      <w:pPr>
        <w:numPr>
          <w:ilvl w:val="0"/>
          <w:numId w:val="1123"/>
        </w:numPr>
        <w:pStyle w:val="Compact"/>
      </w:pPr>
      <w:r>
        <w:t xml:space="preserve">在 MockMvc 中如何模拟已登录用户的上下文？</w:t>
      </w:r>
    </w:p>
    <w:bookmarkEnd w:id="220"/>
    <w:bookmarkStart w:id="221" w:name="挑战题-2"/>
    <w:p>
      <w:pPr>
        <w:pStyle w:val="Heading5"/>
      </w:pPr>
      <w:r>
        <w:rPr>
          <w:rStyle w:val="SectionNumber"/>
        </w:rPr>
        <w:t xml:space="preserve">4.3.1.4.3</w:t>
      </w:r>
      <w:r>
        <w:tab/>
      </w:r>
      <w:r>
        <w:t xml:space="preserve">4.3 挑战题</w:t>
      </w:r>
    </w:p>
    <w:p>
      <w:pPr>
        <w:numPr>
          <w:ilvl w:val="0"/>
          <w:numId w:val="1124"/>
        </w:numPr>
        <w:pStyle w:val="Compact"/>
      </w:pPr>
      <w:r>
        <w:t xml:space="preserve">测试报名业务时，如何断言”发生并发报名时乐观锁生效”？</w:t>
      </w:r>
    </w:p>
    <w:p>
      <w:pPr>
        <w:numPr>
          <w:ilvl w:val="0"/>
          <w:numId w:val="1124"/>
        </w:numPr>
        <w:pStyle w:val="Compact"/>
      </w:pPr>
      <w:r>
        <w:t xml:space="preserve">请谈谈契约测试、端到端测试、冒烟测试的异同。</w:t>
      </w:r>
    </w:p>
    <w:p>
      <w:pPr>
        <w:numPr>
          <w:ilvl w:val="0"/>
          <w:numId w:val="1124"/>
        </w:numPr>
        <w:pStyle w:val="Compact"/>
      </w:pPr>
      <w:r>
        <w:t xml:space="preserve">你会如何在 CI 中集成单元测试、覆盖率检查、门禁？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五t7-restful-接口与文档c5对应-9"/>
    <w:p>
      <w:pPr>
        <w:pStyle w:val="Heading4"/>
      </w:pPr>
      <w:r>
        <w:rPr>
          <w:rStyle w:val="SectionNumber"/>
        </w:rPr>
        <w:t xml:space="preserve">4.3.1.5</w:t>
      </w:r>
      <w:r>
        <w:tab/>
      </w:r>
      <w:r>
        <w:t xml:space="preserve">五、T7 — RESTful 接口与文档（C5，对应 9%）</w:t>
      </w:r>
    </w:p>
    <w:bookmarkStart w:id="223" w:name="基础题-3"/>
    <w:p>
      <w:pPr>
        <w:pStyle w:val="Heading5"/>
      </w:pPr>
      <w:r>
        <w:rPr>
          <w:rStyle w:val="SectionNumber"/>
        </w:rPr>
        <w:t xml:space="preserve">4.3.1.5.1</w:t>
      </w:r>
      <w:r>
        <w:tab/>
      </w:r>
      <w:r>
        <w:t xml:space="preserve">5.1 基础题</w:t>
      </w:r>
    </w:p>
    <w:p>
      <w:pPr>
        <w:numPr>
          <w:ilvl w:val="0"/>
          <w:numId w:val="1125"/>
        </w:numPr>
        <w:pStyle w:val="Compact"/>
      </w:pPr>
      <w:r>
        <w:t xml:space="preserve">REST 风格的 6 大约束中，你认为最核心的是哪 3 条？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@GetMapping</w:t>
      </w:r>
      <w:r>
        <w:t xml:space="preserve">、</w:t>
      </w:r>
      <w:r>
        <w:rPr>
          <w:rStyle w:val="VerbatimChar"/>
        </w:rPr>
        <w:t xml:space="preserve">@PostMapping</w:t>
      </w:r>
      <w:r>
        <w:t xml:space="preserve">、</w:t>
      </w:r>
      <w:r>
        <w:rPr>
          <w:rStyle w:val="VerbatimChar"/>
        </w:rPr>
        <w:t xml:space="preserve">@PutMapping</w:t>
      </w:r>
      <w:r>
        <w:t xml:space="preserve">、</w:t>
      </w:r>
      <w:r>
        <w:rPr>
          <w:rStyle w:val="VerbatimChar"/>
        </w:rPr>
        <w:t xml:space="preserve">@DeleteMapping</w:t>
      </w:r>
      <w:r>
        <w:t xml:space="preserve"> </w:t>
      </w:r>
      <w:r>
        <w:t xml:space="preserve">分别对应什么语义？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@RequestBody</w:t>
      </w:r>
      <w:r>
        <w:t xml:space="preserve">、</w:t>
      </w:r>
      <w:r>
        <w:rPr>
          <w:rStyle w:val="VerbatimChar"/>
        </w:rPr>
        <w:t xml:space="preserve">@PathVariable</w:t>
      </w:r>
      <w:r>
        <w:t xml:space="preserve">、</w:t>
      </w:r>
      <w:r>
        <w:rPr>
          <w:rStyle w:val="VerbatimChar"/>
        </w:rPr>
        <w:t xml:space="preserve">@RequestParam</w:t>
      </w:r>
      <w:r>
        <w:t xml:space="preserve"> </w:t>
      </w:r>
      <w:r>
        <w:t xml:space="preserve">适用于哪些场景？</w:t>
      </w:r>
    </w:p>
    <w:p>
      <w:pPr>
        <w:numPr>
          <w:ilvl w:val="0"/>
          <w:numId w:val="1125"/>
        </w:numPr>
        <w:pStyle w:val="Compact"/>
      </w:pPr>
      <w:r>
        <w:t xml:space="preserve">你项目中的统一响应体结构是什么？请现场演示一个成功响应和一个业务异常响应。</w:t>
      </w:r>
    </w:p>
    <w:p>
      <w:pPr>
        <w:numPr>
          <w:ilvl w:val="0"/>
          <w:numId w:val="1125"/>
        </w:numPr>
        <w:pStyle w:val="Compact"/>
      </w:pPr>
      <w:r>
        <w:t xml:space="preserve">Knife4j 和 Swagger / SpringDoc 的关系是什么？</w:t>
      </w:r>
    </w:p>
    <w:bookmarkEnd w:id="223"/>
    <w:bookmarkStart w:id="224" w:name="进阶题-3"/>
    <w:p>
      <w:pPr>
        <w:pStyle w:val="Heading5"/>
      </w:pPr>
      <w:r>
        <w:rPr>
          <w:rStyle w:val="SectionNumber"/>
        </w:rPr>
        <w:t xml:space="preserve">4.3.1.5.2</w:t>
      </w:r>
      <w:r>
        <w:tab/>
      </w:r>
      <w:r>
        <w:t xml:space="preserve">5.2 进阶题</w:t>
      </w:r>
    </w:p>
    <w:p>
      <w:pPr>
        <w:numPr>
          <w:ilvl w:val="0"/>
          <w:numId w:val="1126"/>
        </w:numPr>
        <w:pStyle w:val="Compact"/>
      </w:pPr>
      <w:r>
        <w:t xml:space="preserve">如何用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统一处理异常？有哪些优先级陷阱？</w:t>
      </w:r>
    </w:p>
    <w:p>
      <w:pPr>
        <w:numPr>
          <w:ilvl w:val="0"/>
          <w:numId w:val="1126"/>
        </w:numPr>
        <w:pStyle w:val="Compact"/>
      </w:pPr>
      <w:r>
        <w:t xml:space="preserve">一个 POST</w:t>
      </w:r>
      <w:r>
        <w:t xml:space="preserve"> </w:t>
      </w:r>
      <w:r>
        <w:rPr>
          <w:rStyle w:val="VerbatimChar"/>
        </w:rPr>
        <w:t xml:space="preserve">/api/registrations</w:t>
      </w:r>
      <w:r>
        <w:t xml:space="preserve"> </w:t>
      </w:r>
      <w:r>
        <w:t xml:space="preserve">请求体参数校验失败时，你的系统返回的 HTTP 状态码是多少？响应体结构是什么？</w:t>
      </w:r>
    </w:p>
    <w:p>
      <w:pPr>
        <w:numPr>
          <w:ilvl w:val="0"/>
          <w:numId w:val="1126"/>
        </w:numPr>
        <w:pStyle w:val="Compact"/>
      </w:pPr>
      <w:r>
        <w:t xml:space="preserve">REST 接口中，幂等性如何保证？幂等与等效的区别？</w:t>
      </w:r>
    </w:p>
    <w:p>
      <w:pPr>
        <w:numPr>
          <w:ilvl w:val="0"/>
          <w:numId w:val="1126"/>
        </w:numPr>
        <w:pStyle w:val="Compact"/>
      </w:pPr>
      <w:r>
        <w:t xml:space="preserve">你是如何在接口文档中区分”管理员接口”与”学生接口”的？</w:t>
      </w:r>
    </w:p>
    <w:p>
      <w:pPr>
        <w:numPr>
          <w:ilvl w:val="0"/>
          <w:numId w:val="1126"/>
        </w:numPr>
        <w:pStyle w:val="Compact"/>
      </w:pPr>
      <w:r>
        <w:t xml:space="preserve">请解释 HATEOAS，以及为什么大多数项目没有严格实现它。</w:t>
      </w:r>
    </w:p>
    <w:bookmarkEnd w:id="224"/>
    <w:bookmarkStart w:id="225" w:name="挑战题-3"/>
    <w:p>
      <w:pPr>
        <w:pStyle w:val="Heading5"/>
      </w:pPr>
      <w:r>
        <w:rPr>
          <w:rStyle w:val="SectionNumber"/>
        </w:rPr>
        <w:t xml:space="preserve">4.3.1.5.3</w:t>
      </w:r>
      <w:r>
        <w:tab/>
      </w:r>
      <w:r>
        <w:t xml:space="preserve">5.3 挑战题</w:t>
      </w:r>
    </w:p>
    <w:p>
      <w:pPr>
        <w:numPr>
          <w:ilvl w:val="0"/>
          <w:numId w:val="1127"/>
        </w:numPr>
        <w:pStyle w:val="Compact"/>
      </w:pPr>
      <w:r>
        <w:t xml:space="preserve">如何在接口文档中演示”上传文件”？请给出</w:t>
      </w:r>
      <w:r>
        <w:t xml:space="preserve"> </w:t>
      </w:r>
      <w:r>
        <w:rPr>
          <w:rStyle w:val="VerbatimChar"/>
        </w:rPr>
        <w:t xml:space="preserve">@Operation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@Schema</w:t>
      </w:r>
      <w:r>
        <w:t xml:space="preserve"> </w:t>
      </w:r>
      <w:r>
        <w:t xml:space="preserve">的写法。</w:t>
      </w:r>
    </w:p>
    <w:p>
      <w:pPr>
        <w:numPr>
          <w:ilvl w:val="0"/>
          <w:numId w:val="1127"/>
        </w:numPr>
        <w:pStyle w:val="Compact"/>
      </w:pPr>
      <w:r>
        <w:t xml:space="preserve">如果要做灰度发布，如何在 REST 接口层面支持？</w:t>
      </w:r>
    </w:p>
    <w:p>
      <w:pPr>
        <w:numPr>
          <w:ilvl w:val="0"/>
          <w:numId w:val="1127"/>
        </w:numPr>
        <w:pStyle w:val="Compact"/>
      </w:pPr>
      <w:r>
        <w:t xml:space="preserve">如果一个接口需要返回流式数据，应该如何设计？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六t8-aop-与权限控制c6对应-11"/>
    <w:p>
      <w:pPr>
        <w:pStyle w:val="Heading4"/>
      </w:pPr>
      <w:r>
        <w:rPr>
          <w:rStyle w:val="SectionNumber"/>
        </w:rPr>
        <w:t xml:space="preserve">4.3.1.6</w:t>
      </w:r>
      <w:r>
        <w:tab/>
      </w:r>
      <w:r>
        <w:t xml:space="preserve">六、T8 — AOP 与权限控制（C6，对应 11%）</w:t>
      </w:r>
    </w:p>
    <w:bookmarkStart w:id="227" w:name="基础题-4"/>
    <w:p>
      <w:pPr>
        <w:pStyle w:val="Heading5"/>
      </w:pPr>
      <w:r>
        <w:rPr>
          <w:rStyle w:val="SectionNumber"/>
        </w:rPr>
        <w:t xml:space="preserve">4.3.1.6.1</w:t>
      </w:r>
      <w:r>
        <w:tab/>
      </w:r>
      <w:r>
        <w:t xml:space="preserve">6.1 基础题</w:t>
      </w:r>
    </w:p>
    <w:p>
      <w:pPr>
        <w:numPr>
          <w:ilvl w:val="0"/>
          <w:numId w:val="1128"/>
        </w:numPr>
        <w:pStyle w:val="Compact"/>
      </w:pPr>
      <w:r>
        <w:t xml:space="preserve">AOP 是什么？Spring AOP 与 AspectJ 的关系是？</w:t>
      </w:r>
    </w:p>
    <w:p>
      <w:pPr>
        <w:numPr>
          <w:ilvl w:val="0"/>
          <w:numId w:val="1128"/>
        </w:numPr>
        <w:pStyle w:val="Compact"/>
      </w:pPr>
      <w:r>
        <w:rPr>
          <w:rStyle w:val="VerbatimChar"/>
        </w:rPr>
        <w:t xml:space="preserve">@Around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@Before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@AfterReturning</w:t>
      </w:r>
      <w:r>
        <w:t xml:space="preserve"> </w:t>
      </w:r>
      <w:r>
        <w:t xml:space="preserve">的适用场景有什么不同？</w:t>
      </w:r>
    </w:p>
    <w:p>
      <w:pPr>
        <w:numPr>
          <w:ilvl w:val="0"/>
          <w:numId w:val="1128"/>
        </w:numPr>
        <w:pStyle w:val="Compact"/>
      </w:pPr>
      <w:r>
        <w:t xml:space="preserve">JoinPoint 可以获取哪些信息？你如何通过 JoinPoint 打印方法参数？</w:t>
      </w:r>
    </w:p>
    <w:p>
      <w:pPr>
        <w:numPr>
          <w:ilvl w:val="0"/>
          <w:numId w:val="1128"/>
        </w:numPr>
        <w:pStyle w:val="Compact"/>
      </w:pPr>
      <w:r>
        <w:t xml:space="preserve">拦截器（HandlerInterceptor）与 Filter、AOP 三者的差别？</w:t>
      </w:r>
    </w:p>
    <w:p>
      <w:pPr>
        <w:numPr>
          <w:ilvl w:val="0"/>
          <w:numId w:val="1128"/>
        </w:numPr>
        <w:pStyle w:val="Compact"/>
      </w:pPr>
      <w:r>
        <w:t xml:space="preserve">你项目的登录校验是放在 Filter、拦截器还是 AOP 中？为什么？</w:t>
      </w:r>
    </w:p>
    <w:bookmarkEnd w:id="227"/>
    <w:bookmarkStart w:id="228" w:name="进阶题-4"/>
    <w:p>
      <w:pPr>
        <w:pStyle w:val="Heading5"/>
      </w:pPr>
      <w:r>
        <w:rPr>
          <w:rStyle w:val="SectionNumber"/>
        </w:rPr>
        <w:t xml:space="preserve">4.3.1.6.2</w:t>
      </w:r>
      <w:r>
        <w:tab/>
      </w:r>
      <w:r>
        <w:t xml:space="preserve">6.2 进阶题</w:t>
      </w:r>
    </w:p>
    <w:p>
      <w:pPr>
        <w:numPr>
          <w:ilvl w:val="0"/>
          <w:numId w:val="1129"/>
        </w:numPr>
        <w:pStyle w:val="Compact"/>
      </w:pPr>
      <w:r>
        <w:t xml:space="preserve">请演示</w:t>
      </w:r>
      <w:r>
        <w:t xml:space="preserve"> </w:t>
      </w:r>
      <w:r>
        <w:rPr>
          <w:rStyle w:val="VerbatimChar"/>
        </w:rPr>
        <w:t xml:space="preserve">@OperLog</w:t>
      </w:r>
      <w:r>
        <w:t xml:space="preserve"> </w:t>
      </w:r>
      <w:r>
        <w:t xml:space="preserve">注解的切点表达式，并解释为什么这样写。</w:t>
      </w:r>
    </w:p>
    <w:p>
      <w:pPr>
        <w:numPr>
          <w:ilvl w:val="0"/>
          <w:numId w:val="1129"/>
        </w:numPr>
        <w:pStyle w:val="Compact"/>
      </w:pPr>
      <w:r>
        <w:t xml:space="preserve">同一个 Controller 方法既被</w:t>
      </w:r>
      <w:r>
        <w:t xml:space="preserve"> </w:t>
      </w:r>
      <w:r>
        <w:rPr>
          <w:rStyle w:val="VerbatimChar"/>
        </w:rPr>
        <w:t xml:space="preserve">@OperLog</w:t>
      </w:r>
      <w:r>
        <w:t xml:space="preserve"> </w:t>
      </w:r>
      <w:r>
        <w:t xml:space="preserve">匹配也被性能监控切点匹配，二者执行顺序如何？</w:t>
      </w:r>
    </w:p>
    <w:p>
      <w:pPr>
        <w:numPr>
          <w:ilvl w:val="0"/>
          <w:numId w:val="1129"/>
        </w:numPr>
        <w:pStyle w:val="Compact"/>
      </w:pPr>
      <w:r>
        <w:t xml:space="preserve">如何让 AOP 对”自调用”（同类中的方法调用）也能生效？</w:t>
      </w:r>
    </w:p>
    <w:p>
      <w:pPr>
        <w:numPr>
          <w:ilvl w:val="0"/>
          <w:numId w:val="1129"/>
        </w:numPr>
        <w:pStyle w:val="Compact"/>
      </w:pPr>
      <w:r>
        <w:t xml:space="preserve">请说明 JWT Token 的结构及校验流程。</w:t>
      </w:r>
    </w:p>
    <w:p>
      <w:pPr>
        <w:numPr>
          <w:ilvl w:val="0"/>
          <w:numId w:val="1129"/>
        </w:numPr>
        <w:pStyle w:val="Compact"/>
      </w:pPr>
      <w:r>
        <w:rPr>
          <w:rStyle w:val="VerbatimChar"/>
        </w:rPr>
        <w:t xml:space="preserve">@RequiresRole("ADMIN")</w:t>
      </w:r>
      <w:r>
        <w:t xml:space="preserve"> </w:t>
      </w:r>
      <w:r>
        <w:t xml:space="preserve">切面中如何获取当前登录用户信息？</w:t>
      </w:r>
    </w:p>
    <w:bookmarkEnd w:id="228"/>
    <w:bookmarkStart w:id="229" w:name="挑战题-4"/>
    <w:p>
      <w:pPr>
        <w:pStyle w:val="Heading5"/>
      </w:pPr>
      <w:r>
        <w:rPr>
          <w:rStyle w:val="SectionNumber"/>
        </w:rPr>
        <w:t xml:space="preserve">4.3.1.6.3</w:t>
      </w:r>
      <w:r>
        <w:tab/>
      </w:r>
      <w:r>
        <w:t xml:space="preserve">6.3 挑战题</w:t>
      </w:r>
    </w:p>
    <w:p>
      <w:pPr>
        <w:numPr>
          <w:ilvl w:val="0"/>
          <w:numId w:val="1130"/>
        </w:numPr>
        <w:pStyle w:val="Compact"/>
      </w:pPr>
      <w:r>
        <w:t xml:space="preserve">请谈谈 AOP 的动态代理（JDK 动态代理 vs CGLIB）差异，以及 Spring Boot 默认选择哪种。</w:t>
      </w:r>
    </w:p>
    <w:p>
      <w:pPr>
        <w:numPr>
          <w:ilvl w:val="0"/>
          <w:numId w:val="1130"/>
        </w:numPr>
        <w:pStyle w:val="Compact"/>
      </w:pPr>
      <w:r>
        <w:t xml:space="preserve">如果在切面中再抛出异常，对原方法的事务会产生什么影响？</w:t>
      </w:r>
    </w:p>
    <w:p>
      <w:pPr>
        <w:numPr>
          <w:ilvl w:val="0"/>
          <w:numId w:val="1130"/>
        </w:numPr>
        <w:pStyle w:val="Compact"/>
      </w:pPr>
      <w:r>
        <w:t xml:space="preserve">若使用 Spring Security，你的拦截器方案与它有何异同？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附录答辩评分参考表"/>
    <w:p>
      <w:pPr>
        <w:pStyle w:val="Heading4"/>
      </w:pPr>
      <w:r>
        <w:rPr>
          <w:rStyle w:val="SectionNumber"/>
        </w:rPr>
        <w:t xml:space="preserve">4.3.1.7</w:t>
      </w:r>
      <w:r>
        <w:tab/>
      </w:r>
      <w:r>
        <w:t xml:space="preserve">附录：答辩评分参考表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挑战题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回答基本正确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回答部分正确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</w:tr>
    </w:tbl>
    <w:p>
      <w:pPr>
        <w:pStyle w:val="BlockText"/>
      </w:pPr>
      <w:r>
        <w:t xml:space="preserve">最终得分 = 各题平均分 ×（答题完整度加权） ×（难度系数，封顶 100）</w:t>
      </w:r>
    </w:p>
    <w:bookmarkEnd w:id="231"/>
    <w:bookmarkEnd w:id="232"/>
    <w:bookmarkEnd w:id="233"/>
    <w:bookmarkStart w:id="244" w:name="项目答辩成绩汇总表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04_项目答辩成绩汇总表</w:t>
      </w:r>
    </w:p>
    <w:bookmarkStart w:id="243" w:name="项目答辩成绩汇总表-1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项目答辩成绩汇总表</w:t>
      </w:r>
    </w:p>
    <w:p>
      <w:pPr>
        <w:pStyle w:val="BlockText"/>
      </w:pPr>
      <w:r>
        <w:t xml:space="preserve">本表由答辩评委组长在答辩结束后统一汇总填写，作为 C1~C6 最终得分的依据。</w:t>
      </w:r>
    </w:p>
    <w:bookmarkStart w:id="234" w:name="一班级基本信息"/>
    <w:p>
      <w:pPr>
        <w:pStyle w:val="Heading4"/>
      </w:pPr>
      <w:r>
        <w:rPr>
          <w:rStyle w:val="SectionNumber"/>
        </w:rPr>
        <w:t xml:space="preserve">4.4.1.1</w:t>
      </w:r>
      <w:r>
        <w:tab/>
      </w:r>
      <w:r>
        <w:t xml:space="preserve">一、班级基本信息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 ____ 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答辩日期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20____ 年 ____ 月 ____ 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答辩地点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评委组长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评委成员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4"/>
    <w:bookmarkStart w:id="241" w:name="二小组答辩记录每组一张"/>
    <w:p>
      <w:pPr>
        <w:pStyle w:val="Heading4"/>
      </w:pPr>
      <w:r>
        <w:rPr>
          <w:rStyle w:val="SectionNumber"/>
        </w:rPr>
        <w:t xml:space="preserve">4.4.1.2</w:t>
      </w:r>
      <w:r>
        <w:tab/>
      </w:r>
      <w:r>
        <w:t xml:space="preserve">二、小组答辩记录（每组一张）</w:t>
      </w:r>
    </w:p>
    <w:bookmarkStart w:id="235" w:name="小组基本信息"/>
    <w:p>
      <w:pPr>
        <w:pStyle w:val="Heading5"/>
      </w:pPr>
      <w:r>
        <w:rPr>
          <w:rStyle w:val="SectionNumber"/>
        </w:rPr>
        <w:t xml:space="preserve">4.4.1.2.1</w:t>
      </w:r>
      <w:r>
        <w:tab/>
      </w:r>
      <w:r>
        <w:t xml:space="preserve">2.1 小组基本信息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__ 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答辩开始时间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答辩结束时间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5"/>
    <w:bookmarkStart w:id="236" w:name="项目讲解评分每位学生一行每项-0100"/>
    <w:p>
      <w:pPr>
        <w:pStyle w:val="Heading5"/>
      </w:pPr>
      <w:r>
        <w:rPr>
          <w:rStyle w:val="SectionNumber"/>
        </w:rPr>
        <w:t xml:space="preserve">4.4.1.2.2</w:t>
      </w:r>
      <w:r>
        <w:tab/>
      </w:r>
      <w:r>
        <w:t xml:space="preserve">2.2 项目讲解评分（每位学生一行，每项 0~100）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讲解平均分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6"/>
    <w:bookmarkStart w:id="237" w:name="项目答辩评分每位学生一行"/>
    <w:p>
      <w:pPr>
        <w:pStyle w:val="Heading5"/>
      </w:pPr>
      <w:r>
        <w:rPr>
          <w:rStyle w:val="SectionNumber"/>
        </w:rPr>
        <w:t xml:space="preserve">4.4.1.2.3</w:t>
      </w:r>
      <w:r>
        <w:tab/>
      </w:r>
      <w:r>
        <w:t xml:space="preserve">2.3 项目答辩评分（每位学生一行）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抽取题号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答辩平均分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7"/>
    <w:bookmarkStart w:id="238" w:name="最终得分讲解-50-答辩-50"/>
    <w:p>
      <w:pPr>
        <w:pStyle w:val="Heading5"/>
      </w:pPr>
      <w:r>
        <w:rPr>
          <w:rStyle w:val="SectionNumber"/>
        </w:rPr>
        <w:t xml:space="preserve">4.4.1.2.4</w:t>
      </w:r>
      <w:r>
        <w:tab/>
      </w:r>
      <w:r>
        <w:t xml:space="preserve">2.4 最终得分（讲解 × 50% + 答辩 × 50%）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结果性总分（60分）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其中结果性总分 = C1×8% + C2×12% + C3×10% + C4×10% + C5×9% + C6×11%（结果乘以 100 后即为满分 60 分的成绩）。</w:t>
      </w:r>
    </w:p>
    <w:bookmarkEnd w:id="238"/>
    <w:bookmarkStart w:id="239" w:name="评委评语"/>
    <w:p>
      <w:pPr>
        <w:pStyle w:val="Heading5"/>
      </w:pPr>
      <w:r>
        <w:rPr>
          <w:rStyle w:val="SectionNumber"/>
        </w:rPr>
        <w:t xml:space="preserve">4.4.1.2.5</w:t>
      </w:r>
      <w:r>
        <w:tab/>
      </w:r>
      <w:r>
        <w:t xml:space="preserve">2.5 评委评语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评委姓名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对本组的综合评价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9"/>
    <w:bookmarkStart w:id="240" w:name="小组互评"/>
    <w:p>
      <w:pPr>
        <w:pStyle w:val="Heading5"/>
      </w:pPr>
      <w:r>
        <w:rPr>
          <w:rStyle w:val="SectionNumber"/>
        </w:rPr>
        <w:t xml:space="preserve">4.4.1.2.6</w:t>
      </w:r>
      <w:r>
        <w:tab/>
      </w:r>
      <w:r>
        <w:t xml:space="preserve">2.6 小组互评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评价小组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被评小组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得分（0~100）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评委组长签字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0"/>
    <w:bookmarkEnd w:id="241"/>
    <w:bookmarkStart w:id="242" w:name="三异常情况记录"/>
    <w:p>
      <w:pPr>
        <w:pStyle w:val="Heading4"/>
      </w:pPr>
      <w:r>
        <w:rPr>
          <w:rStyle w:val="SectionNumber"/>
        </w:rPr>
        <w:t xml:space="preserve">4.4.1.3</w:t>
      </w:r>
      <w:r>
        <w:tab/>
      </w:r>
      <w:r>
        <w:t xml:space="preserve">三、异常情况记录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情况描述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处理意见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 缺考　□ 迟到　□ 其他：________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评委组长签字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专业带头人审核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2"/>
    <w:bookmarkEnd w:id="243"/>
    <w:bookmarkEnd w:id="244"/>
    <w:bookmarkEnd w:id="245"/>
    <w:bookmarkStart w:id="302" w:name="第四篇-命题审批与评分表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第四篇 命题审批与评分表</w:t>
      </w:r>
    </w:p>
    <w:bookmarkStart w:id="256" w:name="课程考核命题审批表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01_课程考核命题审批表</w:t>
      </w:r>
    </w:p>
    <w:bookmarkStart w:id="255" w:name="web-项目实战课程考核命题审批表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《Web 项目实战》课程考核命题审批表</w:t>
      </w:r>
    </w:p>
    <w:p>
      <w:pPr>
        <w:pStyle w:val="BlockText"/>
      </w:pPr>
      <w:r>
        <w:t xml:space="preserve">本表由课程命题教师填写，交专业带头人（课程负责人）审核，分管教学副院（部）长批准。审核重点：考核内容、考核方式、评分标准与课程目标相关性。</w:t>
      </w:r>
    </w:p>
    <w:bookmarkStart w:id="246" w:name="一基本信息-1"/>
    <w:p>
      <w:pPr>
        <w:pStyle w:val="Heading4"/>
      </w:pPr>
      <w:r>
        <w:rPr>
          <w:rStyle w:val="SectionNumber"/>
        </w:rPr>
        <w:t xml:space="preserve">5.1.1.1</w:t>
      </w:r>
      <w:r>
        <w:tab/>
      </w:r>
      <w: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开课学期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20____ — 20____ 学年 第 ____ 学期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授课班级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命题教师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命题日期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20____ 年 ____ 月 ____ 日</w:t>
            </w:r>
          </w:p>
        </w:tc>
      </w:tr>
    </w:tbl>
    <w:bookmarkEnd w:id="246"/>
    <w:bookmarkStart w:id="247" w:name="二考核方式与权重"/>
    <w:p>
      <w:pPr>
        <w:pStyle w:val="Heading4"/>
      </w:pPr>
      <w:r>
        <w:rPr>
          <w:rStyle w:val="SectionNumber"/>
        </w:rPr>
        <w:t xml:space="preserve">5.1.1.2</w:t>
      </w:r>
      <w:r>
        <w:tab/>
      </w:r>
      <w:r>
        <w:t xml:space="preserve">二、考核方式与权重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智慧教学平台授课评价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A1、A2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线上学习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智慧教学平台自动评价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B1、B2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课堂及课后作业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智慧教学平台作业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B3~B8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 + 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C1~C6</w:t>
            </w:r>
          </w:p>
        </w:tc>
      </w:tr>
    </w:tbl>
    <w:bookmarkEnd w:id="247"/>
    <w:bookmarkStart w:id="248" w:name="三各课程目标考核要点审核核心"/>
    <w:p>
      <w:pPr>
        <w:pStyle w:val="Heading4"/>
      </w:pPr>
      <w:r>
        <w:rPr>
          <w:rStyle w:val="SectionNumber"/>
        </w:rPr>
        <w:t xml:space="preserve">5.1.1.3</w:t>
      </w:r>
      <w:r>
        <w:tab/>
      </w:r>
      <w:r>
        <w:t xml:space="preserve">三、各课程目标考核要点（审核核心）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/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网络法治意识 / JavaWeb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1 / 附件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/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严谨开发意识 / Vue.js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1 / 附件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 /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项目搭建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 /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CRUD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 /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 Starter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/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 / 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接口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 /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日志 / 讲解答辩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3 / 附件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开源社区使用能力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英文文档阅读能力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通过 □ 返工</w:t>
            </w:r>
          </w:p>
        </w:tc>
      </w:tr>
    </w:tbl>
    <w:bookmarkEnd w:id="248"/>
    <w:bookmarkStart w:id="249" w:name="四附件清单"/>
    <w:p>
      <w:pPr>
        <w:pStyle w:val="Heading4"/>
      </w:pPr>
      <w:r>
        <w:rPr>
          <w:rStyle w:val="SectionNumber"/>
        </w:rPr>
        <w:t xml:space="preserve">5.1.1.4</w:t>
      </w:r>
      <w:r>
        <w:tab/>
      </w:r>
      <w:r>
        <w:t xml:space="preserve">四、附件清单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附件编号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课堂表现考核实施细则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02_过程性考核/01_课堂表现考核实施细则.md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线上学习考核实施细则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02_过程性考核/02_线上学习考核实施细则.md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课堂及课后作业任务书合集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02_过程性考核/04_课堂及课后作业_任务书合集.md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课堂及课后作业评分细则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02_过程性考核/05_课堂及课后作业_评分细则.md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项目答辩考核实施方案 + 题库 + 评分表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03_结果性考核/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定性考核评分标准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04_命题审批与评分表/02_定性考核评分标准...md</w:t>
            </w:r>
          </w:p>
        </w:tc>
      </w:tr>
    </w:tbl>
    <w:bookmarkEnd w:id="249"/>
    <w:bookmarkStart w:id="254" w:name="五审核意见"/>
    <w:p>
      <w:pPr>
        <w:pStyle w:val="Heading4"/>
      </w:pPr>
      <w:r>
        <w:rPr>
          <w:rStyle w:val="SectionNumber"/>
        </w:rPr>
        <w:t xml:space="preserve">5.1.1.5</w:t>
      </w:r>
      <w:r>
        <w:tab/>
      </w:r>
      <w:r>
        <w:t xml:space="preserve">五、审核意见</w:t>
      </w:r>
    </w:p>
    <w:bookmarkStart w:id="250" w:name="课程命题教师自查意见"/>
    <w:p>
      <w:pPr>
        <w:pStyle w:val="Heading5"/>
      </w:pPr>
      <w:r>
        <w:rPr>
          <w:rStyle w:val="SectionNumber"/>
        </w:rPr>
        <w:t xml:space="preserve">5.1.1.5.1</w:t>
      </w:r>
      <w:r>
        <w:tab/>
      </w:r>
      <w:r>
        <w:t xml:space="preserve">5.1 课程命题教师自查意见</w:t>
      </w:r>
    </w:p>
    <w:p>
      <w:pPr>
        <w:pStyle w:val="SourceCode"/>
      </w:pPr>
      <w:r>
        <w:rPr>
          <w:rStyle w:val="VerbatimChar"/>
        </w:rPr>
        <w:t xml:space="preserve">考核内容覆盖全部 10 个课程目标，权重与课程标准、培养规格指标点支撑关系一致；</w:t>
      </w:r>
      <w:r>
        <w:br/>
      </w:r>
      <w:r>
        <w:rPr>
          <w:rStyle w:val="VerbatimChar"/>
        </w:rPr>
        <w:t xml:space="preserve">过程性评价与结果性评价比例合理，符合"理论+实践"课程特征；</w:t>
      </w:r>
      <w:r>
        <w:br/>
      </w:r>
      <w:r>
        <w:rPr>
          <w:rStyle w:val="VerbatimChar"/>
        </w:rPr>
        <w:t xml:space="preserve">评分标准可操作性强，便于教师与评委统一尺度打分。</w:t>
      </w:r>
    </w:p>
    <w:p>
      <w:pPr>
        <w:pStyle w:val="FirstParagraph"/>
      </w:pPr>
      <w:r>
        <w:t xml:space="preserve">命题教师签字：__________　　日期：__________</w:t>
      </w:r>
    </w:p>
    <w:bookmarkEnd w:id="250"/>
    <w:bookmarkStart w:id="251" w:name="课程负责人审核意见"/>
    <w:p>
      <w:pPr>
        <w:pStyle w:val="Heading5"/>
      </w:pPr>
      <w:r>
        <w:rPr>
          <w:rStyle w:val="SectionNumber"/>
        </w:rPr>
        <w:t xml:space="preserve">5.1.1.5.2</w:t>
      </w:r>
      <w:r>
        <w:tab/>
      </w:r>
      <w:r>
        <w:t xml:space="preserve">5.2 课程负责人审核意见</w:t>
      </w:r>
    </w:p>
    <w:p>
      <w:pPr>
        <w:pStyle w:val="FirstParagraph"/>
      </w:pPr>
      <w:r>
        <w:t xml:space="preserve">审核项：</w:t>
      </w:r>
      <w:r>
        <w:t xml:space="preserve"> </w:t>
      </w:r>
      <w:r>
        <w:t xml:space="preserve">- [ ] 考核内容覆盖全部课程目标</w:t>
      </w:r>
      <w:r>
        <w:t xml:space="preserve"> </w:t>
      </w:r>
      <w:r>
        <w:t xml:space="preserve">- [ ] 权重设置符合表 8 的要求</w:t>
      </w:r>
      <w:r>
        <w:t xml:space="preserve"> </w:t>
      </w:r>
      <w:r>
        <w:t xml:space="preserve">- [ ] 评分标准明确、可操作</w:t>
      </w:r>
      <w:r>
        <w:t xml:space="preserve"> </w:t>
      </w:r>
      <w:r>
        <w:t xml:space="preserve">- [ ] 试题/任务难易分布合理，贴近岗位需求</w:t>
      </w:r>
      <w:r>
        <w:t xml:space="preserve"> </w:t>
      </w:r>
      <w:r>
        <w:t xml:space="preserve">- [ ] 材料规范、齐全</w:t>
      </w:r>
    </w:p>
    <w:p>
      <w:pPr>
        <w:pStyle w:val="BodyText"/>
      </w:pPr>
      <w:r>
        <w:t xml:space="preserve">审核结论：□ 通过　□ 返修　□ 退回</w:t>
      </w:r>
    </w:p>
    <w:p>
      <w:pPr>
        <w:pStyle w:val="BodyText"/>
      </w:pPr>
      <w:r>
        <w:t xml:space="preserve">审核意见：__________________________________________</w:t>
      </w:r>
    </w:p>
    <w:p>
      <w:pPr>
        <w:pStyle w:val="BodyText"/>
      </w:pPr>
      <w:r>
        <w:t xml:space="preserve">课程负责人签字：__________　　日期：__________</w:t>
      </w:r>
    </w:p>
    <w:bookmarkEnd w:id="251"/>
    <w:bookmarkStart w:id="252" w:name="专业带头人审定意见"/>
    <w:p>
      <w:pPr>
        <w:pStyle w:val="Heading5"/>
      </w:pPr>
      <w:r>
        <w:rPr>
          <w:rStyle w:val="SectionNumber"/>
        </w:rPr>
        <w:t xml:space="preserve">5.1.1.5.3</w:t>
      </w:r>
      <w:r>
        <w:tab/>
      </w:r>
      <w:r>
        <w:t xml:space="preserve">5.3 专业带头人审定意见</w:t>
      </w:r>
    </w:p>
    <w:p>
      <w:pPr>
        <w:pStyle w:val="FirstParagraph"/>
      </w:pPr>
      <w:r>
        <w:t xml:space="preserve">审定项：</w:t>
      </w:r>
      <w:r>
        <w:t xml:space="preserve"> </w:t>
      </w:r>
      <w:r>
        <w:t xml:space="preserve">- [ ] 课程目标与支撑的培养规格指标点对应关系合理</w:t>
      </w:r>
      <w:r>
        <w:t xml:space="preserve"> </w:t>
      </w:r>
      <w:r>
        <w:t xml:space="preserve">- [ ] 考核方式能有效支持课程目标的实现</w:t>
      </w:r>
      <w:r>
        <w:t xml:space="preserve"> </w:t>
      </w:r>
      <w:r>
        <w:t xml:space="preserve">- [ ] 体现课程思政与工匠精神培养要求</w:t>
      </w:r>
    </w:p>
    <w:p>
      <w:pPr>
        <w:pStyle w:val="BodyText"/>
      </w:pPr>
      <w:r>
        <w:t xml:space="preserve">审定结论：□ 通过　□ 返修</w:t>
      </w:r>
    </w:p>
    <w:p>
      <w:pPr>
        <w:pStyle w:val="BodyText"/>
      </w:pPr>
      <w:r>
        <w:t xml:space="preserve">审定意见：__________________________________________</w:t>
      </w:r>
    </w:p>
    <w:p>
      <w:pPr>
        <w:pStyle w:val="BodyText"/>
      </w:pPr>
      <w:r>
        <w:t xml:space="preserve">专业带头人签字：__________　　日期：__________</w:t>
      </w:r>
    </w:p>
    <w:bookmarkEnd w:id="252"/>
    <w:bookmarkStart w:id="253" w:name="分管教学副院部长审批意见"/>
    <w:p>
      <w:pPr>
        <w:pStyle w:val="Heading5"/>
      </w:pPr>
      <w:r>
        <w:rPr>
          <w:rStyle w:val="SectionNumber"/>
        </w:rPr>
        <w:t xml:space="preserve">5.1.1.5.4</w:t>
      </w:r>
      <w:r>
        <w:tab/>
      </w:r>
      <w:r>
        <w:t xml:space="preserve">5.4 分管教学副院（部）长审批意见</w:t>
      </w:r>
    </w:p>
    <w:p>
      <w:pPr>
        <w:pStyle w:val="FirstParagraph"/>
      </w:pPr>
      <w:r>
        <w:t xml:space="preserve">审批结论：□ 批准实施　□ 返修</w:t>
      </w:r>
    </w:p>
    <w:p>
      <w:pPr>
        <w:pStyle w:val="BodyText"/>
      </w:pPr>
      <w:r>
        <w:t xml:space="preserve">审批意见：__________________________________________</w:t>
      </w:r>
    </w:p>
    <w:p>
      <w:pPr>
        <w:pStyle w:val="BodyText"/>
      </w:pPr>
      <w:r>
        <w:t xml:space="preserve">分管副院（部）长签字：__________　　日期：__________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备注：本表一式三份，教研室、教务处、课程负责人各执一份，保留 3 年。</w:t>
      </w:r>
    </w:p>
    <w:bookmarkEnd w:id="253"/>
    <w:bookmarkEnd w:id="254"/>
    <w:bookmarkEnd w:id="255"/>
    <w:bookmarkEnd w:id="256"/>
    <w:bookmarkStart w:id="263" w:name="定性考核评分标准课堂表现-团队协作-实训表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02_定性考核评分标准（课堂表现-团队协作-实训表现）</w:t>
      </w:r>
    </w:p>
    <w:bookmarkStart w:id="262" w:name="定性考核评分标准课堂表现-团队协作-实训表现-1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定性考核评分标准（课堂表现 / 团队协作 / 实训表现）</w:t>
      </w:r>
    </w:p>
    <w:p>
      <w:pPr>
        <w:pStyle w:val="BlockText"/>
      </w:pPr>
      <w:r>
        <w:t xml:space="preserve">本表完整引用《课程目标达成度评价报告》表 9，结合 T1、T2、T9、T10 的考核要点具体化，供教师打分参考。</w:t>
      </w:r>
      <w:r>
        <w:t xml:space="preserve"> </w:t>
      </w:r>
      <w:r>
        <w:t xml:space="preserve">三个考核环节分别对应：课堂表现（A1~A4 主要依据）、团队协作（基于团队软件开发项目，支撑 B 类作业评分）、实训表现（含实操、规范、成果，支撑 B3~B8 评分）。</w:t>
      </w:r>
    </w:p>
    <w:bookmarkStart w:id="257" w:name="一课堂表现"/>
    <w:p>
      <w:pPr>
        <w:pStyle w:val="Heading4"/>
      </w:pPr>
      <w:r>
        <w:rPr>
          <w:rStyle w:val="SectionNumber"/>
        </w:rPr>
        <w:t xml:space="preserve">5.2.1.1</w:t>
      </w:r>
      <w:r>
        <w:tab/>
      </w:r>
      <w:r>
        <w:t xml:space="preserve">一、课堂表现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分值段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全程专注课堂，无迟到、早退、缺勤；</w:t>
            </w:r>
            <w:r>
              <w:t xml:space="preserve">(2) 主动参与课堂提问、案例研讨，回答准确且能结合 Web 项目实战实操拓展；</w:t>
            </w:r>
            <w:r>
              <w:t xml:space="preserve">(3) 积极配合互动，主动分享学习见解，带动课堂交流氛围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课堂专注度高，偶有迟到且及时整改，无缺勤；</w:t>
            </w:r>
            <w:r>
              <w:t xml:space="preserve">(2) 能主动参与互动，回答问题基本准确；</w:t>
            </w:r>
            <w:r>
              <w:t xml:space="preserve">(3) 配合小组讨论并发表观点，按时完成课堂即时测试任务，质量达标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课堂基本专注，1~2 次迟到 / 早退，无缺勤；</w:t>
            </w:r>
            <w:r>
              <w:t xml:space="preserve">(2) 被动参与互动，点名能回应且答案无原则性错误；</w:t>
            </w:r>
            <w:r>
              <w:t xml:space="preserve">(3) 参与小组讨论不敷衍，按时完成课堂即时测试任务，质量基本符合要求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课堂注意力不集中，3 次及以内迟到 / 早退，无缺勤；</w:t>
            </w:r>
            <w:r>
              <w:t xml:space="preserve">(2) 极少主动互动，点名回应答案存在部分偏差；</w:t>
            </w:r>
            <w:r>
              <w:t xml:space="preserve">(3) 小组讨论参与度低，课堂即时测试任务完成延迟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多次迟到、早退或缺勤；</w:t>
            </w:r>
            <w:r>
              <w:t xml:space="preserve">(2) 课堂走神做与学习无关的事，拒不参与互动；</w:t>
            </w:r>
            <w:r>
              <w:t xml:space="preserve">(3) 不配合小组讨论，未完成课堂即时测试任务，或完成质量极差且存在严重知识性错误</w:t>
            </w:r>
          </w:p>
        </w:tc>
      </w:tr>
    </w:tbl>
    <w:bookmarkEnd w:id="257"/>
    <w:bookmarkStart w:id="258" w:name="二团队协作基于团队软件开发项目"/>
    <w:p>
      <w:pPr>
        <w:pStyle w:val="Heading4"/>
      </w:pPr>
      <w:r>
        <w:rPr>
          <w:rStyle w:val="SectionNumber"/>
        </w:rPr>
        <w:t xml:space="preserve">5.2.1.2</w:t>
      </w:r>
      <w:r>
        <w:tab/>
      </w:r>
      <w:r>
        <w:t xml:space="preserve">二、团队协作（基于团队软件开发项目）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分值段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主动承担核心测试任务（如测试方案设计、关键模块测试），责任心强；</w:t>
            </w:r>
            <w:r>
              <w:t xml:space="preserve">(2) 精准对接成员工作，及时沟通进度、反馈问题，主动协调解决协作分歧；</w:t>
            </w:r>
            <w:r>
              <w:t xml:space="preserve">(3) 带动团队高效完成任务，为团队核心贡献者，获全员认可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主动接受分配任务，无推诿，责任心良好；</w:t>
            </w:r>
            <w:r>
              <w:t xml:space="preserve">(2) 按时沟通工作进展，及时反馈测试问题，配合解决协作小分歧；</w:t>
            </w:r>
            <w:r>
              <w:t xml:space="preserve">(3) 认真完成自身工作，对团队任务完成有重要贡献，获成员认可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接受分配任务，基本履行职责，无重大失职；</w:t>
            </w:r>
            <w:r>
              <w:t xml:space="preserve">(2) 配合团队沟通，经提醒可反馈工作情况，对协作分歧无过激行为，配合团队决议；</w:t>
            </w:r>
            <w:r>
              <w:t xml:space="preserve">(3) 按时完成基础工作，对团队任务有一定贡献，无明显负面影响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被动接受任务，存在轻微推诿，责任心一般；</w:t>
            </w:r>
            <w:r>
              <w:t xml:space="preserve">(2) 团队沟通不积极，多次提醒才反馈进度，测试问题未及时同步，偶因自身沟通影响团队进度；</w:t>
            </w:r>
            <w:r>
              <w:t xml:space="preserve">(3) 完成核心工作但有疏漏，需他人协助修正，贡献度较低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不接受任务或擅自脱离团队工作，责任心缺失；</w:t>
            </w:r>
            <w:r>
              <w:t xml:space="preserve">(2) 拒不参与团队沟通，隐瞒测试问题，引发团队重大分歧，严重影响协作氛围；</w:t>
            </w:r>
            <w:r>
              <w:t xml:space="preserve">(3) 未完成分配任务，导致团队项目进度滞后、质量不达标</w:t>
            </w:r>
          </w:p>
        </w:tc>
      </w:tr>
    </w:tbl>
    <w:bookmarkEnd w:id="258"/>
    <w:bookmarkStart w:id="259" w:name="三实训表现含实操规范成果"/>
    <w:p>
      <w:pPr>
        <w:pStyle w:val="Heading4"/>
      </w:pPr>
      <w:r>
        <w:rPr>
          <w:rStyle w:val="SectionNumber"/>
        </w:rPr>
        <w:t xml:space="preserve">5.2.1.3</w:t>
      </w:r>
      <w:r>
        <w:tab/>
      </w:r>
      <w:r>
        <w:t xml:space="preserve">三、实训表现（含实操、规范、成果）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分值段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独立高效完成 Spring Boot 项目搭建、配置及功能开发，代码结构清晰，符合规范；</w:t>
            </w:r>
            <w:r>
              <w:t xml:space="preserve">(2) 熟练运用自动装配、Starter 等核心机制，能独立解决复杂技术问题；</w:t>
            </w:r>
            <w:r>
              <w:t xml:space="preserve">(3) 严格遵守编码规范，文档完整，主动总结技术心得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独立完成项目核心功能开发，代码规范，偶有细微疏漏但可快速修正；</w:t>
            </w:r>
            <w:r>
              <w:t xml:space="preserve">(2) 掌握核心配置与持久层技术，能解决常见开发问题；</w:t>
            </w:r>
            <w:r>
              <w:t xml:space="preserve">(3) 遵守规范，文档齐全，提交实训心得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在少量指导下完成项目开发，代码基本符合要求，存在 3~4 处疏漏但不影响整体运行；</w:t>
            </w:r>
            <w:r>
              <w:t xml:space="preserve">(2) 能使用基本开发工具，可解决简单技术问题；</w:t>
            </w:r>
            <w:r>
              <w:t xml:space="preserve">(3) 基本遵守规范，按时提交资料及心得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需较多指导完成项目，代码有明显漏洞，修正后可运行；</w:t>
            </w:r>
            <w:r>
              <w:t xml:space="preserve">(2) 测试工具使用不熟练，需他人协助；</w:t>
            </w:r>
            <w:r>
              <w:t xml:space="preserve">(3) 轻微违规经提醒后整改，资料提交延迟或敷衍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多次指导仍无法完成核心功能，代码无效；</w:t>
            </w:r>
            <w:r>
              <w:t xml:space="preserve">(2) 无法使用基本开发工具，完全依赖他人；</w:t>
            </w:r>
            <w:r>
              <w:t xml:space="preserve">(3) 多次违反规范拒不整改，资料严重缺失</w:t>
            </w:r>
          </w:p>
        </w:tc>
      </w:tr>
    </w:tbl>
    <w:bookmarkEnd w:id="259"/>
    <w:bookmarkStart w:id="260" w:name="四与-t1t2t9t10-的映射"/>
    <w:p>
      <w:pPr>
        <w:pStyle w:val="Heading4"/>
      </w:pPr>
      <w:r>
        <w:rPr>
          <w:rStyle w:val="SectionNumber"/>
        </w:rPr>
        <w:t xml:space="preserve">5.2.1.4</w:t>
      </w:r>
      <w:r>
        <w:tab/>
      </w:r>
      <w:r>
        <w:t xml:space="preserve">四、与 T1/T2/T9/T10 的映射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主要评分依据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网络法治意识评分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 + 团队协作中体现的社会主义核心价值观与开源协作精神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严谨开发意识评分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 + 实训表现中体现的工匠精神、代码规范遵守情况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开源社区使用能力评分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课堂表现中对 Spring 官方 Blog/GitHub 等开源社区动态的关注与讨论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 英文文档阅读能力评分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课堂表现中展示的英文文档阅读与分享情况</w:t>
            </w:r>
          </w:p>
        </w:tc>
      </w:tr>
    </w:tbl>
    <w:bookmarkEnd w:id="260"/>
    <w:bookmarkStart w:id="261" w:name="五评分建议"/>
    <w:p>
      <w:pPr>
        <w:pStyle w:val="Heading4"/>
      </w:pPr>
      <w:r>
        <w:rPr>
          <w:rStyle w:val="SectionNumber"/>
        </w:rPr>
        <w:t xml:space="preserve">5.2.1.5</w:t>
      </w:r>
      <w:r>
        <w:tab/>
      </w:r>
      <w:r>
        <w:t xml:space="preserve">五、评分建议</w:t>
      </w:r>
    </w:p>
    <w:p>
      <w:pPr>
        <w:numPr>
          <w:ilvl w:val="0"/>
          <w:numId w:val="1131"/>
        </w:numPr>
        <w:pStyle w:val="Compact"/>
      </w:pPr>
      <w:r>
        <w:t xml:space="preserve">教师每周至少对每位学生在以上三个环节进行 1 次打分；</w:t>
      </w:r>
    </w:p>
    <w:p>
      <w:pPr>
        <w:numPr>
          <w:ilvl w:val="0"/>
          <w:numId w:val="1131"/>
        </w:numPr>
        <w:pStyle w:val="Compact"/>
      </w:pPr>
      <w:r>
        <w:t xml:space="preserve">每月汇总一次；</w:t>
      </w:r>
    </w:p>
    <w:p>
      <w:pPr>
        <w:numPr>
          <w:ilvl w:val="0"/>
          <w:numId w:val="1131"/>
        </w:numPr>
        <w:pStyle w:val="Compact"/>
      </w:pPr>
      <w:r>
        <w:t xml:space="preserve">期末取学期内各次得分的算术平均值作为最终得分。</w:t>
      </w:r>
    </w:p>
    <w:bookmarkEnd w:id="261"/>
    <w:bookmarkEnd w:id="262"/>
    <w:bookmarkEnd w:id="263"/>
    <w:bookmarkStart w:id="280" w:name="试卷分析模板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03_试卷分析模板</w:t>
      </w:r>
    </w:p>
    <w:bookmarkStart w:id="279" w:name="课程考核试卷考核项分析模板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课程考核（试卷/考核项）分析模板</w:t>
      </w:r>
    </w:p>
    <w:p>
      <w:pPr>
        <w:pStyle w:val="BlockText"/>
      </w:pPr>
      <w:r>
        <w:t xml:space="preserve">本模板用于课程考核完成后的整体分析，由任课教师填写，作为《课程目标达成情况评价报告》的附件之一。</w:t>
      </w:r>
    </w:p>
    <w:bookmarkStart w:id="264" w:name="一基本信息-2"/>
    <w:p>
      <w:pPr>
        <w:pStyle w:val="Heading4"/>
      </w:pPr>
      <w:r>
        <w:rPr>
          <w:rStyle w:val="SectionNumber"/>
        </w:rPr>
        <w:t xml:space="preserve">5.3.1.1</w:t>
      </w:r>
      <w:r>
        <w:tab/>
      </w:r>
      <w: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授课班级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考核学期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过程性 + 结果性综合评价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参评人数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4"/>
    <w:bookmarkStart w:id="267" w:name="二考核成绩统计"/>
    <w:p>
      <w:pPr>
        <w:pStyle w:val="Heading4"/>
      </w:pPr>
      <w:r>
        <w:rPr>
          <w:rStyle w:val="SectionNumber"/>
        </w:rPr>
        <w:t xml:space="preserve">5.3.1.2</w:t>
      </w:r>
      <w:r>
        <w:tab/>
      </w:r>
      <w:r>
        <w:t xml:space="preserve">二、考核成绩统计</w:t>
      </w:r>
    </w:p>
    <w:bookmarkStart w:id="265" w:name="总评成绩分布"/>
    <w:p>
      <w:pPr>
        <w:pStyle w:val="Heading5"/>
      </w:pPr>
      <w:r>
        <w:rPr>
          <w:rStyle w:val="SectionNumber"/>
        </w:rPr>
        <w:t xml:space="preserve">5.3.1.2.1</w:t>
      </w:r>
      <w:r>
        <w:tab/>
      </w:r>
      <w:r>
        <w:t xml:space="preserve">2.1 总评成绩分布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80~89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70~79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numPr>
          <w:ilvl w:val="0"/>
          <w:numId w:val="1132"/>
        </w:numPr>
        <w:pStyle w:val="Compact"/>
      </w:pPr>
      <w:r>
        <w:t xml:space="preserve">平均分：______</w:t>
      </w:r>
    </w:p>
    <w:p>
      <w:pPr>
        <w:numPr>
          <w:ilvl w:val="0"/>
          <w:numId w:val="1132"/>
        </w:numPr>
        <w:pStyle w:val="Compact"/>
      </w:pPr>
      <w:r>
        <w:t xml:space="preserve">最高分：______　最低分：______</w:t>
      </w:r>
    </w:p>
    <w:p>
      <w:pPr>
        <w:numPr>
          <w:ilvl w:val="0"/>
          <w:numId w:val="1132"/>
        </w:numPr>
        <w:pStyle w:val="Compact"/>
      </w:pPr>
      <w:r>
        <w:t xml:space="preserve">标准差：______</w:t>
      </w:r>
    </w:p>
    <w:p>
      <w:pPr>
        <w:numPr>
          <w:ilvl w:val="0"/>
          <w:numId w:val="1132"/>
        </w:numPr>
        <w:pStyle w:val="Compact"/>
      </w:pPr>
      <w:r>
        <w:t xml:space="preserve">及格率：______　优秀率（≥90）：______</w:t>
      </w:r>
    </w:p>
    <w:bookmarkEnd w:id="265"/>
    <w:bookmarkStart w:id="266" w:name="各考核项平均分"/>
    <w:p>
      <w:pPr>
        <w:pStyle w:val="Heading5"/>
      </w:pPr>
      <w:r>
        <w:rPr>
          <w:rStyle w:val="SectionNumber"/>
        </w:rPr>
        <w:t xml:space="preserve">5.3.1.2.2</w:t>
      </w:r>
      <w:r>
        <w:tab/>
      </w:r>
      <w:r>
        <w:t xml:space="preserve">2.2 各考核项平均分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网络法治意识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严谨开发意识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开源社区使用能力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英文文档阅读能力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JavaWeb 开发工具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Vue.js 开发工具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项目搭建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CRUD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 Starter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+ 文档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日志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项目搭建答辩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持久层答辩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答辩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6"/>
    <w:bookmarkEnd w:id="267"/>
    <w:bookmarkStart w:id="270" w:name="三课程目标达成度分析"/>
    <w:p>
      <w:pPr>
        <w:pStyle w:val="Heading4"/>
      </w:pPr>
      <w:r>
        <w:rPr>
          <w:rStyle w:val="SectionNumber"/>
        </w:rPr>
        <w:t xml:space="preserve">5.3.1.3</w:t>
      </w:r>
      <w:r>
        <w:tab/>
      </w:r>
      <w:r>
        <w:t xml:space="preserve">三、课程目标达成度分析</w:t>
      </w:r>
    </w:p>
    <w:bookmarkStart w:id="268" w:name="各课程目标达成度"/>
    <w:p>
      <w:pPr>
        <w:pStyle w:val="Heading5"/>
      </w:pPr>
      <w:r>
        <w:rPr>
          <w:rStyle w:val="SectionNumber"/>
        </w:rPr>
        <w:t xml:space="preserve">5.3.1.3.1</w:t>
      </w:r>
      <w:r>
        <w:tab/>
      </w:r>
      <w:r>
        <w:t xml:space="preserve">3.1 各课程目标达成度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是否达成(≥0.7)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8"/>
    <w:bookmarkStart w:id="269" w:name="达成度分析图表"/>
    <w:p>
      <w:pPr>
        <w:pStyle w:val="Heading5"/>
      </w:pPr>
      <w:r>
        <w:rPr>
          <w:rStyle w:val="SectionNumber"/>
        </w:rPr>
        <w:t xml:space="preserve">5.3.1.3.2</w:t>
      </w:r>
      <w:r>
        <w:tab/>
      </w:r>
      <w:r>
        <w:t xml:space="preserve">3.2 达成度分析图表</w:t>
      </w:r>
    </w:p>
    <w:p>
      <w:pPr>
        <w:pStyle w:val="FirstParagraph"/>
      </w:pPr>
      <w:r>
        <w:t xml:space="preserve">（本节附柱状图、折线图、散点图等，对应报告中的图 1~图 5）</w:t>
      </w:r>
    </w:p>
    <w:p>
      <w:pPr>
        <w:numPr>
          <w:ilvl w:val="0"/>
          <w:numId w:val="1133"/>
        </w:numPr>
        <w:pStyle w:val="Compact"/>
      </w:pPr>
      <w:r>
        <w:t xml:space="preserve">图 1：班级各课程目标达成度柱状图</w:t>
      </w:r>
    </w:p>
    <w:p>
      <w:pPr>
        <w:numPr>
          <w:ilvl w:val="0"/>
          <w:numId w:val="1133"/>
        </w:numPr>
        <w:pStyle w:val="Compact"/>
      </w:pPr>
      <w:r>
        <w:t xml:space="preserve">图 2：各课程目标达成度详细情况</w:t>
      </w:r>
    </w:p>
    <w:p>
      <w:pPr>
        <w:numPr>
          <w:ilvl w:val="0"/>
          <w:numId w:val="1133"/>
        </w:numPr>
        <w:pStyle w:val="Compact"/>
      </w:pPr>
      <w:r>
        <w:t xml:space="preserve">图 3：学生个体课程目标（如 T5）达成度散点图</w:t>
      </w:r>
    </w:p>
    <w:p>
      <w:pPr>
        <w:numPr>
          <w:ilvl w:val="0"/>
          <w:numId w:val="1133"/>
        </w:numPr>
        <w:pStyle w:val="Compact"/>
      </w:pPr>
      <w:r>
        <w:t xml:space="preserve">图 4：班级各目标达成度柱状图</w:t>
      </w:r>
    </w:p>
    <w:p>
      <w:pPr>
        <w:numPr>
          <w:ilvl w:val="0"/>
          <w:numId w:val="1133"/>
        </w:numPr>
        <w:pStyle w:val="Compact"/>
      </w:pPr>
      <w:r>
        <w:t xml:space="preserve">图 5：学生课程目标达成度详情</w:t>
      </w:r>
    </w:p>
    <w:bookmarkEnd w:id="269"/>
    <w:bookmarkEnd w:id="270"/>
    <w:bookmarkStart w:id="275" w:name="四考核效果分析"/>
    <w:p>
      <w:pPr>
        <w:pStyle w:val="Heading4"/>
      </w:pPr>
      <w:r>
        <w:rPr>
          <w:rStyle w:val="SectionNumber"/>
        </w:rPr>
        <w:t xml:space="preserve">5.3.1.4</w:t>
      </w:r>
      <w:r>
        <w:tab/>
      </w:r>
      <w:r>
        <w:t xml:space="preserve">四、考核效果分析</w:t>
      </w:r>
    </w:p>
    <w:bookmarkStart w:id="271" w:name="整体情况"/>
    <w:p>
      <w:pPr>
        <w:pStyle w:val="Heading5"/>
      </w:pPr>
      <w:r>
        <w:rPr>
          <w:rStyle w:val="SectionNumber"/>
        </w:rPr>
        <w:t xml:space="preserve">5.3.1.4.1</w:t>
      </w:r>
      <w:r>
        <w:tab/>
      </w:r>
      <w:r>
        <w:t xml:space="preserve">4.1 整体情况</w:t>
      </w:r>
    </w:p>
    <w:p>
      <w:pPr>
        <w:pStyle w:val="FirstParagraph"/>
      </w:pPr>
      <w:r>
        <w:t xml:space="preserve">（分析学生对课程目标的总体达成情况、教学效果）</w:t>
      </w:r>
    </w:p>
    <w:bookmarkEnd w:id="271"/>
    <w:bookmarkStart w:id="272" w:name="达成度较高的课程目标及原因分析"/>
    <w:p>
      <w:pPr>
        <w:pStyle w:val="Heading5"/>
      </w:pPr>
      <w:r>
        <w:rPr>
          <w:rStyle w:val="SectionNumber"/>
        </w:rPr>
        <w:t xml:space="preserve">5.3.1.4.2</w:t>
      </w:r>
      <w:r>
        <w:tab/>
      </w:r>
      <w:r>
        <w:t xml:space="preserve">4.2 达成度较高的课程目标及原因分析</w:t>
      </w:r>
    </w:p>
    <w:p>
      <w:pPr>
        <w:pStyle w:val="FirstParagraph"/>
      </w:pPr>
      <w:r>
        <w:t xml:space="preserve">（一般为 T7、T8 等技术技能类课程目标，可从教学方法、学生兴趣、实操比重等方面分析）</w:t>
      </w:r>
    </w:p>
    <w:bookmarkEnd w:id="272"/>
    <w:bookmarkStart w:id="273" w:name="达成度较低的课程目标及原因分析"/>
    <w:p>
      <w:pPr>
        <w:pStyle w:val="Heading5"/>
      </w:pPr>
      <w:r>
        <w:rPr>
          <w:rStyle w:val="SectionNumber"/>
        </w:rPr>
        <w:t xml:space="preserve">5.3.1.4.3</w:t>
      </w:r>
      <w:r>
        <w:tab/>
      </w:r>
      <w:r>
        <w:t xml:space="preserve">4.3 达成度较低的课程目标及原因分析</w:t>
      </w:r>
    </w:p>
    <w:p>
      <w:pPr>
        <w:pStyle w:val="FirstParagraph"/>
      </w:pPr>
      <w:r>
        <w:t xml:space="preserve">（一般为 T10 英文文档阅读、T5 Starter 机制等专业知识类课程目标，从教学难度、学生基础、教学资源等方面分析）</w:t>
      </w:r>
    </w:p>
    <w:bookmarkEnd w:id="273"/>
    <w:bookmarkStart w:id="274" w:name="学生个体差异分析"/>
    <w:p>
      <w:pPr>
        <w:pStyle w:val="Heading5"/>
      </w:pPr>
      <w:r>
        <w:rPr>
          <w:rStyle w:val="SectionNumber"/>
        </w:rPr>
        <w:t xml:space="preserve">5.3.1.4.4</w:t>
      </w:r>
      <w:r>
        <w:tab/>
      </w:r>
      <w:r>
        <w:t xml:space="preserve">4.4 学生个体差异分析</w:t>
      </w:r>
    </w:p>
    <w:p>
      <w:pPr>
        <w:pStyle w:val="FirstParagraph"/>
      </w:pPr>
      <w:r>
        <w:t xml:space="preserve">（关注达成度低于 60% 的学生，分析共性原因）</w:t>
      </w:r>
    </w:p>
    <w:bookmarkEnd w:id="274"/>
    <w:bookmarkEnd w:id="275"/>
    <w:bookmarkStart w:id="276" w:name="五存在问题"/>
    <w:p>
      <w:pPr>
        <w:pStyle w:val="Heading4"/>
      </w:pPr>
      <w:r>
        <w:rPr>
          <w:rStyle w:val="SectionNumber"/>
        </w:rPr>
        <w:t xml:space="preserve">5.3.1.5</w:t>
      </w:r>
      <w:r>
        <w:tab/>
      </w:r>
      <w:r>
        <w:t xml:space="preserve">五、存在问题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理论知识掌握与转化能力</w:t>
      </w:r>
      <w:r>
        <w:t xml:space="preserve">：______________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知识综合应用与应试能力</w:t>
      </w:r>
      <w:r>
        <w:t xml:space="preserve">：______________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个体差异把控</w:t>
      </w:r>
      <w:r>
        <w:t xml:space="preserve">：______________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考核方式改进空间</w:t>
      </w:r>
      <w:r>
        <w:t xml:space="preserve">：______________</w:t>
      </w:r>
    </w:p>
    <w:bookmarkEnd w:id="276"/>
    <w:bookmarkStart w:id="277" w:name="六改进措施"/>
    <w:p>
      <w:pPr>
        <w:pStyle w:val="Heading4"/>
      </w:pPr>
      <w:r>
        <w:rPr>
          <w:rStyle w:val="SectionNumber"/>
        </w:rPr>
        <w:t xml:space="preserve">5.3.1.6</w:t>
      </w:r>
      <w:r>
        <w:tab/>
      </w:r>
      <w:r>
        <w:t xml:space="preserve">六、改进措施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优化理论教学体系</w:t>
      </w:r>
      <w:r>
        <w:t xml:space="preserve">：______________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完善实训与考核设计</w:t>
      </w:r>
      <w:r>
        <w:t xml:space="preserve">：______________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加强分层教学与针对性辅导</w:t>
      </w:r>
      <w:r>
        <w:t xml:space="preserve">：______________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丰富教学互动形式</w:t>
      </w:r>
      <w:r>
        <w:t xml:space="preserve">：______________</w:t>
      </w:r>
    </w:p>
    <w:bookmarkEnd w:id="277"/>
    <w:bookmarkStart w:id="278" w:name="七下一步计划"/>
    <w:p>
      <w:pPr>
        <w:pStyle w:val="Heading4"/>
      </w:pPr>
      <w:r>
        <w:rPr>
          <w:rStyle w:val="SectionNumber"/>
        </w:rPr>
        <w:t xml:space="preserve">5.3.1.7</w:t>
      </w:r>
      <w:r>
        <w:tab/>
      </w:r>
      <w:r>
        <w:t xml:space="preserve">七、下一步计划</w:t>
      </w:r>
    </w:p>
    <w:p>
      <w:pPr>
        <w:pStyle w:val="FirstParagraph"/>
      </w:pPr>
      <w:r>
        <w:t xml:space="preserve">（针对改进措施制定具体实施方案，明确时间节点与责任人）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分析人（任课教师）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8"/>
    <w:bookmarkEnd w:id="279"/>
    <w:bookmarkEnd w:id="280"/>
    <w:bookmarkStart w:id="301" w:name="课程目标达成情况评价表模板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04_课程目标达成情况评价表模板</w:t>
      </w:r>
    </w:p>
    <w:bookmarkStart w:id="300" w:name="课程目标达成情况评价表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课程目标达成情况评价表</w:t>
      </w:r>
    </w:p>
    <w:p>
      <w:pPr>
        <w:pStyle w:val="BlockText"/>
      </w:pPr>
      <w:r>
        <w:t xml:space="preserve">本表由课程负责人组织任课教师填写，作为《课程目标达成情况评价报告》的核心数据表。</w:t>
      </w:r>
    </w:p>
    <w:bookmarkStart w:id="281" w:name="一基本信息-3"/>
    <w:p>
      <w:pPr>
        <w:pStyle w:val="Heading4"/>
      </w:pPr>
      <w:r>
        <w:rPr>
          <w:rStyle w:val="SectionNumber"/>
        </w:rPr>
        <w:t xml:space="preserve">5.4.1.1</w:t>
      </w:r>
      <w:r>
        <w:tab/>
      </w:r>
      <w: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项目实战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32093143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授课班级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样本班级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样本人数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授课教师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课程负责人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1"/>
    <w:bookmarkStart w:id="282" w:name="二课程目标与培养规格指标点对应关系"/>
    <w:p>
      <w:pPr>
        <w:pStyle w:val="Heading4"/>
      </w:pPr>
      <w:r>
        <w:rPr>
          <w:rStyle w:val="SectionNumber"/>
        </w:rPr>
        <w:t xml:space="preserve">5.4.1.2</w:t>
      </w:r>
      <w:r>
        <w:tab/>
      </w:r>
      <w:r>
        <w:t xml:space="preserve">二、课程目标与培养规格指标点对应关系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培养规格指标点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支撑占比（纵向）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支撑占比（横向）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职业素养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职业素养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通用能力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通用能力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专业知识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专业知识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技术技能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技术技能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国际视野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国际视野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7.69%</w:t>
            </w:r>
          </w:p>
        </w:tc>
      </w:tr>
    </w:tbl>
    <w:bookmarkEnd w:id="282"/>
    <w:bookmarkStart w:id="293" w:name="三各课程目标达成度计算"/>
    <w:p>
      <w:pPr>
        <w:pStyle w:val="Heading4"/>
      </w:pPr>
      <w:r>
        <w:rPr>
          <w:rStyle w:val="SectionNumber"/>
        </w:rPr>
        <w:t xml:space="preserve">5.4.1.3</w:t>
      </w:r>
      <w:r>
        <w:tab/>
      </w:r>
      <w:r>
        <w:t xml:space="preserve">三、各课程目标达成度计算</w:t>
      </w:r>
    </w:p>
    <w:bookmarkStart w:id="283" w:name="t1-达成度"/>
    <w:p>
      <w:pPr>
        <w:pStyle w:val="Heading5"/>
      </w:pPr>
      <w:r>
        <w:rPr>
          <w:rStyle w:val="SectionNumber"/>
        </w:rPr>
        <w:t xml:space="preserve">5.4.1.3.1</w:t>
      </w:r>
      <w:r>
        <w:tab/>
      </w:r>
      <w:r>
        <w:t xml:space="preserve">3.1 T1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T1 达成值 = 加权得分合计 / 合计权重 = ______</w:t>
      </w:r>
    </w:p>
    <w:bookmarkEnd w:id="283"/>
    <w:bookmarkStart w:id="284" w:name="t2-达成度"/>
    <w:p>
      <w:pPr>
        <w:pStyle w:val="Heading5"/>
      </w:pPr>
      <w:r>
        <w:rPr>
          <w:rStyle w:val="SectionNumber"/>
        </w:rPr>
        <w:t xml:space="preserve">5.4.1.3.2</w:t>
      </w:r>
      <w:r>
        <w:tab/>
      </w:r>
      <w:r>
        <w:t xml:space="preserve">3.2 T2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T2 达成值 = ______</w:t>
      </w:r>
    </w:p>
    <w:bookmarkEnd w:id="284"/>
    <w:bookmarkStart w:id="285" w:name="t3-达成度"/>
    <w:p>
      <w:pPr>
        <w:pStyle w:val="Heading5"/>
      </w:pPr>
      <w:r>
        <w:rPr>
          <w:rStyle w:val="SectionNumber"/>
        </w:rPr>
        <w:t xml:space="preserve">5.4.1.3.3</w:t>
      </w:r>
      <w:r>
        <w:tab/>
      </w:r>
      <w:r>
        <w:t xml:space="preserve">3.3 T3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T3 达成值 = ______</w:t>
      </w:r>
    </w:p>
    <w:bookmarkEnd w:id="285"/>
    <w:bookmarkStart w:id="286" w:name="t4-达成度"/>
    <w:p>
      <w:pPr>
        <w:pStyle w:val="Heading5"/>
      </w:pPr>
      <w:r>
        <w:rPr>
          <w:rStyle w:val="SectionNumber"/>
        </w:rPr>
        <w:t xml:space="preserve">5.4.1.3.4</w:t>
      </w:r>
      <w:r>
        <w:tab/>
      </w:r>
      <w:r>
        <w:t xml:space="preserve">3.4 T4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T4 达成值 = ______</w:t>
      </w:r>
    </w:p>
    <w:bookmarkEnd w:id="286"/>
    <w:bookmarkStart w:id="287" w:name="t5-达成度"/>
    <w:p>
      <w:pPr>
        <w:pStyle w:val="Heading5"/>
      </w:pPr>
      <w:r>
        <w:rPr>
          <w:rStyle w:val="SectionNumber"/>
        </w:rPr>
        <w:t xml:space="preserve">5.4.1.3.5</w:t>
      </w:r>
      <w:r>
        <w:tab/>
      </w:r>
      <w:r>
        <w:t xml:space="preserve">3.5 T5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T5 达成值 = ______</w:t>
      </w:r>
    </w:p>
    <w:bookmarkEnd w:id="287"/>
    <w:bookmarkStart w:id="288" w:name="t6-达成度"/>
    <w:p>
      <w:pPr>
        <w:pStyle w:val="Heading5"/>
      </w:pPr>
      <w:r>
        <w:rPr>
          <w:rStyle w:val="SectionNumber"/>
        </w:rPr>
        <w:t xml:space="preserve">5.4.1.3.6</w:t>
      </w:r>
      <w:r>
        <w:tab/>
      </w:r>
      <w:r>
        <w:t xml:space="preserve">3.6 T6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T6 达成值 = ______</w:t>
      </w:r>
    </w:p>
    <w:bookmarkEnd w:id="288"/>
    <w:bookmarkStart w:id="289" w:name="t7-达成度"/>
    <w:p>
      <w:pPr>
        <w:pStyle w:val="Heading5"/>
      </w:pPr>
      <w:r>
        <w:rPr>
          <w:rStyle w:val="SectionNumber"/>
        </w:rPr>
        <w:t xml:space="preserve">5.4.1.3.7</w:t>
      </w:r>
      <w:r>
        <w:tab/>
      </w:r>
      <w:r>
        <w:t xml:space="preserve">3.7 T7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T7 达成值 = ______</w:t>
      </w:r>
    </w:p>
    <w:bookmarkEnd w:id="289"/>
    <w:bookmarkStart w:id="290" w:name="t8-达成度"/>
    <w:p>
      <w:pPr>
        <w:pStyle w:val="Heading5"/>
      </w:pPr>
      <w:r>
        <w:rPr>
          <w:rStyle w:val="SectionNumber"/>
        </w:rPr>
        <w:t xml:space="preserve">5.4.1.3.8</w:t>
      </w:r>
      <w:r>
        <w:tab/>
      </w:r>
      <w:r>
        <w:t xml:space="preserve">3.8 T8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T8 达成值 = ______</w:t>
      </w:r>
    </w:p>
    <w:bookmarkEnd w:id="290"/>
    <w:bookmarkStart w:id="291" w:name="t9-达成度"/>
    <w:p>
      <w:pPr>
        <w:pStyle w:val="Heading5"/>
      </w:pPr>
      <w:r>
        <w:rPr>
          <w:rStyle w:val="SectionNumber"/>
        </w:rPr>
        <w:t xml:space="preserve">5.4.1.3.9</w:t>
      </w:r>
      <w:r>
        <w:tab/>
      </w:r>
      <w:r>
        <w:t xml:space="preserve">3.9 T9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T9 达成值 = ______</w:t>
      </w:r>
    </w:p>
    <w:bookmarkEnd w:id="291"/>
    <w:bookmarkStart w:id="292" w:name="t10-达成度"/>
    <w:p>
      <w:pPr>
        <w:pStyle w:val="Heading5"/>
      </w:pPr>
      <w:r>
        <w:rPr>
          <w:rStyle w:val="SectionNumber"/>
        </w:rPr>
        <w:t xml:space="preserve">5.4.1.3.10</w:t>
      </w:r>
      <w:r>
        <w:tab/>
      </w:r>
      <w:r>
        <w:t xml:space="preserve">3.10 T10 达成度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合计权重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T10 达成值 = ______</w:t>
      </w:r>
    </w:p>
    <w:bookmarkEnd w:id="292"/>
    <w:bookmarkEnd w:id="293"/>
    <w:bookmarkStart w:id="294" w:name="四培养规格指标点达成度"/>
    <w:p>
      <w:pPr>
        <w:pStyle w:val="Heading4"/>
      </w:pPr>
      <w:r>
        <w:rPr>
          <w:rStyle w:val="SectionNumber"/>
        </w:rPr>
        <w:t xml:space="preserve">5.4.1.4</w:t>
      </w:r>
      <w:r>
        <w:tab/>
      </w:r>
      <w:r>
        <w:t xml:space="preserve">四、培养规格指标点达成度</w:t>
      </w:r>
    </w:p>
    <w:p>
      <w:pPr>
        <w:pStyle w:val="FirstParagraph"/>
      </w:pPr>
      <w:r>
        <w:t xml:space="preserve">根据课程目标达成值 × 规格权重（H=3, M=2, L=1）加权平均，得到各指标点达成度。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课程对指标点达成度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M=2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职业素养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通用能力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M=2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专业知识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M=2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技术技能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国际视野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M=2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4"/>
    <w:bookmarkStart w:id="298" w:name="五评价结论"/>
    <w:p>
      <w:pPr>
        <w:pStyle w:val="Heading4"/>
      </w:pPr>
      <w:r>
        <w:rPr>
          <w:rStyle w:val="SectionNumber"/>
        </w:rPr>
        <w:t xml:space="preserve">5.4.1.5</w:t>
      </w:r>
      <w:r>
        <w:tab/>
      </w:r>
      <w:r>
        <w:t xml:space="preserve">五、评价结论</w:t>
      </w:r>
    </w:p>
    <w:bookmarkStart w:id="295" w:name="班级整体达成度"/>
    <w:p>
      <w:pPr>
        <w:pStyle w:val="Heading5"/>
      </w:pPr>
      <w:r>
        <w:rPr>
          <w:rStyle w:val="SectionNumber"/>
        </w:rPr>
        <w:t xml:space="preserve">5.4.1.5.1</w:t>
      </w:r>
      <w:r>
        <w:tab/>
      </w:r>
      <w:r>
        <w:t xml:space="preserve">5.1 班级整体达成度</w:t>
      </w:r>
    </w:p>
    <w:p>
      <w:pPr>
        <w:pStyle w:val="FirstParagraph"/>
      </w:pPr>
      <w:r>
        <w:t xml:space="preserve">整体达成度 = Σ（课程目标达成值 × 纵向占比） = ______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：□ 达成（≥0.7）　□ 未达成（&lt;0.7）</w:t>
      </w:r>
    </w:p>
    <w:bookmarkEnd w:id="295"/>
    <w:bookmarkStart w:id="296" w:name="未达成的课程目标清单"/>
    <w:p>
      <w:pPr>
        <w:pStyle w:val="Heading5"/>
      </w:pPr>
      <w:r>
        <w:rPr>
          <w:rStyle w:val="SectionNumber"/>
        </w:rPr>
        <w:t xml:space="preserve">5.4.1.5.2</w:t>
      </w:r>
      <w:r>
        <w:tab/>
      </w:r>
      <w:r>
        <w:t xml:space="preserve">5.2 未达成的课程目标清单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未达成原因分析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6"/>
    <w:bookmarkStart w:id="297" w:name="整体评价"/>
    <w:p>
      <w:pPr>
        <w:pStyle w:val="Heading5"/>
      </w:pPr>
      <w:r>
        <w:rPr>
          <w:rStyle w:val="SectionNumber"/>
        </w:rPr>
        <w:t xml:space="preserve">5.4.1.5.3</w:t>
      </w:r>
      <w:r>
        <w:tab/>
      </w:r>
      <w:r>
        <w:t xml:space="preserve">5.3 整体评价</w:t>
      </w:r>
    </w:p>
    <w:p>
      <w:pPr>
        <w:pStyle w:val="FirstParagraph"/>
      </w:pPr>
      <w:r>
        <w:t xml:space="preserve">（参考报告第六、七章，撰写不少于 500 字的整体评价，包括学生整体知识掌握情况、综合应用能力、教学效果、与培养方案支撑关系的分析）</w:t>
      </w:r>
    </w:p>
    <w:bookmarkEnd w:id="297"/>
    <w:bookmarkEnd w:id="298"/>
    <w:bookmarkStart w:id="299" w:name="六改进措施-1"/>
    <w:p>
      <w:pPr>
        <w:pStyle w:val="Heading4"/>
      </w:pPr>
      <w:r>
        <w:rPr>
          <w:rStyle w:val="SectionNumber"/>
        </w:rPr>
        <w:t xml:space="preserve">5.4.1.6</w:t>
      </w:r>
      <w:r>
        <w:tab/>
      </w:r>
      <w:r>
        <w:t xml:space="preserve">六、改进措施</w:t>
      </w:r>
    </w:p>
    <w:p>
      <w:pPr>
        <w:pStyle w:val="FirstParagraph"/>
      </w:pPr>
      <w:r>
        <w:t xml:space="preserve">（对照每个未达成或达成度偏低的课程目标，制定具体改进措施，明确责任人、完成时间节点）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课程负责人签字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专业带头人审核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教学工作小组组长审核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9"/>
    <w:bookmarkEnd w:id="300"/>
    <w:bookmarkEnd w:id="301"/>
    <w:bookmarkEnd w:id="3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3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《Web 项目实战》课程考试考核材料汇编</dc:title>
  <dc:creator>课程负责人：廖清科</dc:creator>
  <dc:language>zh-CN</dc:language>
  <cp:keywords/>
  <dcterms:created xsi:type="dcterms:W3CDTF">2026-04-22T02:41:30Z</dcterms:created>
  <dcterms:modified xsi:type="dcterms:W3CDTF">2026-04-22T02:41:30Z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重庆工程职业技术学院　大数据与物联网学院</vt:lpwstr>
  </property>
  <property fmtid="{D5CDD505-2E9C-101B-9397-08002B2CF9AE}" pid="3" name="subtitle">
    <vt:lpwstr>课程代码：32093143　　编制依据：课程目标达成度评价报告 v2.0</vt:lpwstr>
  </property>
  <property fmtid="{D5CDD505-2E9C-101B-9397-08002B2CF9AE}" pid="4" name="toc-title">
    <vt:lpwstr>目　　录</vt:lpwstr>
  </property>
</Properties>
</file>