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F6644" w14:textId="5DBEE094" w:rsidR="001378A8" w:rsidRDefault="009B57C9" w:rsidP="00C35B03">
      <w:pPr>
        <w:pStyle w:val="2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978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 о программе</w:t>
      </w:r>
      <w:r w:rsidR="00AA3038" w:rsidRPr="00D273D9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0"/>
    </w:p>
    <w:p w14:paraId="52FA677C" w14:textId="77777777" w:rsidR="00D273D9" w:rsidRPr="00D273D9" w:rsidRDefault="00D273D9" w:rsidP="00C35B03">
      <w:pPr>
        <w:spacing w:line="360" w:lineRule="auto"/>
      </w:pPr>
    </w:p>
    <w:p w14:paraId="66C27A89" w14:textId="6F45CEE7" w:rsidR="00D273D9" w:rsidRPr="00D273D9" w:rsidRDefault="00D273D9" w:rsidP="00C35B03">
      <w:pPr>
        <w:pStyle w:val="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bookmarkStart w:id="1" w:name="_Toc180397899"/>
      <w:r>
        <w:rPr>
          <w:sz w:val="28"/>
          <w:szCs w:val="28"/>
        </w:rPr>
        <w:t>Н</w:t>
      </w:r>
      <w:r w:rsidR="001378A8" w:rsidRPr="00D273D9">
        <w:rPr>
          <w:sz w:val="28"/>
          <w:szCs w:val="28"/>
        </w:rPr>
        <w:t>азначение программ</w:t>
      </w:r>
      <w:r w:rsidR="00CD6A79">
        <w:rPr>
          <w:sz w:val="28"/>
          <w:szCs w:val="28"/>
        </w:rPr>
        <w:t>ы</w:t>
      </w:r>
      <w:r w:rsidR="001378A8" w:rsidRPr="00D273D9">
        <w:rPr>
          <w:sz w:val="28"/>
          <w:szCs w:val="28"/>
        </w:rPr>
        <w:t>:</w:t>
      </w:r>
      <w:bookmarkEnd w:id="1"/>
    </w:p>
    <w:p w14:paraId="115A60A3" w14:textId="149F1223" w:rsidR="00CD6A79" w:rsidRPr="003D1E97" w:rsidRDefault="005A3DA2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DA2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5A3DA2">
        <w:rPr>
          <w:rFonts w:ascii="Times New Roman" w:hAnsi="Times New Roman" w:cs="Times New Roman"/>
          <w:sz w:val="28"/>
          <w:szCs w:val="28"/>
        </w:rPr>
        <w:t>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A3DA2">
        <w:rPr>
          <w:rFonts w:ascii="Times New Roman" w:hAnsi="Times New Roman" w:cs="Times New Roman"/>
          <w:sz w:val="28"/>
          <w:szCs w:val="28"/>
        </w:rPr>
        <w:t xml:space="preserve"> для оптимизации и автоматизации обработки заявок на ремонт офисного оборудования.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A3DA2">
        <w:rPr>
          <w:rFonts w:ascii="Times New Roman" w:hAnsi="Times New Roman" w:cs="Times New Roman"/>
          <w:sz w:val="28"/>
          <w:szCs w:val="28"/>
        </w:rPr>
        <w:t xml:space="preserve"> позволяет эффективно управлять заявками, отслеживать их и составлять отчёты, улучшая процесс ремонта и сокращая время простоя оборудования.</w:t>
      </w:r>
    </w:p>
    <w:p w14:paraId="26043798" w14:textId="320875E8" w:rsidR="00CD6A79" w:rsidRDefault="009B57C9" w:rsidP="00C35B03">
      <w:pPr>
        <w:pStyle w:val="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bookmarkStart w:id="2" w:name="_Toc180397900"/>
      <w:r w:rsidRPr="00CD6A79">
        <w:rPr>
          <w:sz w:val="28"/>
          <w:szCs w:val="28"/>
        </w:rPr>
        <w:t>Функции,</w:t>
      </w:r>
      <w:r w:rsidR="00CD6A79" w:rsidRPr="00CD6A79">
        <w:rPr>
          <w:sz w:val="28"/>
          <w:szCs w:val="28"/>
        </w:rPr>
        <w:t xml:space="preserve"> выполняемые программой</w:t>
      </w:r>
      <w:bookmarkEnd w:id="2"/>
      <w:r w:rsidR="00EB2E8B">
        <w:rPr>
          <w:sz w:val="28"/>
          <w:szCs w:val="28"/>
          <w:lang w:val="en-US"/>
        </w:rPr>
        <w:t>:</w:t>
      </w:r>
    </w:p>
    <w:p w14:paraId="57F87A05" w14:textId="0548D944" w:rsidR="005A3DA2" w:rsidRPr="005A3DA2" w:rsidRDefault="005A3DA2" w:rsidP="005A3DA2">
      <w:pPr>
        <w:pStyle w:val="a8"/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A3DA2">
        <w:rPr>
          <w:rFonts w:ascii="Times New Roman" w:hAnsi="Times New Roman" w:cs="Times New Roman"/>
          <w:sz w:val="28"/>
          <w:szCs w:val="28"/>
        </w:rPr>
        <w:t>Программа позволяет:</w:t>
      </w:r>
    </w:p>
    <w:p w14:paraId="726DF924" w14:textId="3B37FEB2" w:rsidR="005A3DA2" w:rsidRPr="005A3DA2" w:rsidRDefault="005A3DA2" w:rsidP="005A3DA2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5A3DA2">
        <w:rPr>
          <w:rFonts w:ascii="Times New Roman" w:hAnsi="Times New Roman" w:cs="Times New Roman"/>
          <w:sz w:val="28"/>
          <w:szCs w:val="28"/>
        </w:rPr>
        <w:t>Добавл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5A3DA2">
        <w:rPr>
          <w:rFonts w:ascii="Times New Roman" w:hAnsi="Times New Roman" w:cs="Times New Roman"/>
          <w:sz w:val="28"/>
          <w:szCs w:val="28"/>
        </w:rPr>
        <w:t>, просматр</w:t>
      </w:r>
      <w:r>
        <w:rPr>
          <w:rFonts w:ascii="Times New Roman" w:hAnsi="Times New Roman" w:cs="Times New Roman"/>
          <w:sz w:val="28"/>
          <w:szCs w:val="28"/>
        </w:rPr>
        <w:t>ивать</w:t>
      </w:r>
      <w:r w:rsidRPr="005A3DA2">
        <w:rPr>
          <w:rFonts w:ascii="Times New Roman" w:hAnsi="Times New Roman" w:cs="Times New Roman"/>
          <w:sz w:val="28"/>
          <w:szCs w:val="28"/>
        </w:rPr>
        <w:t xml:space="preserve"> и обновл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5A3DA2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A3DA2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ремонт</w:t>
      </w:r>
      <w:r w:rsidRPr="005A3DA2">
        <w:rPr>
          <w:rFonts w:ascii="Times New Roman" w:hAnsi="Times New Roman" w:cs="Times New Roman"/>
          <w:sz w:val="28"/>
          <w:szCs w:val="28"/>
        </w:rPr>
        <w:t>.</w:t>
      </w:r>
    </w:p>
    <w:p w14:paraId="7FFBC66C" w14:textId="4F0911B0" w:rsidR="005A3DA2" w:rsidRPr="005A3DA2" w:rsidRDefault="005A3DA2" w:rsidP="005A3DA2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5A3DA2">
        <w:rPr>
          <w:rFonts w:ascii="Times New Roman" w:hAnsi="Times New Roman" w:cs="Times New Roman"/>
          <w:sz w:val="28"/>
          <w:szCs w:val="28"/>
        </w:rPr>
        <w:t>Распредел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5A3DA2">
        <w:rPr>
          <w:rFonts w:ascii="Times New Roman" w:hAnsi="Times New Roman" w:cs="Times New Roman"/>
          <w:sz w:val="28"/>
          <w:szCs w:val="28"/>
        </w:rPr>
        <w:t xml:space="preserve"> запросов между техническими специалистами.</w:t>
      </w:r>
    </w:p>
    <w:p w14:paraId="78F8103F" w14:textId="77777777" w:rsidR="005A3DA2" w:rsidRPr="005A3DA2" w:rsidRDefault="005A3DA2" w:rsidP="005A3DA2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5A3DA2">
        <w:rPr>
          <w:rFonts w:ascii="Times New Roman" w:hAnsi="Times New Roman" w:cs="Times New Roman"/>
          <w:sz w:val="28"/>
          <w:szCs w:val="28"/>
        </w:rPr>
        <w:t>Мониторинг состояния ремонта.</w:t>
      </w:r>
    </w:p>
    <w:p w14:paraId="5F943A32" w14:textId="22BE63A4" w:rsidR="005A3DA2" w:rsidRPr="005A3DA2" w:rsidRDefault="005A3DA2" w:rsidP="005A3DA2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5A3DA2">
        <w:rPr>
          <w:rFonts w:ascii="Times New Roman" w:hAnsi="Times New Roman" w:cs="Times New Roman"/>
          <w:sz w:val="28"/>
          <w:szCs w:val="28"/>
        </w:rPr>
        <w:t xml:space="preserve"> деталей, используемых во время ремонта.</w:t>
      </w:r>
    </w:p>
    <w:p w14:paraId="3D29D792" w14:textId="54896D00" w:rsidR="002267E4" w:rsidRPr="003D1E97" w:rsidRDefault="005A3DA2" w:rsidP="005A3DA2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5A3DA2">
        <w:rPr>
          <w:rFonts w:ascii="Times New Roman" w:hAnsi="Times New Roman" w:cs="Times New Roman"/>
          <w:sz w:val="28"/>
          <w:szCs w:val="28"/>
        </w:rPr>
        <w:t>Создание отчетов и статистических данных о ремонте и работе технического персонала.</w:t>
      </w:r>
    </w:p>
    <w:p w14:paraId="68658145" w14:textId="400D16F6" w:rsidR="00CD6A79" w:rsidRDefault="009B57C9" w:rsidP="00C35B03">
      <w:pPr>
        <w:pStyle w:val="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bookmarkStart w:id="3" w:name="_Toc180397901"/>
      <w:r>
        <w:rPr>
          <w:sz w:val="28"/>
          <w:szCs w:val="28"/>
        </w:rPr>
        <w:t>Сведения о технических и программных средствах</w:t>
      </w:r>
      <w:bookmarkEnd w:id="3"/>
      <w:r w:rsidR="00EB2E8B">
        <w:rPr>
          <w:sz w:val="28"/>
          <w:szCs w:val="28"/>
        </w:rPr>
        <w:t>.</w:t>
      </w:r>
    </w:p>
    <w:p w14:paraId="42D8A0F6" w14:textId="1579494A" w:rsidR="00CD6A79" w:rsidRDefault="00CD6A79" w:rsidP="00C35B03">
      <w:pPr>
        <w:pStyle w:val="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Объем оперативной памяти</w:t>
      </w:r>
      <w:r w:rsidR="00EB2E8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</w:p>
    <w:p w14:paraId="1EB195E0" w14:textId="3C94613C" w:rsidR="002267E4" w:rsidRPr="003D1E97" w:rsidRDefault="00754BDF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54BDF">
        <w:rPr>
          <w:rFonts w:ascii="Times New Roman" w:hAnsi="Times New Roman" w:cs="Times New Roman"/>
          <w:sz w:val="28"/>
          <w:szCs w:val="28"/>
        </w:rPr>
        <w:t>е менее 4 ГБ оперативной памяти.</w:t>
      </w:r>
    </w:p>
    <w:p w14:paraId="2C00F95C" w14:textId="1EB4FACE" w:rsidR="00F203C8" w:rsidRDefault="00CD6A79" w:rsidP="00F203C8">
      <w:pPr>
        <w:pStyle w:val="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Требования к составу периферийных устройств</w:t>
      </w:r>
      <w:r w:rsidR="00EB2E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11374DE4" w14:textId="77777777" w:rsidR="00754BDF" w:rsidRPr="00754BDF" w:rsidRDefault="00754BDF" w:rsidP="00754BDF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754BDF">
        <w:rPr>
          <w:rFonts w:ascii="Times New Roman" w:hAnsi="Times New Roman" w:cs="Times New Roman"/>
          <w:sz w:val="28"/>
          <w:szCs w:val="28"/>
        </w:rPr>
        <w:t>Монитор с минимальным разрешением 1280x720 пикселей.</w:t>
      </w:r>
    </w:p>
    <w:p w14:paraId="3112196D" w14:textId="11B3E82B" w:rsidR="00F203C8" w:rsidRPr="00754BDF" w:rsidRDefault="00754BDF" w:rsidP="00754BDF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754BDF">
        <w:rPr>
          <w:rFonts w:ascii="Times New Roman" w:hAnsi="Times New Roman" w:cs="Times New Roman"/>
          <w:sz w:val="28"/>
          <w:szCs w:val="28"/>
        </w:rPr>
        <w:t>Клавиатура и мышь для взаимодействия.</w:t>
      </w:r>
    </w:p>
    <w:p w14:paraId="6AF1F6B4" w14:textId="0F89940A" w:rsidR="00CD6A79" w:rsidRDefault="00CD6A79" w:rsidP="00C35B03">
      <w:pPr>
        <w:pStyle w:val="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Требования к программному обеспечению</w:t>
      </w:r>
      <w:r w:rsidR="00EB2E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4CD1FE6B" w14:textId="15FEF18B" w:rsidR="00754BDF" w:rsidRPr="00754BDF" w:rsidRDefault="00754BDF" w:rsidP="00754BDF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4BD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54BDF">
        <w:rPr>
          <w:rFonts w:ascii="Times New Roman" w:hAnsi="Times New Roman" w:cs="Times New Roman"/>
          <w:sz w:val="28"/>
          <w:szCs w:val="28"/>
        </w:rPr>
        <w:t xml:space="preserve"> 10 или выше.</w:t>
      </w:r>
    </w:p>
    <w:p w14:paraId="2F1A397F" w14:textId="04F7196A" w:rsidR="00754BDF" w:rsidRPr="00754BDF" w:rsidRDefault="00754BDF" w:rsidP="00754BDF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4BD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54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BD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54BDF">
        <w:rPr>
          <w:rFonts w:ascii="Times New Roman" w:hAnsi="Times New Roman" w:cs="Times New Roman"/>
          <w:sz w:val="28"/>
          <w:szCs w:val="28"/>
        </w:rPr>
        <w:t xml:space="preserve"> (для редактирования кода и отладки).</w:t>
      </w:r>
    </w:p>
    <w:p w14:paraId="59B8CE65" w14:textId="6B6AAB4A" w:rsidR="009B57C9" w:rsidRPr="009B57C9" w:rsidRDefault="00754BDF" w:rsidP="00754BDF">
      <w:pPr>
        <w:pStyle w:val="a8"/>
        <w:numPr>
          <w:ilvl w:val="0"/>
          <w:numId w:val="13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754BDF">
        <w:rPr>
          <w:rFonts w:ascii="Times New Roman" w:hAnsi="Times New Roman" w:cs="Times New Roman"/>
          <w:sz w:val="28"/>
          <w:szCs w:val="28"/>
        </w:rPr>
        <w:t xml:space="preserve">SQL </w:t>
      </w:r>
      <w:proofErr w:type="spellStart"/>
      <w:r w:rsidRPr="00754BDF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754BDF">
        <w:rPr>
          <w:rFonts w:ascii="Times New Roman" w:hAnsi="Times New Roman" w:cs="Times New Roman"/>
          <w:sz w:val="28"/>
          <w:szCs w:val="28"/>
        </w:rPr>
        <w:t xml:space="preserve"> с совместимой конфигурацией базы данных.</w:t>
      </w:r>
    </w:p>
    <w:p w14:paraId="43DE4870" w14:textId="76988507" w:rsidR="00260E72" w:rsidRPr="00D273D9" w:rsidRDefault="009B57C9" w:rsidP="00C35B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683238" w14:textId="0E2E3FFA" w:rsidR="00CD6A79" w:rsidRDefault="000F4481" w:rsidP="00C35B03">
      <w:pPr>
        <w:pStyle w:val="2"/>
        <w:numPr>
          <w:ilvl w:val="0"/>
          <w:numId w:val="3"/>
        </w:numPr>
        <w:spacing w:line="360" w:lineRule="auto"/>
        <w:ind w:hanging="1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979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</w:t>
      </w:r>
      <w:r w:rsidR="001378A8" w:rsidRPr="00CD6A79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арактеристика программы</w:t>
      </w:r>
      <w:bookmarkEnd w:id="4"/>
      <w:r w:rsidR="00EB2E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496F7E56" w14:textId="77777777" w:rsidR="003D1E97" w:rsidRPr="003D1E97" w:rsidRDefault="003D1E97" w:rsidP="00C35B03">
      <w:pPr>
        <w:spacing w:line="360" w:lineRule="auto"/>
      </w:pPr>
    </w:p>
    <w:p w14:paraId="379BB0E4" w14:textId="1F591611" w:rsidR="00CD6A79" w:rsidRDefault="009B57C9" w:rsidP="00C35B03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5" w:name="_Toc180397903"/>
      <w:r>
        <w:rPr>
          <w:sz w:val="28"/>
          <w:szCs w:val="28"/>
        </w:rPr>
        <w:t>Структура программы</w:t>
      </w:r>
      <w:bookmarkEnd w:id="5"/>
      <w:r w:rsidR="00EB2E8B">
        <w:rPr>
          <w:sz w:val="28"/>
          <w:szCs w:val="28"/>
        </w:rPr>
        <w:t>.</w:t>
      </w:r>
    </w:p>
    <w:p w14:paraId="518320D9" w14:textId="6AD1E0A0" w:rsidR="003D1E97" w:rsidRDefault="009B57C9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</w:t>
      </w:r>
      <w:r w:rsidR="001F259C">
        <w:rPr>
          <w:rFonts w:ascii="Times New Roman" w:hAnsi="Times New Roman" w:cs="Times New Roman"/>
          <w:sz w:val="28"/>
          <w:szCs w:val="28"/>
        </w:rPr>
        <w:t xml:space="preserve">: начального окна авторизации, двух папок </w:t>
      </w:r>
      <w:r w:rsidR="001714FB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1F259C">
        <w:rPr>
          <w:rFonts w:ascii="Times New Roman" w:hAnsi="Times New Roman" w:cs="Times New Roman"/>
          <w:sz w:val="28"/>
          <w:szCs w:val="28"/>
        </w:rPr>
        <w:t xml:space="preserve"> и</w:t>
      </w:r>
      <w:r w:rsidR="001F259C" w:rsidRPr="001F259C">
        <w:rPr>
          <w:rFonts w:ascii="Times New Roman" w:hAnsi="Times New Roman" w:cs="Times New Roman"/>
          <w:sz w:val="28"/>
          <w:szCs w:val="28"/>
        </w:rPr>
        <w:t xml:space="preserve"> </w:t>
      </w:r>
      <w:r w:rsidR="001714F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F259C">
        <w:rPr>
          <w:rFonts w:ascii="Times New Roman" w:hAnsi="Times New Roman" w:cs="Times New Roman"/>
          <w:sz w:val="28"/>
          <w:szCs w:val="28"/>
        </w:rPr>
        <w:t xml:space="preserve">. В папке </w:t>
      </w:r>
      <w:r w:rsidR="001714FB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1F259C">
        <w:rPr>
          <w:rFonts w:ascii="Times New Roman" w:hAnsi="Times New Roman" w:cs="Times New Roman"/>
          <w:sz w:val="28"/>
          <w:szCs w:val="28"/>
        </w:rPr>
        <w:t xml:space="preserve"> располагаются окна: Авторизация</w:t>
      </w:r>
      <w:r w:rsidR="001714FB" w:rsidRPr="001714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714FB">
        <w:rPr>
          <w:rFonts w:ascii="Times New Roman" w:hAnsi="Times New Roman" w:cs="Times New Roman"/>
          <w:sz w:val="28"/>
          <w:szCs w:val="28"/>
          <w:lang w:val="en-US"/>
        </w:rPr>
        <w:t>AuthPage</w:t>
      </w:r>
      <w:proofErr w:type="spellEnd"/>
      <w:r w:rsidR="001F259C">
        <w:rPr>
          <w:rFonts w:ascii="Times New Roman" w:hAnsi="Times New Roman" w:cs="Times New Roman"/>
          <w:sz w:val="28"/>
          <w:szCs w:val="28"/>
        </w:rPr>
        <w:t>), Личный кабинет клиента (</w:t>
      </w:r>
      <w:proofErr w:type="spellStart"/>
      <w:r w:rsidR="001714FB">
        <w:rPr>
          <w:rFonts w:ascii="Times New Roman" w:hAnsi="Times New Roman" w:cs="Times New Roman"/>
          <w:sz w:val="28"/>
          <w:szCs w:val="28"/>
          <w:lang w:val="en-US"/>
        </w:rPr>
        <w:t>ClientPage</w:t>
      </w:r>
      <w:proofErr w:type="spellEnd"/>
      <w:r w:rsidR="001714FB" w:rsidRPr="001714FB">
        <w:rPr>
          <w:rFonts w:ascii="Times New Roman" w:hAnsi="Times New Roman" w:cs="Times New Roman"/>
          <w:sz w:val="28"/>
          <w:szCs w:val="28"/>
        </w:rPr>
        <w:t>)</w:t>
      </w:r>
      <w:r w:rsidR="001714FB">
        <w:rPr>
          <w:rFonts w:ascii="Times New Roman" w:hAnsi="Times New Roman" w:cs="Times New Roman"/>
          <w:sz w:val="28"/>
          <w:szCs w:val="28"/>
        </w:rPr>
        <w:t>, Личный кабинет менеджера (</w:t>
      </w:r>
      <w:proofErr w:type="spellStart"/>
      <w:r w:rsidR="001714FB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1714FB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="001714FB">
        <w:rPr>
          <w:rFonts w:ascii="Times New Roman" w:hAnsi="Times New Roman" w:cs="Times New Roman"/>
          <w:sz w:val="28"/>
          <w:szCs w:val="28"/>
        </w:rPr>
        <w:t>), Личный кабинет мастера</w:t>
      </w:r>
      <w:r w:rsidR="001714FB" w:rsidRPr="001538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714FB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1714FB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="001714FB" w:rsidRPr="001538DC">
        <w:rPr>
          <w:rFonts w:ascii="Times New Roman" w:hAnsi="Times New Roman" w:cs="Times New Roman"/>
          <w:sz w:val="28"/>
          <w:szCs w:val="28"/>
        </w:rPr>
        <w:t>)</w:t>
      </w:r>
      <w:r w:rsidR="001714FB">
        <w:rPr>
          <w:rFonts w:ascii="Times New Roman" w:hAnsi="Times New Roman" w:cs="Times New Roman"/>
          <w:sz w:val="28"/>
          <w:szCs w:val="28"/>
        </w:rPr>
        <w:t xml:space="preserve">, Личный кабинет оператора </w:t>
      </w:r>
      <w:r w:rsidR="001714FB" w:rsidRPr="001538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714FB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1714FB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="001714FB" w:rsidRPr="001538DC">
        <w:rPr>
          <w:rFonts w:ascii="Times New Roman" w:hAnsi="Times New Roman" w:cs="Times New Roman"/>
          <w:sz w:val="28"/>
          <w:szCs w:val="28"/>
        </w:rPr>
        <w:t>)</w:t>
      </w:r>
      <w:r w:rsidR="001714FB" w:rsidRPr="001714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F259C">
        <w:rPr>
          <w:rFonts w:ascii="Times New Roman" w:hAnsi="Times New Roman" w:cs="Times New Roman"/>
          <w:sz w:val="28"/>
          <w:szCs w:val="28"/>
        </w:rPr>
        <w:t xml:space="preserve">папке </w:t>
      </w:r>
      <w:r w:rsidR="001714FB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1F259C">
        <w:rPr>
          <w:rFonts w:ascii="Times New Roman" w:hAnsi="Times New Roman" w:cs="Times New Roman"/>
          <w:sz w:val="28"/>
          <w:szCs w:val="28"/>
        </w:rPr>
        <w:t xml:space="preserve"> окна:</w:t>
      </w:r>
      <w:r w:rsidR="001714FB" w:rsidRPr="001714FB">
        <w:rPr>
          <w:rFonts w:ascii="Times New Roman" w:hAnsi="Times New Roman" w:cs="Times New Roman"/>
          <w:sz w:val="28"/>
          <w:szCs w:val="28"/>
        </w:rPr>
        <w:t xml:space="preserve"> </w:t>
      </w:r>
      <w:r w:rsidR="001714FB">
        <w:rPr>
          <w:rFonts w:ascii="Times New Roman" w:hAnsi="Times New Roman" w:cs="Times New Roman"/>
          <w:sz w:val="28"/>
          <w:szCs w:val="28"/>
        </w:rPr>
        <w:t>Добавление заявки (</w:t>
      </w:r>
      <w:proofErr w:type="spellStart"/>
      <w:r w:rsidR="001714FB">
        <w:rPr>
          <w:rFonts w:ascii="Times New Roman" w:hAnsi="Times New Roman" w:cs="Times New Roman"/>
          <w:sz w:val="28"/>
          <w:szCs w:val="28"/>
          <w:lang w:val="en-US"/>
        </w:rPr>
        <w:t>AddOrderWindow</w:t>
      </w:r>
      <w:proofErr w:type="spellEnd"/>
      <w:r w:rsidR="001714FB">
        <w:rPr>
          <w:rFonts w:ascii="Times New Roman" w:hAnsi="Times New Roman" w:cs="Times New Roman"/>
          <w:sz w:val="28"/>
          <w:szCs w:val="28"/>
        </w:rPr>
        <w:t>) и Изменение заявки (</w:t>
      </w:r>
      <w:proofErr w:type="spellStart"/>
      <w:r w:rsidR="001714FB">
        <w:rPr>
          <w:rFonts w:ascii="Times New Roman" w:hAnsi="Times New Roman" w:cs="Times New Roman"/>
          <w:sz w:val="28"/>
          <w:szCs w:val="28"/>
          <w:lang w:val="en-US"/>
        </w:rPr>
        <w:t>EditOrderWindow</w:t>
      </w:r>
      <w:proofErr w:type="spellEnd"/>
      <w:r w:rsidR="001714FB">
        <w:rPr>
          <w:rFonts w:ascii="Times New Roman" w:hAnsi="Times New Roman" w:cs="Times New Roman"/>
          <w:sz w:val="28"/>
          <w:szCs w:val="28"/>
        </w:rPr>
        <w:t xml:space="preserve">). </w:t>
      </w:r>
      <w:r w:rsidR="001538DC">
        <w:rPr>
          <w:rFonts w:ascii="Times New Roman" w:hAnsi="Times New Roman" w:cs="Times New Roman"/>
          <w:sz w:val="28"/>
          <w:szCs w:val="28"/>
        </w:rPr>
        <w:t>Добавление мастера к заказу (</w:t>
      </w:r>
      <w:proofErr w:type="spellStart"/>
      <w:r w:rsidR="001714FB">
        <w:rPr>
          <w:rFonts w:ascii="Times New Roman" w:hAnsi="Times New Roman" w:cs="Times New Roman"/>
          <w:sz w:val="28"/>
          <w:szCs w:val="28"/>
          <w:lang w:val="en-US"/>
        </w:rPr>
        <w:t>AssingOrderwindow</w:t>
      </w:r>
      <w:proofErr w:type="spellEnd"/>
      <w:r w:rsidR="001714FB" w:rsidRPr="001714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28A8DE" w14:textId="41E5BBA5" w:rsidR="001538DC" w:rsidRPr="001538DC" w:rsidRDefault="001538DC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существу</w:t>
      </w:r>
      <w:r w:rsidR="001714FB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класс для хранения информации</w:t>
      </w:r>
      <w:r w:rsidR="001714FB">
        <w:rPr>
          <w:rFonts w:ascii="Times New Roman" w:hAnsi="Times New Roman" w:cs="Times New Roman"/>
          <w:sz w:val="28"/>
          <w:szCs w:val="28"/>
        </w:rPr>
        <w:t xml:space="preserve"> </w:t>
      </w:r>
      <w:r w:rsidR="001714FB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1714FB" w:rsidRPr="00171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1714FB">
        <w:rPr>
          <w:rFonts w:ascii="Times New Roman" w:hAnsi="Times New Roman" w:cs="Times New Roman"/>
          <w:sz w:val="28"/>
          <w:szCs w:val="28"/>
        </w:rPr>
        <w:t>авторизующийся</w:t>
      </w:r>
      <w:r>
        <w:rPr>
          <w:rFonts w:ascii="Times New Roman" w:hAnsi="Times New Roman" w:cs="Times New Roman"/>
          <w:sz w:val="28"/>
          <w:szCs w:val="28"/>
        </w:rPr>
        <w:t xml:space="preserve"> личности</w:t>
      </w:r>
      <w:proofErr w:type="gramStart"/>
      <w:r w:rsidR="001714FB" w:rsidRPr="001714FB">
        <w:rPr>
          <w:rFonts w:ascii="Times New Roman" w:hAnsi="Times New Roman" w:cs="Times New Roman"/>
          <w:sz w:val="28"/>
          <w:szCs w:val="28"/>
        </w:rPr>
        <w:t xml:space="preserve">: </w:t>
      </w:r>
      <w:r w:rsidR="001714FB">
        <w:rPr>
          <w:rFonts w:ascii="Times New Roman" w:hAnsi="Times New Roman" w:cs="Times New Roman"/>
          <w:sz w:val="28"/>
          <w:szCs w:val="28"/>
        </w:rPr>
        <w:t>Сохраняются</w:t>
      </w:r>
      <w:proofErr w:type="gramEnd"/>
      <w:r w:rsidR="001714FB">
        <w:rPr>
          <w:rFonts w:ascii="Times New Roman" w:hAnsi="Times New Roman" w:cs="Times New Roman"/>
          <w:sz w:val="28"/>
          <w:szCs w:val="28"/>
        </w:rPr>
        <w:t xml:space="preserve"> все данные учётной записи на время сессии</w:t>
      </w:r>
      <w:r>
        <w:rPr>
          <w:rFonts w:ascii="Times New Roman" w:hAnsi="Times New Roman" w:cs="Times New Roman"/>
          <w:sz w:val="28"/>
          <w:szCs w:val="28"/>
        </w:rPr>
        <w:t xml:space="preserve">. Также в программу подключена база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538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89B8E" w14:textId="385B7563" w:rsidR="00C07B97" w:rsidRDefault="001714FB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DD72A1">
        <w:rPr>
          <w:rFonts w:ascii="Times New Roman" w:hAnsi="Times New Roman" w:cs="Times New Roman"/>
          <w:sz w:val="28"/>
          <w:szCs w:val="28"/>
        </w:rPr>
        <w:t xml:space="preserve"> </w:t>
      </w:r>
      <w:r w:rsidR="001538DC">
        <w:rPr>
          <w:rFonts w:ascii="Times New Roman" w:hAnsi="Times New Roman" w:cs="Times New Roman"/>
          <w:sz w:val="28"/>
          <w:szCs w:val="28"/>
        </w:rPr>
        <w:t>реализованы переходы между страницами посредством нажимания соответствующих кнопок</w:t>
      </w:r>
      <w:r w:rsidR="00602383">
        <w:rPr>
          <w:rFonts w:ascii="Times New Roman" w:hAnsi="Times New Roman" w:cs="Times New Roman"/>
          <w:sz w:val="28"/>
          <w:szCs w:val="28"/>
        </w:rPr>
        <w:t xml:space="preserve">. </w:t>
      </w:r>
      <w:r w:rsidR="001538DC">
        <w:rPr>
          <w:rFonts w:ascii="Times New Roman" w:hAnsi="Times New Roman" w:cs="Times New Roman"/>
          <w:sz w:val="28"/>
          <w:szCs w:val="28"/>
        </w:rPr>
        <w:t>Приложение постоянно работает с базой данных</w:t>
      </w:r>
      <w:r w:rsidR="00C07B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EA6FE3" w14:textId="77777777" w:rsidR="00C07B97" w:rsidRDefault="00C07B97" w:rsidP="00C07B97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07B97">
        <w:rPr>
          <w:rFonts w:ascii="Times New Roman" w:hAnsi="Times New Roman" w:cs="Times New Roman"/>
          <w:sz w:val="28"/>
          <w:szCs w:val="28"/>
        </w:rPr>
        <w:t xml:space="preserve">роверка логина и пароля вводимых пользователем на соответствие с записями в базе данных, для доступа к определенной функциональности приложения, </w:t>
      </w:r>
    </w:p>
    <w:p w14:paraId="368712F2" w14:textId="77777777" w:rsidR="00C07B97" w:rsidRDefault="00C07B97" w:rsidP="00C07B97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B97">
        <w:rPr>
          <w:rFonts w:ascii="Times New Roman" w:hAnsi="Times New Roman" w:cs="Times New Roman"/>
          <w:sz w:val="28"/>
          <w:szCs w:val="28"/>
        </w:rPr>
        <w:t>добавление новых записей в базу данных о заявках, задачах,</w:t>
      </w:r>
    </w:p>
    <w:p w14:paraId="3ACC1E20" w14:textId="77777777" w:rsidR="00C07B97" w:rsidRDefault="00C07B97" w:rsidP="00C07B97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B97">
        <w:rPr>
          <w:rFonts w:ascii="Times New Roman" w:hAnsi="Times New Roman" w:cs="Times New Roman"/>
          <w:sz w:val="28"/>
          <w:szCs w:val="28"/>
        </w:rPr>
        <w:t xml:space="preserve"> постоянное изменение статуса заявки в базе данных</w:t>
      </w:r>
    </w:p>
    <w:p w14:paraId="2F862A44" w14:textId="43AC8086" w:rsidR="00DD72A1" w:rsidRDefault="00C07B97" w:rsidP="00C07B97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B97">
        <w:rPr>
          <w:rFonts w:ascii="Times New Roman" w:hAnsi="Times New Roman" w:cs="Times New Roman"/>
          <w:sz w:val="28"/>
          <w:szCs w:val="28"/>
        </w:rPr>
        <w:t xml:space="preserve"> и многое другое.</w:t>
      </w:r>
    </w:p>
    <w:p w14:paraId="57E58445" w14:textId="77777777" w:rsidR="00C07B97" w:rsidRPr="00C07B97" w:rsidRDefault="00C07B97" w:rsidP="00C07B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FAD3F" w14:textId="28BDBF1A" w:rsidR="00602383" w:rsidRDefault="00602383" w:rsidP="00C35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DB3A01" w14:textId="57E272E3" w:rsidR="00CD6A79" w:rsidRPr="00602383" w:rsidRDefault="00602383" w:rsidP="00C35B03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0397904"/>
      <w:r w:rsidRPr="006023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программы</w:t>
      </w:r>
      <w:bookmarkEnd w:id="6"/>
      <w:r w:rsidR="00EB2E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E31E6DA" w14:textId="592E787F" w:rsidR="00921DA2" w:rsidRPr="00921DA2" w:rsidRDefault="00921DA2" w:rsidP="00C35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Настройка технических средств</w:t>
      </w:r>
      <w:r w:rsidR="00EB2E8B">
        <w:rPr>
          <w:rFonts w:ascii="Times New Roman" w:hAnsi="Times New Roman" w:cs="Times New Roman"/>
          <w:sz w:val="28"/>
          <w:szCs w:val="28"/>
        </w:rPr>
        <w:t>.</w:t>
      </w:r>
    </w:p>
    <w:p w14:paraId="0B7237AE" w14:textId="77777777" w:rsidR="00921DA2" w:rsidRPr="00921DA2" w:rsidRDefault="00921DA2" w:rsidP="00C35B03">
      <w:pPr>
        <w:pStyle w:val="a8"/>
        <w:numPr>
          <w:ilvl w:val="0"/>
          <w:numId w:val="9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 xml:space="preserve">Убедитесь, что на компьютере установлена операционная система </w:t>
      </w:r>
      <w:proofErr w:type="spellStart"/>
      <w:r w:rsidRPr="00921DA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21DA2">
        <w:rPr>
          <w:rFonts w:ascii="Times New Roman" w:hAnsi="Times New Roman" w:cs="Times New Roman"/>
          <w:sz w:val="28"/>
          <w:szCs w:val="28"/>
        </w:rPr>
        <w:t xml:space="preserve"> 10 или выше.</w:t>
      </w:r>
    </w:p>
    <w:p w14:paraId="37CEB2B4" w14:textId="04C8A85D" w:rsidR="00921DA2" w:rsidRPr="00921DA2" w:rsidRDefault="00921DA2" w:rsidP="00C35B03">
      <w:pPr>
        <w:pStyle w:val="a8"/>
        <w:numPr>
          <w:ilvl w:val="0"/>
          <w:numId w:val="9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Убедитесь, что на компьютере установлен</w:t>
      </w:r>
      <w:r w:rsidR="00C07B97">
        <w:rPr>
          <w:rFonts w:ascii="Times New Roman" w:hAnsi="Times New Roman" w:cs="Times New Roman"/>
          <w:sz w:val="28"/>
          <w:szCs w:val="28"/>
        </w:rPr>
        <w:t xml:space="preserve">о </w:t>
      </w:r>
      <w:r w:rsidR="00C07B9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07B97" w:rsidRPr="00C07B97">
        <w:rPr>
          <w:rFonts w:ascii="Times New Roman" w:hAnsi="Times New Roman" w:cs="Times New Roman"/>
          <w:sz w:val="28"/>
          <w:szCs w:val="28"/>
        </w:rPr>
        <w:t xml:space="preserve"> </w:t>
      </w:r>
      <w:r w:rsidR="00C07B9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07B97" w:rsidRPr="00C07B97">
        <w:rPr>
          <w:rFonts w:ascii="Times New Roman" w:hAnsi="Times New Roman" w:cs="Times New Roman"/>
          <w:sz w:val="28"/>
          <w:szCs w:val="28"/>
        </w:rPr>
        <w:t xml:space="preserve"> </w:t>
      </w:r>
      <w:r w:rsidR="00C07B97">
        <w:rPr>
          <w:rFonts w:ascii="Times New Roman" w:hAnsi="Times New Roman" w:cs="Times New Roman"/>
          <w:sz w:val="28"/>
          <w:szCs w:val="28"/>
        </w:rPr>
        <w:t xml:space="preserve">и </w:t>
      </w:r>
      <w:r w:rsidR="00C07B9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07B97" w:rsidRPr="00C07B97">
        <w:rPr>
          <w:rFonts w:ascii="Times New Roman" w:hAnsi="Times New Roman" w:cs="Times New Roman"/>
          <w:sz w:val="28"/>
          <w:szCs w:val="28"/>
        </w:rPr>
        <w:t xml:space="preserve"> </w:t>
      </w:r>
      <w:r w:rsidR="00C07B97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C07B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07B97">
        <w:rPr>
          <w:rFonts w:ascii="Times New Roman" w:hAnsi="Times New Roman" w:cs="Times New Roman"/>
          <w:sz w:val="28"/>
          <w:szCs w:val="28"/>
        </w:rPr>
        <w:t xml:space="preserve">с </w:t>
      </w:r>
      <w:r w:rsidR="00F82348">
        <w:rPr>
          <w:rFonts w:ascii="Times New Roman" w:hAnsi="Times New Roman" w:cs="Times New Roman"/>
          <w:sz w:val="28"/>
          <w:szCs w:val="28"/>
        </w:rPr>
        <w:t xml:space="preserve"> необходимой</w:t>
      </w:r>
      <w:proofErr w:type="gramEnd"/>
      <w:r w:rsidR="00F82348">
        <w:rPr>
          <w:rFonts w:ascii="Times New Roman" w:hAnsi="Times New Roman" w:cs="Times New Roman"/>
          <w:sz w:val="28"/>
          <w:szCs w:val="28"/>
        </w:rPr>
        <w:t xml:space="preserve"> для работы базой данных</w:t>
      </w:r>
      <w:r w:rsidRPr="00921DA2">
        <w:rPr>
          <w:rFonts w:ascii="Times New Roman" w:hAnsi="Times New Roman" w:cs="Times New Roman"/>
          <w:sz w:val="28"/>
          <w:szCs w:val="28"/>
        </w:rPr>
        <w:t>.</w:t>
      </w:r>
    </w:p>
    <w:p w14:paraId="0FAA687A" w14:textId="77777777" w:rsidR="00921DA2" w:rsidRPr="00921DA2" w:rsidRDefault="00921DA2" w:rsidP="00C35B03">
      <w:pPr>
        <w:pStyle w:val="a8"/>
        <w:numPr>
          <w:ilvl w:val="0"/>
          <w:numId w:val="9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Убедитесь, что на компьютере имеется монитор с разрешением не менее 1280x720 пикселей.</w:t>
      </w:r>
    </w:p>
    <w:p w14:paraId="1776D5EE" w14:textId="77777777" w:rsidR="00921DA2" w:rsidRPr="00921DA2" w:rsidRDefault="00921DA2" w:rsidP="00C35B03">
      <w:pPr>
        <w:pStyle w:val="a8"/>
        <w:numPr>
          <w:ilvl w:val="0"/>
          <w:numId w:val="9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Убедитесь, что на компьютере имеется клавиатура и мышь для взаимодействия с программой.</w:t>
      </w:r>
    </w:p>
    <w:p w14:paraId="44F9DB7C" w14:textId="77777777" w:rsidR="00921DA2" w:rsidRPr="00921DA2" w:rsidRDefault="00921DA2" w:rsidP="00C35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Настройка функций программы:</w:t>
      </w:r>
    </w:p>
    <w:p w14:paraId="4065FD96" w14:textId="15B1447C" w:rsidR="00921DA2" w:rsidRPr="00921DA2" w:rsidRDefault="00921DA2" w:rsidP="00C35B03">
      <w:pPr>
        <w:pStyle w:val="a8"/>
        <w:numPr>
          <w:ilvl w:val="0"/>
          <w:numId w:val="10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 xml:space="preserve">Убедитесь, что в </w:t>
      </w:r>
      <w:r w:rsidR="00F82348">
        <w:rPr>
          <w:rFonts w:ascii="Times New Roman" w:hAnsi="Times New Roman" w:cs="Times New Roman"/>
          <w:sz w:val="28"/>
          <w:szCs w:val="28"/>
        </w:rPr>
        <w:t>базе данных</w:t>
      </w:r>
      <w:r w:rsidRPr="00921DA2">
        <w:rPr>
          <w:rFonts w:ascii="Times New Roman" w:hAnsi="Times New Roman" w:cs="Times New Roman"/>
          <w:sz w:val="28"/>
          <w:szCs w:val="28"/>
        </w:rPr>
        <w:t xml:space="preserve"> </w:t>
      </w:r>
      <w:r w:rsidR="00F82348">
        <w:rPr>
          <w:rFonts w:ascii="Times New Roman" w:hAnsi="Times New Roman" w:cs="Times New Roman"/>
          <w:sz w:val="28"/>
          <w:szCs w:val="28"/>
        </w:rPr>
        <w:t>имеются минимум 11 таблиц, у каждой таблицы должна быть как минимум 1 связь с другой таблицей</w:t>
      </w:r>
      <w:r w:rsidRPr="00921DA2">
        <w:rPr>
          <w:rFonts w:ascii="Times New Roman" w:hAnsi="Times New Roman" w:cs="Times New Roman"/>
          <w:sz w:val="28"/>
          <w:szCs w:val="28"/>
        </w:rPr>
        <w:t>.</w:t>
      </w:r>
    </w:p>
    <w:p w14:paraId="23BE3FA8" w14:textId="5932DE9F" w:rsidR="00921DA2" w:rsidRPr="00921DA2" w:rsidRDefault="00921DA2" w:rsidP="00C35B03">
      <w:pPr>
        <w:pStyle w:val="a8"/>
        <w:numPr>
          <w:ilvl w:val="0"/>
          <w:numId w:val="10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 xml:space="preserve">Убедитесь, что в </w:t>
      </w:r>
      <w:r w:rsidR="00F82348">
        <w:rPr>
          <w:rFonts w:ascii="Times New Roman" w:hAnsi="Times New Roman" w:cs="Times New Roman"/>
          <w:sz w:val="28"/>
          <w:szCs w:val="28"/>
        </w:rPr>
        <w:t>приложение путь подключения к базе данных является корректным</w:t>
      </w:r>
      <w:r w:rsidRPr="00921DA2">
        <w:rPr>
          <w:rFonts w:ascii="Times New Roman" w:hAnsi="Times New Roman" w:cs="Times New Roman"/>
          <w:sz w:val="28"/>
          <w:szCs w:val="28"/>
        </w:rPr>
        <w:t>.</w:t>
      </w:r>
    </w:p>
    <w:p w14:paraId="549CD38A" w14:textId="77777777" w:rsidR="00921DA2" w:rsidRPr="00921DA2" w:rsidRDefault="00921DA2" w:rsidP="00C35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Настройка передачи данных:</w:t>
      </w:r>
    </w:p>
    <w:p w14:paraId="1F6C483A" w14:textId="5C3E33BA" w:rsidR="00921DA2" w:rsidRPr="00921DA2" w:rsidRDefault="00921DA2" w:rsidP="00C35B03">
      <w:pPr>
        <w:pStyle w:val="a8"/>
        <w:numPr>
          <w:ilvl w:val="0"/>
          <w:numId w:val="11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 xml:space="preserve">Убедитесь, </w:t>
      </w:r>
      <w:r w:rsidR="00F82348">
        <w:rPr>
          <w:rFonts w:ascii="Times New Roman" w:hAnsi="Times New Roman" w:cs="Times New Roman"/>
          <w:sz w:val="28"/>
          <w:szCs w:val="28"/>
        </w:rPr>
        <w:t>в базе данных есть записи о сотрудниках, клиентах, должностях, типах оргтехники, проблемах и другие.</w:t>
      </w:r>
    </w:p>
    <w:p w14:paraId="2136B53B" w14:textId="59535503" w:rsidR="00602383" w:rsidRDefault="00921DA2" w:rsidP="00C35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После выполнения этих шагов программа будет готова к использованию.</w:t>
      </w:r>
      <w:r w:rsidR="00602383">
        <w:rPr>
          <w:rFonts w:ascii="Times New Roman" w:hAnsi="Times New Roman" w:cs="Times New Roman"/>
          <w:sz w:val="28"/>
          <w:szCs w:val="28"/>
        </w:rPr>
        <w:br w:type="page"/>
      </w:r>
    </w:p>
    <w:p w14:paraId="420FD6E5" w14:textId="66D1880F" w:rsidR="003D1E97" w:rsidRDefault="00602383" w:rsidP="00C35B03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0397905"/>
      <w:r w:rsidRPr="006023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программы</w:t>
      </w:r>
      <w:bookmarkEnd w:id="7"/>
      <w:r w:rsidR="00EB2E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3AE741A" w14:textId="33D0848B" w:rsidR="00602383" w:rsidRDefault="00602383" w:rsidP="00C35B03">
      <w:pPr>
        <w:spacing w:line="360" w:lineRule="auto"/>
      </w:pPr>
    </w:p>
    <w:p w14:paraId="61799778" w14:textId="2CA4AD6A" w:rsidR="008E1703" w:rsidRPr="008E1703" w:rsidRDefault="00F82348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E1703" w:rsidRPr="008E1703">
        <w:rPr>
          <w:rFonts w:ascii="Times New Roman" w:hAnsi="Times New Roman" w:cs="Times New Roman"/>
          <w:sz w:val="28"/>
          <w:szCs w:val="28"/>
        </w:rPr>
        <w:t xml:space="preserve">пособом проверки станет ручное тестирование. </w:t>
      </w:r>
    </w:p>
    <w:p w14:paraId="53C63104" w14:textId="0F5DA52F" w:rsidR="00CD6A79" w:rsidRDefault="00CD6A79" w:rsidP="00C35B03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8" w:name="_Toc180397906"/>
      <w:r w:rsidRPr="00CD6A79">
        <w:rPr>
          <w:sz w:val="28"/>
          <w:szCs w:val="28"/>
        </w:rPr>
        <w:t>Загрузка и запуск программы</w:t>
      </w:r>
      <w:bookmarkEnd w:id="8"/>
      <w:r w:rsidR="00EB2E8B">
        <w:rPr>
          <w:sz w:val="28"/>
          <w:szCs w:val="28"/>
        </w:rPr>
        <w:t>.</w:t>
      </w:r>
    </w:p>
    <w:p w14:paraId="38FC9B6B" w14:textId="73D803AF" w:rsidR="003D1E97" w:rsidRPr="003D1E97" w:rsidRDefault="003D1E97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E97">
        <w:rPr>
          <w:rFonts w:ascii="Times New Roman" w:hAnsi="Times New Roman" w:cs="Times New Roman"/>
          <w:sz w:val="28"/>
          <w:szCs w:val="28"/>
        </w:rPr>
        <w:t xml:space="preserve">Для начала работы необходимо </w:t>
      </w:r>
      <w:r w:rsidR="00F82348"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14:paraId="55F5CBA6" w14:textId="1696A79C" w:rsidR="00CD6A79" w:rsidRPr="00CD6A79" w:rsidRDefault="00CD6A79" w:rsidP="00C35B03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9" w:name="_Toc180397907"/>
      <w:r w:rsidRPr="00CD6A79">
        <w:rPr>
          <w:sz w:val="28"/>
          <w:szCs w:val="28"/>
        </w:rPr>
        <w:t>Выполнение программы</w:t>
      </w:r>
      <w:bookmarkEnd w:id="9"/>
      <w:r w:rsidR="00EB2E8B">
        <w:rPr>
          <w:sz w:val="28"/>
          <w:szCs w:val="28"/>
        </w:rPr>
        <w:t>.</w:t>
      </w:r>
    </w:p>
    <w:p w14:paraId="74918D8D" w14:textId="77777777" w:rsidR="00194E95" w:rsidRDefault="00F82348" w:rsidP="00194E9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работы с приложением</w:t>
      </w:r>
      <w:r w:rsidR="00194E95" w:rsidRPr="00194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откроется окно «авторизация</w:t>
      </w:r>
      <w:r w:rsidR="00F35922">
        <w:rPr>
          <w:rFonts w:ascii="Times New Roman" w:hAnsi="Times New Roman" w:cs="Times New Roman"/>
          <w:sz w:val="28"/>
          <w:szCs w:val="28"/>
        </w:rPr>
        <w:t>». Пользователь должен ввести логин и пароль существующего в базе данных (далее БД)</w:t>
      </w:r>
      <w:r w:rsidR="00194E95" w:rsidRPr="00194E95">
        <w:t xml:space="preserve"> </w:t>
      </w:r>
      <w:r w:rsidR="00194E95" w:rsidRPr="00194E95">
        <w:rPr>
          <w:rFonts w:ascii="Times New Roman" w:hAnsi="Times New Roman" w:cs="Times New Roman"/>
          <w:sz w:val="28"/>
          <w:szCs w:val="28"/>
        </w:rPr>
        <w:t xml:space="preserve">с </w:t>
      </w:r>
      <w:r w:rsidR="00194E95" w:rsidRPr="00194E95">
        <w:rPr>
          <w:rFonts w:ascii="Times New Roman" w:hAnsi="Times New Roman" w:cs="Times New Roman"/>
          <w:sz w:val="28"/>
          <w:szCs w:val="28"/>
        </w:rPr>
        <w:t>роль</w:t>
      </w:r>
      <w:r w:rsidR="00194E95">
        <w:rPr>
          <w:rFonts w:ascii="Times New Roman" w:hAnsi="Times New Roman" w:cs="Times New Roman"/>
          <w:sz w:val="28"/>
          <w:szCs w:val="28"/>
        </w:rPr>
        <w:t>ю</w:t>
      </w:r>
      <w:r w:rsidR="00194E95" w:rsidRPr="00194E95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F35922">
        <w:rPr>
          <w:rFonts w:ascii="Times New Roman" w:hAnsi="Times New Roman" w:cs="Times New Roman"/>
          <w:sz w:val="28"/>
          <w:szCs w:val="28"/>
        </w:rPr>
        <w:t xml:space="preserve">, для примера пусть он введет </w:t>
      </w:r>
      <w:r w:rsidR="00F35922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194E95">
        <w:rPr>
          <w:rFonts w:ascii="Times New Roman" w:hAnsi="Times New Roman" w:cs="Times New Roman"/>
          <w:sz w:val="28"/>
          <w:szCs w:val="28"/>
        </w:rPr>
        <w:t>9</w:t>
      </w:r>
      <w:r w:rsidR="00F35922" w:rsidRPr="00F35922">
        <w:rPr>
          <w:rFonts w:ascii="Times New Roman" w:hAnsi="Times New Roman" w:cs="Times New Roman"/>
          <w:sz w:val="28"/>
          <w:szCs w:val="28"/>
        </w:rPr>
        <w:t xml:space="preserve"> </w:t>
      </w:r>
      <w:r w:rsidR="00F35922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194E95">
        <w:rPr>
          <w:rFonts w:ascii="Times New Roman" w:hAnsi="Times New Roman" w:cs="Times New Roman"/>
          <w:sz w:val="28"/>
          <w:szCs w:val="28"/>
        </w:rPr>
        <w:t>9</w:t>
      </w:r>
      <w:r w:rsidR="00F35922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4A73B8">
        <w:rPr>
          <w:rFonts w:ascii="Times New Roman" w:hAnsi="Times New Roman" w:cs="Times New Roman"/>
          <w:sz w:val="28"/>
          <w:szCs w:val="28"/>
        </w:rPr>
        <w:t>, после чего пользователь нажмет кнопку «Войти»</w:t>
      </w:r>
      <w:r w:rsidR="00F35922">
        <w:rPr>
          <w:rFonts w:ascii="Times New Roman" w:hAnsi="Times New Roman" w:cs="Times New Roman"/>
          <w:sz w:val="28"/>
          <w:szCs w:val="28"/>
        </w:rPr>
        <w:t xml:space="preserve">. Далее откроется окно личного кабинета клиента, в ней отображаются существующие на данный момент в БД заявки от этого клиента. Далее пользователь нажмет на кнопку «Добавить заявку», откроется новое окно добавления заявки, в которой необходимо заполнить модель и вид оргтехники, описание проблемы, и оставить свой номер телефона. После того как все поля были заполнены пользователь возвращается в личный кабинет клиента, где он может сделать отбор по номеру заявки или по проблеме, которую он указал ранее. Если заказ еще не в статусе «Готов», можно изменить его содержимое, нажав на необходимую заявку, выделив ее, а после на кнопку «Редактировать». Откроется окно изменения заявки, в которой можно изменить модель или проблему указанной оргтехники. Закончив проверять функциональность клиента, пользователь нажмет кнопку </w:t>
      </w:r>
      <w:r w:rsidR="00194E95">
        <w:rPr>
          <w:rFonts w:ascii="Times New Roman" w:hAnsi="Times New Roman" w:cs="Times New Roman"/>
          <w:sz w:val="28"/>
          <w:szCs w:val="28"/>
        </w:rPr>
        <w:t>со стрелочкой в левом верхнем углу, чтоб перейти к авторизации или на крестик чтоб закрыть приложение.</w:t>
      </w:r>
    </w:p>
    <w:p w14:paraId="6FB9E030" w14:textId="3A11272D" w:rsidR="00F35922" w:rsidRDefault="00194E95" w:rsidP="00194E9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</w:t>
      </w:r>
      <w:r w:rsidR="00F802AD">
        <w:rPr>
          <w:rFonts w:ascii="Times New Roman" w:hAnsi="Times New Roman" w:cs="Times New Roman"/>
          <w:sz w:val="28"/>
          <w:szCs w:val="28"/>
        </w:rPr>
        <w:t xml:space="preserve">ользователь должен ввести логин и пароль существующего в базе данных БД сотрудника, для примера пусть он введет </w:t>
      </w:r>
      <w:r w:rsidR="00F802A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F802AD" w:rsidRPr="00F35922">
        <w:rPr>
          <w:rFonts w:ascii="Times New Roman" w:hAnsi="Times New Roman" w:cs="Times New Roman"/>
          <w:sz w:val="28"/>
          <w:szCs w:val="28"/>
        </w:rPr>
        <w:t xml:space="preserve">1 </w:t>
      </w:r>
      <w:r w:rsidR="00F802AD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F802AD" w:rsidRPr="00F35922">
        <w:rPr>
          <w:rFonts w:ascii="Times New Roman" w:hAnsi="Times New Roman" w:cs="Times New Roman"/>
          <w:sz w:val="28"/>
          <w:szCs w:val="28"/>
        </w:rPr>
        <w:t>1</w:t>
      </w:r>
      <w:r w:rsidR="00F802AD">
        <w:rPr>
          <w:rFonts w:ascii="Times New Roman" w:hAnsi="Times New Roman" w:cs="Times New Roman"/>
          <w:sz w:val="28"/>
          <w:szCs w:val="28"/>
        </w:rPr>
        <w:t xml:space="preserve"> соответственно, в БД этот сотрудник имеет должность менеджера.</w:t>
      </w:r>
      <w:r w:rsidR="004A73B8">
        <w:rPr>
          <w:rFonts w:ascii="Times New Roman" w:hAnsi="Times New Roman" w:cs="Times New Roman"/>
          <w:sz w:val="28"/>
          <w:szCs w:val="28"/>
        </w:rPr>
        <w:t xml:space="preserve"> После нажатия кнопки «Войти» откроется окно личного кабинета менеджера.</w:t>
      </w:r>
      <w:r w:rsidR="00796A2B" w:rsidRPr="00796A2B">
        <w:rPr>
          <w:rFonts w:ascii="Times New Roman" w:hAnsi="Times New Roman" w:cs="Times New Roman"/>
          <w:sz w:val="28"/>
          <w:szCs w:val="28"/>
        </w:rPr>
        <w:t xml:space="preserve"> </w:t>
      </w:r>
      <w:r w:rsidR="00796A2B">
        <w:rPr>
          <w:rFonts w:ascii="Times New Roman" w:hAnsi="Times New Roman" w:cs="Times New Roman"/>
          <w:sz w:val="28"/>
          <w:szCs w:val="28"/>
        </w:rPr>
        <w:t xml:space="preserve">В окне менеджера отображаются все заявки, в том числе недавно созданная. Менеджер может записать себя как </w:t>
      </w:r>
      <w:r w:rsidR="00796A2B">
        <w:rPr>
          <w:rFonts w:ascii="Times New Roman" w:hAnsi="Times New Roman" w:cs="Times New Roman"/>
          <w:sz w:val="28"/>
          <w:szCs w:val="28"/>
        </w:rPr>
        <w:lastRenderedPageBreak/>
        <w:t xml:space="preserve">работника, оформившего заявку, нажав сначала на заявку, а после на соответствующую кнопку. Также менеджер может отправить выделенную заявку со статусом «Новая» в ремонт, нажав на кнопку «Отправить в ремонт». После этого откроется окно назначения мастера, в котором необходимо из выпадающего списка выбрать мастера и нажать кнопку подтвердить. Статус выполненной заявки измениться на «В процессе ремонта» и выйдет соответствующее сообщение. После проверки работоспособности функционала менеджера необходимо нажать кнопку </w:t>
      </w:r>
      <w:r>
        <w:rPr>
          <w:rFonts w:ascii="Times New Roman" w:hAnsi="Times New Roman" w:cs="Times New Roman"/>
          <w:sz w:val="28"/>
          <w:szCs w:val="28"/>
        </w:rPr>
        <w:t>со стрелочкой в верхнем левом углу. Чтобы вернуться к авторизации.</w:t>
      </w:r>
    </w:p>
    <w:p w14:paraId="627E249A" w14:textId="44EF9D66" w:rsidR="00796A2B" w:rsidRDefault="00796A2B" w:rsidP="00796A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62E5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ользователь должен ввести логин и пароль существующего в базе данных БД сотрудника, для примера пусть он введет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35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>
        <w:rPr>
          <w:rFonts w:ascii="Times New Roman" w:hAnsi="Times New Roman" w:cs="Times New Roman"/>
          <w:sz w:val="28"/>
          <w:szCs w:val="28"/>
        </w:rPr>
        <w:t>2 соответственно, в БД этот сотрудник имеет должность мастера. После нажатия кнопки «Войти» откроется окно личного кабинета мастера.</w:t>
      </w:r>
      <w:r w:rsidRPr="00796A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окне мастера отображаются все заявки со статусом</w:t>
      </w:r>
      <w:r w:rsidR="00881477">
        <w:rPr>
          <w:rFonts w:ascii="Times New Roman" w:hAnsi="Times New Roman" w:cs="Times New Roman"/>
          <w:sz w:val="28"/>
          <w:szCs w:val="28"/>
        </w:rPr>
        <w:t xml:space="preserve"> «В процессе ремонта» или «</w:t>
      </w:r>
      <w:r w:rsidR="00881477" w:rsidRPr="00881477">
        <w:rPr>
          <w:rFonts w:ascii="Times New Roman" w:hAnsi="Times New Roman" w:cs="Times New Roman"/>
          <w:sz w:val="28"/>
          <w:szCs w:val="28"/>
        </w:rPr>
        <w:t>Ожидание запчастей</w:t>
      </w:r>
      <w:r w:rsidR="00881477">
        <w:rPr>
          <w:rFonts w:ascii="Times New Roman" w:hAnsi="Times New Roman" w:cs="Times New Roman"/>
          <w:sz w:val="28"/>
          <w:szCs w:val="28"/>
        </w:rPr>
        <w:t>», в том числе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1477">
        <w:rPr>
          <w:rFonts w:ascii="Times New Roman" w:hAnsi="Times New Roman" w:cs="Times New Roman"/>
          <w:sz w:val="28"/>
          <w:szCs w:val="28"/>
        </w:rPr>
        <w:t>и недавно отправленная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81477">
        <w:rPr>
          <w:rFonts w:ascii="Times New Roman" w:hAnsi="Times New Roman" w:cs="Times New Roman"/>
          <w:sz w:val="28"/>
          <w:szCs w:val="28"/>
        </w:rPr>
        <w:t>Мастер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1477">
        <w:rPr>
          <w:rFonts w:ascii="Times New Roman" w:hAnsi="Times New Roman" w:cs="Times New Roman"/>
          <w:sz w:val="28"/>
          <w:szCs w:val="28"/>
        </w:rPr>
        <w:t>при ремонте может найти неисправную деталь, чтоб ее заказать необходимо из листа с запчастями выбрать нужную и нажать «Добавить»</w:t>
      </w:r>
      <w:r w:rsidR="00A23BF9">
        <w:rPr>
          <w:rFonts w:ascii="Times New Roman" w:hAnsi="Times New Roman" w:cs="Times New Roman"/>
          <w:sz w:val="28"/>
          <w:szCs w:val="28"/>
        </w:rPr>
        <w:t>, тогда статус заявки измениться на «</w:t>
      </w:r>
      <w:r w:rsidR="00A23BF9" w:rsidRPr="00881477">
        <w:rPr>
          <w:rFonts w:ascii="Times New Roman" w:hAnsi="Times New Roman" w:cs="Times New Roman"/>
          <w:sz w:val="28"/>
          <w:szCs w:val="28"/>
        </w:rPr>
        <w:t>Ожидание запчастей</w:t>
      </w:r>
      <w:r w:rsidR="00A23BF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881477">
        <w:rPr>
          <w:rFonts w:ascii="Times New Roman" w:hAnsi="Times New Roman" w:cs="Times New Roman"/>
          <w:sz w:val="28"/>
          <w:szCs w:val="28"/>
        </w:rPr>
        <w:t xml:space="preserve"> Также мастер может оставить комментарии в специальном поле. Когда ремонт закончен мастер нажмет на заявку, а после на большую кнопку «Отремонтировано», тогда статус заявки измениться на «Готово</w:t>
      </w:r>
      <w:r w:rsidR="00A23BF9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 xml:space="preserve">После проверки </w:t>
      </w:r>
      <w:r w:rsidR="00962E50">
        <w:rPr>
          <w:rFonts w:ascii="Times New Roman" w:hAnsi="Times New Roman" w:cs="Times New Roman"/>
          <w:sz w:val="28"/>
          <w:szCs w:val="28"/>
        </w:rPr>
        <w:t>необходимо нажать кнопку со стрелочкой в верхнем левом углу. Чтобы вернуться к авторизации.</w:t>
      </w:r>
    </w:p>
    <w:p w14:paraId="6446ABF1" w14:textId="79C7357B" w:rsidR="00A23BF9" w:rsidRPr="00796A2B" w:rsidRDefault="00A23BF9" w:rsidP="00A23B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ввести логин и пароль существующего в базе данных БД сотрудника, для примера пусть он введет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35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>
        <w:rPr>
          <w:rFonts w:ascii="Times New Roman" w:hAnsi="Times New Roman" w:cs="Times New Roman"/>
          <w:sz w:val="28"/>
          <w:szCs w:val="28"/>
        </w:rPr>
        <w:t>4 соответственно, в БД этот сотрудник имеет должность оператора. После нажатия кнопки «Войти» откроется окно личного кабинета оператора.</w:t>
      </w:r>
      <w:r w:rsidRPr="00796A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окне оператора отображаются: количество выполненных заявок, среднее время выполнения заявки и статистика по типам неисправностей (</w:t>
      </w:r>
      <w:r w:rsidR="00183978">
        <w:rPr>
          <w:rFonts w:ascii="Times New Roman" w:hAnsi="Times New Roman" w:cs="Times New Roman"/>
          <w:sz w:val="28"/>
          <w:szCs w:val="28"/>
        </w:rPr>
        <w:t>таблица,</w:t>
      </w:r>
      <w:r>
        <w:rPr>
          <w:rFonts w:ascii="Times New Roman" w:hAnsi="Times New Roman" w:cs="Times New Roman"/>
          <w:sz w:val="28"/>
          <w:szCs w:val="28"/>
        </w:rPr>
        <w:t xml:space="preserve"> в которой перечислены все проблемы (неисправности) и количество </w:t>
      </w:r>
      <w:r w:rsidR="00183978">
        <w:rPr>
          <w:rFonts w:ascii="Times New Roman" w:hAnsi="Times New Roman" w:cs="Times New Roman"/>
          <w:sz w:val="28"/>
          <w:szCs w:val="28"/>
        </w:rPr>
        <w:t>заявок,</w:t>
      </w:r>
      <w:r>
        <w:rPr>
          <w:rFonts w:ascii="Times New Roman" w:hAnsi="Times New Roman" w:cs="Times New Roman"/>
          <w:sz w:val="28"/>
          <w:szCs w:val="28"/>
        </w:rPr>
        <w:t xml:space="preserve"> где выбрана именно эта неисправность). После проверки работоспособности функционала мастера </w:t>
      </w:r>
      <w:r w:rsidR="00F520FC">
        <w:rPr>
          <w:rFonts w:ascii="Times New Roman" w:hAnsi="Times New Roman" w:cs="Times New Roman"/>
          <w:sz w:val="28"/>
          <w:szCs w:val="28"/>
        </w:rPr>
        <w:t>необходимо нажать кнопку со стрелочкой в верхнем левом углу. Чтобы вернуться к авторизации.</w:t>
      </w:r>
    </w:p>
    <w:p w14:paraId="5D39DD1E" w14:textId="77777777" w:rsidR="003D1E97" w:rsidRPr="003D1E97" w:rsidRDefault="003D1E97" w:rsidP="00A23B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BA5133" w14:textId="418515F0" w:rsidR="001378A8" w:rsidRDefault="002267E4" w:rsidP="00C35B03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039790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1378A8" w:rsidRPr="002267E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ообщения</w:t>
      </w:r>
      <w:bookmarkEnd w:id="10"/>
      <w:r w:rsidR="00EB2E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0E428718" w14:textId="77777777" w:rsidR="000F4481" w:rsidRPr="000F4481" w:rsidRDefault="000F4481" w:rsidP="00C35B03">
      <w:pPr>
        <w:spacing w:line="360" w:lineRule="auto"/>
      </w:pPr>
    </w:p>
    <w:p w14:paraId="20173672" w14:textId="29A775D9" w:rsidR="002267E4" w:rsidRPr="000F4481" w:rsidRDefault="000F4481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481">
        <w:rPr>
          <w:rFonts w:ascii="Times New Roman" w:hAnsi="Times New Roman" w:cs="Times New Roman"/>
          <w:sz w:val="28"/>
          <w:szCs w:val="28"/>
        </w:rPr>
        <w:t>Все сообщения выходят при ручном тестировании</w:t>
      </w:r>
      <w:r w:rsidR="00EB2E8B">
        <w:rPr>
          <w:rFonts w:ascii="Times New Roman" w:hAnsi="Times New Roman" w:cs="Times New Roman"/>
          <w:sz w:val="28"/>
          <w:szCs w:val="28"/>
        </w:rPr>
        <w:t>.</w:t>
      </w:r>
    </w:p>
    <w:p w14:paraId="705D8925" w14:textId="0050E7A5" w:rsidR="000F4481" w:rsidRPr="00183978" w:rsidRDefault="00A23BF9" w:rsidP="00183978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любом из окон</w:t>
      </w:r>
      <w:r w:rsidR="002267E4" w:rsidRPr="000F4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="00183978">
        <w:rPr>
          <w:rFonts w:ascii="Times New Roman" w:hAnsi="Times New Roman" w:cs="Times New Roman"/>
          <w:sz w:val="28"/>
          <w:szCs w:val="28"/>
        </w:rPr>
        <w:t>:</w:t>
      </w:r>
      <w:r w:rsidR="002267E4" w:rsidRPr="000F4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не заполнен логин выйдет сообщение «</w:t>
      </w:r>
      <w:r w:rsidRPr="00A23BF9">
        <w:rPr>
          <w:rFonts w:ascii="Times New Roman" w:hAnsi="Times New Roman" w:cs="Times New Roman"/>
          <w:sz w:val="28"/>
          <w:szCs w:val="28"/>
        </w:rPr>
        <w:t>Введите логин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F44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пароль введен неправильно выйдет сообщение «</w:t>
      </w:r>
      <w:r w:rsidRPr="00A23BF9">
        <w:rPr>
          <w:rFonts w:ascii="Times New Roman" w:hAnsi="Times New Roman" w:cs="Times New Roman"/>
          <w:sz w:val="28"/>
          <w:szCs w:val="28"/>
        </w:rPr>
        <w:t>Неверный пароль</w:t>
      </w:r>
      <w:r>
        <w:rPr>
          <w:rFonts w:ascii="Times New Roman" w:hAnsi="Times New Roman" w:cs="Times New Roman"/>
          <w:sz w:val="28"/>
          <w:szCs w:val="28"/>
        </w:rPr>
        <w:t>». Если таблица пользователей пуста выйдет сообщение «</w:t>
      </w:r>
      <w:r w:rsidRPr="00A23BF9">
        <w:rPr>
          <w:rFonts w:ascii="Times New Roman" w:hAnsi="Times New Roman" w:cs="Times New Roman"/>
          <w:sz w:val="28"/>
          <w:szCs w:val="28"/>
        </w:rPr>
        <w:t>Пользователь не найден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6722C3D" w14:textId="677C7419" w:rsidR="000F4481" w:rsidRPr="00183978" w:rsidRDefault="00183978" w:rsidP="00C35B03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личного кабинета клиента: если клиент не был записан в класс </w:t>
      </w:r>
      <w:r w:rsidR="00BA426D">
        <w:rPr>
          <w:rFonts w:ascii="Times New Roman" w:hAnsi="Times New Roman" w:cs="Times New Roman"/>
          <w:sz w:val="28"/>
          <w:szCs w:val="28"/>
          <w:lang w:val="en-US"/>
        </w:rPr>
        <w:t>Session</w:t>
      </w:r>
      <w:r>
        <w:rPr>
          <w:rFonts w:ascii="Times New Roman" w:hAnsi="Times New Roman" w:cs="Times New Roman"/>
          <w:sz w:val="28"/>
          <w:szCs w:val="28"/>
        </w:rPr>
        <w:t xml:space="preserve"> или произошла какая-то ошибка, выйдет сообщение «</w:t>
      </w:r>
      <w:r w:rsidRPr="00183978">
        <w:rPr>
          <w:rFonts w:ascii="Times New Roman" w:hAnsi="Times New Roman" w:cs="Times New Roman"/>
          <w:sz w:val="28"/>
          <w:szCs w:val="28"/>
        </w:rPr>
        <w:t>Клиент не найден</w:t>
      </w:r>
      <w:r>
        <w:rPr>
          <w:rFonts w:ascii="Times New Roman" w:hAnsi="Times New Roman" w:cs="Times New Roman"/>
          <w:sz w:val="28"/>
          <w:szCs w:val="28"/>
        </w:rPr>
        <w:t>». Если была нажата кнопка «Редактировать», но не выбрана заявка, выйдет сообщение «</w:t>
      </w:r>
      <w:r w:rsidRPr="00183978">
        <w:rPr>
          <w:rFonts w:ascii="Times New Roman" w:hAnsi="Times New Roman" w:cs="Times New Roman"/>
          <w:sz w:val="28"/>
          <w:szCs w:val="28"/>
        </w:rPr>
        <w:t>Выберите заявку для редактирования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183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была нажата кнопка «Редактировать», и выбрана заявка со статусом «Готова», выйдет сообщение «</w:t>
      </w:r>
      <w:r w:rsidRPr="00183978">
        <w:rPr>
          <w:rFonts w:ascii="Times New Roman" w:hAnsi="Times New Roman" w:cs="Times New Roman"/>
          <w:sz w:val="28"/>
          <w:szCs w:val="28"/>
        </w:rPr>
        <w:t>Эту заявку нельзя редактировать, так как её статус не позволяет изменений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375EEF7" w14:textId="4A8A62FB" w:rsidR="002267E4" w:rsidRDefault="00183978" w:rsidP="00C35B03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личного кабинета мастера: если была выбрана заявка и запч</w:t>
      </w:r>
      <w:bookmarkStart w:id="11" w:name="_GoBack"/>
      <w:bookmarkEnd w:id="11"/>
      <w:r>
        <w:rPr>
          <w:rFonts w:ascii="Times New Roman" w:hAnsi="Times New Roman" w:cs="Times New Roman"/>
          <w:sz w:val="28"/>
          <w:szCs w:val="28"/>
        </w:rPr>
        <w:t>асть для нее, а после нажата кнопка «Добавить» выйдет сообщение «</w:t>
      </w:r>
      <w:r w:rsidRPr="00183978">
        <w:rPr>
          <w:rFonts w:ascii="Times New Roman" w:hAnsi="Times New Roman" w:cs="Times New Roman"/>
          <w:sz w:val="28"/>
          <w:szCs w:val="28"/>
        </w:rPr>
        <w:t>Запчасть добавлена к заявке, статус обновлен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5A3DA2">
        <w:rPr>
          <w:rFonts w:ascii="Times New Roman" w:hAnsi="Times New Roman" w:cs="Times New Roman"/>
          <w:sz w:val="28"/>
          <w:szCs w:val="28"/>
        </w:rPr>
        <w:t xml:space="preserve"> Если что-либо из них не выбрано выйдет сообщение «</w:t>
      </w:r>
      <w:r w:rsidR="005A3DA2" w:rsidRPr="005A3DA2">
        <w:rPr>
          <w:rFonts w:ascii="Times New Roman" w:hAnsi="Times New Roman" w:cs="Times New Roman"/>
          <w:sz w:val="28"/>
          <w:szCs w:val="28"/>
        </w:rPr>
        <w:t>Выберите заявку и запчасть для добавления</w:t>
      </w:r>
      <w:r w:rsidR="005A3DA2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Если выйдет непредвиденная ошибка выйдет сообщение «</w:t>
      </w:r>
      <w:r w:rsidRPr="00183978">
        <w:rPr>
          <w:rFonts w:ascii="Times New Roman" w:hAnsi="Times New Roman" w:cs="Times New Roman"/>
          <w:sz w:val="28"/>
          <w:szCs w:val="28"/>
        </w:rPr>
        <w:t>Ошибка при добавлении запчасти:</w:t>
      </w:r>
      <w:r>
        <w:rPr>
          <w:rFonts w:ascii="Times New Roman" w:hAnsi="Times New Roman" w:cs="Times New Roman"/>
          <w:sz w:val="28"/>
          <w:szCs w:val="28"/>
        </w:rPr>
        <w:t xml:space="preserve">» и тест этой ошибки. </w:t>
      </w:r>
    </w:p>
    <w:p w14:paraId="3D8F72B8" w14:textId="005177AE" w:rsidR="005A3DA2" w:rsidRDefault="005A3DA2" w:rsidP="005A3DA2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личного кабинета мастера: если была выбрана заявка, а после нажата кнопка «Отремонтировано» выйдет сообщение «</w:t>
      </w:r>
      <w:r w:rsidRPr="005A3DA2">
        <w:rPr>
          <w:rFonts w:ascii="Times New Roman" w:hAnsi="Times New Roman" w:cs="Times New Roman"/>
          <w:sz w:val="28"/>
          <w:szCs w:val="28"/>
        </w:rPr>
        <w:t>Заявка отмечена как отремонтированная</w:t>
      </w:r>
      <w:r>
        <w:rPr>
          <w:rFonts w:ascii="Times New Roman" w:hAnsi="Times New Roman" w:cs="Times New Roman"/>
          <w:sz w:val="28"/>
          <w:szCs w:val="28"/>
        </w:rPr>
        <w:t>». Если заявка не выбрана выйдет сообщение «</w:t>
      </w:r>
      <w:r w:rsidRPr="005A3DA2">
        <w:rPr>
          <w:rFonts w:ascii="Times New Roman" w:hAnsi="Times New Roman" w:cs="Times New Roman"/>
          <w:sz w:val="28"/>
          <w:szCs w:val="28"/>
        </w:rPr>
        <w:t>Выберите заявку для завершения ремонта</w:t>
      </w:r>
      <w:r>
        <w:rPr>
          <w:rFonts w:ascii="Times New Roman" w:hAnsi="Times New Roman" w:cs="Times New Roman"/>
          <w:sz w:val="28"/>
          <w:szCs w:val="28"/>
        </w:rPr>
        <w:t>». Если выйдет непредвиденная ошибка выйдет сообщение «</w:t>
      </w:r>
      <w:r w:rsidRPr="00183978">
        <w:rPr>
          <w:rFonts w:ascii="Times New Roman" w:hAnsi="Times New Roman" w:cs="Times New Roman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A3DA2">
        <w:rPr>
          <w:rFonts w:ascii="Times New Roman" w:hAnsi="Times New Roman" w:cs="Times New Roman"/>
          <w:sz w:val="28"/>
          <w:szCs w:val="28"/>
        </w:rPr>
        <w:t>ри завершении ремонта</w:t>
      </w:r>
      <w:r w:rsidRPr="0018397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» и тест этой ошибки. </w:t>
      </w:r>
    </w:p>
    <w:p w14:paraId="4B66A9D2" w14:textId="77777777" w:rsidR="005A3DA2" w:rsidRPr="002F043E" w:rsidRDefault="005A3DA2" w:rsidP="005A3DA2">
      <w:pPr>
        <w:pStyle w:val="a8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A3DA2" w:rsidRPr="002F043E" w:rsidSect="00643BFB">
      <w:headerReference w:type="default" r:id="rId8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9C80E" w14:textId="77777777" w:rsidR="00DA6338" w:rsidRDefault="00DA6338" w:rsidP="001378A8">
      <w:pPr>
        <w:spacing w:after="0" w:line="240" w:lineRule="auto"/>
      </w:pPr>
      <w:r>
        <w:separator/>
      </w:r>
    </w:p>
  </w:endnote>
  <w:endnote w:type="continuationSeparator" w:id="0">
    <w:p w14:paraId="514580BB" w14:textId="77777777" w:rsidR="00DA6338" w:rsidRDefault="00DA6338" w:rsidP="0013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EF827" w14:textId="77777777" w:rsidR="00DA6338" w:rsidRDefault="00DA6338" w:rsidP="001378A8">
      <w:pPr>
        <w:spacing w:after="0" w:line="240" w:lineRule="auto"/>
      </w:pPr>
      <w:r>
        <w:separator/>
      </w:r>
    </w:p>
  </w:footnote>
  <w:footnote w:type="continuationSeparator" w:id="0">
    <w:p w14:paraId="1A2C6131" w14:textId="77777777" w:rsidR="00DA6338" w:rsidRDefault="00DA6338" w:rsidP="00137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107188"/>
      <w:docPartObj>
        <w:docPartGallery w:val="Page Numbers (Top of Page)"/>
        <w:docPartUnique/>
      </w:docPartObj>
    </w:sdtPr>
    <w:sdtEndPr/>
    <w:sdtContent>
      <w:p w14:paraId="17942E78" w14:textId="405D3F9D" w:rsidR="00921DA2" w:rsidRDefault="00921DA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8E5400" w14:textId="77777777" w:rsidR="00D273D9" w:rsidRPr="006151F7" w:rsidRDefault="00D273D9" w:rsidP="006151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15ACB"/>
    <w:multiLevelType w:val="hybridMultilevel"/>
    <w:tmpl w:val="EB363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4375D1"/>
    <w:multiLevelType w:val="hybridMultilevel"/>
    <w:tmpl w:val="53FA2CD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3BE75BE0"/>
    <w:multiLevelType w:val="hybridMultilevel"/>
    <w:tmpl w:val="D70201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CD21C3"/>
    <w:multiLevelType w:val="hybridMultilevel"/>
    <w:tmpl w:val="2FC87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A27AE"/>
    <w:multiLevelType w:val="hybridMultilevel"/>
    <w:tmpl w:val="086A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8D3791"/>
    <w:multiLevelType w:val="multilevel"/>
    <w:tmpl w:val="A816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58840377"/>
    <w:multiLevelType w:val="hybridMultilevel"/>
    <w:tmpl w:val="11F43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4E41A5"/>
    <w:multiLevelType w:val="hybridMultilevel"/>
    <w:tmpl w:val="0BB6BC0A"/>
    <w:lvl w:ilvl="0" w:tplc="6958BB5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2663E"/>
    <w:multiLevelType w:val="hybridMultilevel"/>
    <w:tmpl w:val="33C0D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5D0C28"/>
    <w:multiLevelType w:val="multilevel"/>
    <w:tmpl w:val="FD08A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737D5852"/>
    <w:multiLevelType w:val="hybridMultilevel"/>
    <w:tmpl w:val="08B8BD72"/>
    <w:lvl w:ilvl="0" w:tplc="6958BB5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7755387E"/>
    <w:multiLevelType w:val="hybridMultilevel"/>
    <w:tmpl w:val="1BB2E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D16C9"/>
    <w:multiLevelType w:val="hybridMultilevel"/>
    <w:tmpl w:val="A2D8A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12"/>
  </w:num>
  <w:num w:numId="9">
    <w:abstractNumId w:val="2"/>
  </w:num>
  <w:num w:numId="10">
    <w:abstractNumId w:val="4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84"/>
    <w:rsid w:val="00042E0D"/>
    <w:rsid w:val="000F4481"/>
    <w:rsid w:val="001378A8"/>
    <w:rsid w:val="001538DC"/>
    <w:rsid w:val="001714FB"/>
    <w:rsid w:val="00183978"/>
    <w:rsid w:val="00194E95"/>
    <w:rsid w:val="001F259C"/>
    <w:rsid w:val="002072CA"/>
    <w:rsid w:val="002267E4"/>
    <w:rsid w:val="00260E72"/>
    <w:rsid w:val="002A6295"/>
    <w:rsid w:val="00394882"/>
    <w:rsid w:val="003A2814"/>
    <w:rsid w:val="003D1E97"/>
    <w:rsid w:val="00496D59"/>
    <w:rsid w:val="004A73B8"/>
    <w:rsid w:val="004F71E6"/>
    <w:rsid w:val="005A3DA2"/>
    <w:rsid w:val="005C634B"/>
    <w:rsid w:val="00602383"/>
    <w:rsid w:val="00643BFB"/>
    <w:rsid w:val="00685584"/>
    <w:rsid w:val="006E6DA6"/>
    <w:rsid w:val="0071012C"/>
    <w:rsid w:val="007539F2"/>
    <w:rsid w:val="00754BDF"/>
    <w:rsid w:val="00796A2B"/>
    <w:rsid w:val="007F54A3"/>
    <w:rsid w:val="007F7033"/>
    <w:rsid w:val="00881477"/>
    <w:rsid w:val="008A4284"/>
    <w:rsid w:val="008E1703"/>
    <w:rsid w:val="00921BAC"/>
    <w:rsid w:val="00921DA2"/>
    <w:rsid w:val="00945CD3"/>
    <w:rsid w:val="00962E50"/>
    <w:rsid w:val="009B4538"/>
    <w:rsid w:val="009B57C9"/>
    <w:rsid w:val="00A21847"/>
    <w:rsid w:val="00A23BF9"/>
    <w:rsid w:val="00A753D9"/>
    <w:rsid w:val="00AA3038"/>
    <w:rsid w:val="00B15984"/>
    <w:rsid w:val="00B80D06"/>
    <w:rsid w:val="00B85063"/>
    <w:rsid w:val="00B95C18"/>
    <w:rsid w:val="00BA426D"/>
    <w:rsid w:val="00C07B97"/>
    <w:rsid w:val="00C1372C"/>
    <w:rsid w:val="00C35B03"/>
    <w:rsid w:val="00CD6A79"/>
    <w:rsid w:val="00D273D9"/>
    <w:rsid w:val="00DA6338"/>
    <w:rsid w:val="00DC0561"/>
    <w:rsid w:val="00DC48F2"/>
    <w:rsid w:val="00DD72A1"/>
    <w:rsid w:val="00EB2E8B"/>
    <w:rsid w:val="00F048A4"/>
    <w:rsid w:val="00F203C8"/>
    <w:rsid w:val="00F30D93"/>
    <w:rsid w:val="00F35922"/>
    <w:rsid w:val="00F5140D"/>
    <w:rsid w:val="00F520FC"/>
    <w:rsid w:val="00F802AD"/>
    <w:rsid w:val="00F82348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3FFF"/>
  <w15:chartTrackingRefBased/>
  <w15:docId w15:val="{1A5CAFA6-59BB-48C9-9FBF-FAD70C16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7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A3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CD6A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78A8"/>
  </w:style>
  <w:style w:type="paragraph" w:styleId="a5">
    <w:name w:val="footer"/>
    <w:basedOn w:val="a"/>
    <w:link w:val="a6"/>
    <w:uiPriority w:val="99"/>
    <w:unhideWhenUsed/>
    <w:rsid w:val="0013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78A8"/>
  </w:style>
  <w:style w:type="character" w:customStyle="1" w:styleId="30">
    <w:name w:val="Заголовок 3 Знак"/>
    <w:basedOn w:val="a0"/>
    <w:link w:val="3"/>
    <w:uiPriority w:val="9"/>
    <w:rsid w:val="00AA303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AA303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A3038"/>
    <w:pPr>
      <w:ind w:left="720"/>
      <w:contextualSpacing/>
    </w:pPr>
  </w:style>
  <w:style w:type="character" w:styleId="a9">
    <w:name w:val="Strong"/>
    <w:basedOn w:val="a0"/>
    <w:uiPriority w:val="22"/>
    <w:qFormat/>
    <w:rsid w:val="00921BAC"/>
    <w:rPr>
      <w:b/>
      <w:bCs/>
    </w:rPr>
  </w:style>
  <w:style w:type="table" w:styleId="aa">
    <w:name w:val="Table Grid"/>
    <w:basedOn w:val="a1"/>
    <w:uiPriority w:val="39"/>
    <w:rsid w:val="00D273D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7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73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D6A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caption"/>
    <w:basedOn w:val="a"/>
    <w:next w:val="a"/>
    <w:uiPriority w:val="35"/>
    <w:unhideWhenUsed/>
    <w:qFormat/>
    <w:rsid w:val="002267E4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styleId="ac">
    <w:name w:val="Normal (Web)"/>
    <w:basedOn w:val="a"/>
    <w:uiPriority w:val="99"/>
    <w:semiHidden/>
    <w:unhideWhenUsed/>
    <w:rsid w:val="003D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71012C"/>
    <w:pPr>
      <w:outlineLvl w:val="9"/>
    </w:pPr>
    <w:rPr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1012C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71012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21DA2"/>
    <w:pPr>
      <w:tabs>
        <w:tab w:val="right" w:leader="dot" w:pos="10195"/>
      </w:tabs>
      <w:spacing w:after="100"/>
      <w:ind w:firstLine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07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2A655-71CC-49DB-90CA-21A7FE870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SQL</cp:lastModifiedBy>
  <cp:revision>15</cp:revision>
  <dcterms:created xsi:type="dcterms:W3CDTF">2024-10-23T11:31:00Z</dcterms:created>
  <dcterms:modified xsi:type="dcterms:W3CDTF">2024-11-13T04:30:00Z</dcterms:modified>
</cp:coreProperties>
</file>