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A386" w14:textId="77777777" w:rsidR="0053036E" w:rsidRPr="00086CAB" w:rsidRDefault="0053036E">
      <w:pPr>
        <w:spacing w:after="3744"/>
      </w:pPr>
    </w:p>
    <w:p w14:paraId="039D102B" w14:textId="77777777" w:rsidR="0053036E" w:rsidRPr="00086CAB" w:rsidRDefault="00000000">
      <w:pPr>
        <w:keepNext/>
        <w:pBdr>
          <w:top w:val="single" w:sz="8" w:space="8" w:color="000000"/>
        </w:pBdr>
        <w:spacing w:after="200"/>
      </w:pPr>
      <w:r w:rsidRPr="00086CAB">
        <w:rPr>
          <w:b/>
        </w:rPr>
        <w:t>Especificación de casos de uso</w:t>
      </w:r>
    </w:p>
    <w:p w14:paraId="3B81F5D9" w14:textId="77777777" w:rsidR="0053036E" w:rsidRPr="00086CAB" w:rsidRDefault="00000000">
      <w:r w:rsidRPr="00086CAB">
        <w:rPr>
          <w:b/>
        </w:rPr>
        <w:t>Proyecto: AlaSynk</w:t>
      </w:r>
    </w:p>
    <w:p w14:paraId="03C15077" w14:textId="77777777" w:rsidR="0053036E" w:rsidRPr="00086CAB" w:rsidRDefault="00000000">
      <w:r w:rsidRPr="00086CAB">
        <w:t>Revisión 0.1</w:t>
      </w:r>
    </w:p>
    <w:p w14:paraId="2A389569" w14:textId="77777777" w:rsidR="0053036E" w:rsidRPr="00086CAB" w:rsidRDefault="00000000">
      <w:r w:rsidRPr="00086CAB">
        <w:t>Octubre de 2026</w:t>
      </w:r>
    </w:p>
    <w:p w14:paraId="57C8AF1D" w14:textId="77777777" w:rsidR="0053036E" w:rsidRPr="00086CAB" w:rsidRDefault="00000000">
      <w:r w:rsidRPr="00086CAB">
        <w:br w:type="page"/>
      </w:r>
    </w:p>
    <w:p w14:paraId="48F2E0CC" w14:textId="77777777" w:rsidR="0053036E" w:rsidRPr="00086CAB" w:rsidRDefault="00000000">
      <w:pPr>
        <w:pStyle w:val="SRSLabel"/>
      </w:pPr>
      <w:r w:rsidRPr="00086CAB">
        <w:lastRenderedPageBreak/>
        <w:t>Ficha del documento</w:t>
      </w:r>
    </w:p>
    <w:tbl>
      <w:tblPr>
        <w:tblW w:w="98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3"/>
        <w:gridCol w:w="1134"/>
        <w:gridCol w:w="4650"/>
        <w:gridCol w:w="2678"/>
      </w:tblGrid>
      <w:tr w:rsidR="0053036E" w:rsidRPr="00086CAB" w14:paraId="3882D6A3" w14:textId="77777777" w:rsidTr="00086CAB">
        <w:trPr>
          <w:tblHeader/>
          <w:jc w:val="center"/>
        </w:trPr>
        <w:tc>
          <w:tcPr>
            <w:tcW w:w="1373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A6D637" w14:textId="77777777" w:rsidR="00C03C17" w:rsidRDefault="00000000">
            <w:r>
              <w:t>Fecha</w:t>
            </w:r>
          </w:p>
        </w:tc>
        <w:tc>
          <w:tcPr>
            <w:tcW w:w="1134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74C93C" w14:textId="77777777" w:rsidR="00C03C17" w:rsidRDefault="00000000">
            <w:r>
              <w:t>Revisión</w:t>
            </w:r>
          </w:p>
        </w:tc>
        <w:tc>
          <w:tcPr>
            <w:tcW w:w="4650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58C0B0" w14:textId="77777777" w:rsidR="00C03C17" w:rsidRDefault="00000000">
            <w:r>
              <w:t>Equipo responsable</w:t>
            </w:r>
          </w:p>
        </w:tc>
        <w:tc>
          <w:tcPr>
            <w:tcW w:w="2678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E4FB20" w14:textId="77777777" w:rsidR="00C03C17" w:rsidRDefault="00000000">
            <w:r>
              <w:t>Estado de revisión</w:t>
            </w:r>
          </w:p>
        </w:tc>
      </w:tr>
      <w:tr w:rsidR="0053036E" w:rsidRPr="00086CAB" w14:paraId="15F99F76" w14:textId="77777777" w:rsidTr="00086CAB">
        <w:trPr>
          <w:cantSplit/>
          <w:jc w:val="center"/>
        </w:trPr>
        <w:tc>
          <w:tcPr>
            <w:tcW w:w="1373" w:type="dxa"/>
            <w:vMerge w:val="restart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710728" w14:textId="77777777" w:rsidR="00C03C17" w:rsidRDefault="00000000">
            <w:r>
              <w:t>04/10/2026</w:t>
            </w:r>
          </w:p>
        </w:tc>
        <w:tc>
          <w:tcPr>
            <w:tcW w:w="1134" w:type="dxa"/>
            <w:vMerge w:val="restart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2C3824" w14:textId="77777777" w:rsidR="00C03C17" w:rsidRDefault="00000000">
            <w:r>
              <w:t>0.1</w:t>
            </w:r>
          </w:p>
        </w:tc>
        <w:tc>
          <w:tcPr>
            <w:tcW w:w="4650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726FCE" w14:textId="77777777" w:rsidR="00C03C17" w:rsidRDefault="00000000">
            <w:r>
              <w:t>Equipo AlaSynk</w:t>
            </w:r>
          </w:p>
        </w:tc>
        <w:tc>
          <w:tcPr>
            <w:tcW w:w="2678" w:type="dxa"/>
            <w:vMerge w:val="restart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380A8E" w14:textId="77777777" w:rsidR="00C03C17" w:rsidRDefault="00000000">
            <w:r>
              <w:t>Propuesta para revisión</w:t>
            </w:r>
          </w:p>
        </w:tc>
      </w:tr>
    </w:tbl>
    <w:p w14:paraId="24673C59" w14:textId="77777777" w:rsidR="00C03C17" w:rsidRDefault="00000000">
      <w:r>
        <w:br w:type="page"/>
      </w:r>
    </w:p>
    <w:sdt>
      <w:sdtPr>
        <w:rPr>
          <w:b w:val="0"/>
          <w:bCs w:val="0"/>
          <w:lang w:val="es-ES"/>
        </w:rPr>
        <w:id w:val="-492482917"/>
        <w:docPartObj>
          <w:docPartGallery w:val="Table of Contents"/>
          <w:docPartUnique/>
        </w:docPartObj>
      </w:sdtPr>
      <w:sdtEndPr>
        <w:rPr>
          <w:lang w:val="es-EC"/>
        </w:rPr>
      </w:sdtEndPr>
      <w:sdtContent>
        <w:p w14:paraId="2782EAF0" w14:textId="77777777" w:rsidR="00935B8C" w:rsidRDefault="00935B8C">
          <w:pPr>
            <w:pStyle w:val="TtuloTDC"/>
          </w:pPr>
          <w:r>
            <w:rPr>
              <w:lang w:val="es-ES"/>
            </w:rPr>
            <w:t>Contenido</w:t>
          </w:r>
        </w:p>
        <w:p w14:paraId="519DAE7D" w14:textId="2E4DE77D" w:rsidR="00DA2E1D" w:rsidRDefault="00935B8C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12485" w:history="1">
            <w:r w:rsidR="00DA2E1D" w:rsidRPr="000A44B1">
              <w:rPr>
                <w:rStyle w:val="Hipervnculo"/>
                <w:noProof/>
              </w:rPr>
              <w:t>1. Introducción</w:t>
            </w:r>
            <w:r w:rsidR="00DA2E1D">
              <w:rPr>
                <w:noProof/>
                <w:webHidden/>
              </w:rPr>
              <w:tab/>
            </w:r>
            <w:r w:rsidR="00DA2E1D">
              <w:rPr>
                <w:noProof/>
                <w:webHidden/>
              </w:rPr>
              <w:fldChar w:fldCharType="begin"/>
            </w:r>
            <w:r w:rsidR="00DA2E1D">
              <w:rPr>
                <w:noProof/>
                <w:webHidden/>
              </w:rPr>
              <w:instrText xml:space="preserve"> PAGEREF _Toc242012485 \h </w:instrText>
            </w:r>
            <w:r w:rsidR="00DA2E1D">
              <w:rPr>
                <w:noProof/>
                <w:webHidden/>
              </w:rPr>
            </w:r>
            <w:r w:rsidR="00DA2E1D">
              <w:rPr>
                <w:noProof/>
                <w:webHidden/>
              </w:rPr>
              <w:fldChar w:fldCharType="separate"/>
            </w:r>
            <w:r w:rsidR="00DA2E1D">
              <w:rPr>
                <w:noProof/>
                <w:webHidden/>
              </w:rPr>
              <w:t>5</w:t>
            </w:r>
            <w:r w:rsidR="00DA2E1D">
              <w:rPr>
                <w:noProof/>
                <w:webHidden/>
              </w:rPr>
              <w:fldChar w:fldCharType="end"/>
            </w:r>
          </w:hyperlink>
        </w:p>
        <w:p w14:paraId="293BC0C3" w14:textId="5A12EF12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86" w:history="1">
            <w:r w:rsidRPr="000A44B1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EBA06" w14:textId="46C230E8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87" w:history="1">
            <w:r w:rsidRPr="000A44B1">
              <w:rPr>
                <w:rStyle w:val="Hipervnculo"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3796E" w14:textId="4674E70F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88" w:history="1">
            <w:r w:rsidRPr="000A44B1">
              <w:rPr>
                <w:rStyle w:val="Hipervnculo"/>
                <w:noProof/>
              </w:rPr>
              <w:t>1.3 Convenciones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6578A" w14:textId="24D27140" w:rsidR="00DA2E1D" w:rsidRDefault="00DA2E1D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89" w:history="1">
            <w:r w:rsidRPr="000A44B1">
              <w:rPr>
                <w:rStyle w:val="Hipervnculo"/>
                <w:noProof/>
              </w:rPr>
              <w:t>2. Descripción general y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163C" w14:textId="57E8009A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90" w:history="1">
            <w:r w:rsidRPr="000A44B1">
              <w:rPr>
                <w:rStyle w:val="Hipervnculo"/>
                <w:noProof/>
              </w:rPr>
              <w:t>2.1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D21E" w14:textId="1B65747C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91" w:history="1">
            <w:r w:rsidRPr="000A44B1">
              <w:rPr>
                <w:rStyle w:val="Hipervnculo"/>
                <w:noProof/>
              </w:rPr>
              <w:t>2.2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85F8" w14:textId="11A20986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92" w:history="1">
            <w:r w:rsidRPr="000A44B1">
              <w:rPr>
                <w:rStyle w:val="Hipervnculo"/>
                <w:noProof/>
              </w:rPr>
              <w:t>2.3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B2FFF" w14:textId="05A03127" w:rsidR="00DA2E1D" w:rsidRDefault="00DA2E1D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93" w:history="1">
            <w:r w:rsidRPr="000A44B1">
              <w:rPr>
                <w:rStyle w:val="Hipervnculo"/>
                <w:noProof/>
              </w:rPr>
              <w:t>3. Modelo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0642" w14:textId="6F830318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94" w:history="1">
            <w:r w:rsidRPr="000A44B1">
              <w:rPr>
                <w:rStyle w:val="Hipervnculo"/>
                <w:noProof/>
              </w:rPr>
              <w:t>3.1 Casos de uso de nivel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5DA6C" w14:textId="6857DF73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95" w:history="1">
            <w:r w:rsidRPr="000A44B1">
              <w:rPr>
                <w:rStyle w:val="Hipervnculo"/>
                <w:noProof/>
              </w:rPr>
              <w:t>3.2 Paquetes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94497" w14:textId="1B2747AF" w:rsidR="00DA2E1D" w:rsidRDefault="00DA2E1D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96" w:history="1">
            <w:r w:rsidRPr="000A44B1">
              <w:rPr>
                <w:rStyle w:val="Hipervnculo"/>
                <w:noProof/>
              </w:rPr>
              <w:t>4. Catálogo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92926" w14:textId="0AD06ED2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97" w:history="1">
            <w:r w:rsidRPr="000A44B1">
              <w:rPr>
                <w:rStyle w:val="Hipervnculo"/>
                <w:noProof/>
              </w:rPr>
              <w:t>4.1 Acceso y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C7DE9" w14:textId="77C7E124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98" w:history="1">
            <w:r w:rsidRPr="000A44B1">
              <w:rPr>
                <w:rStyle w:val="Hipervnculo"/>
                <w:noProof/>
              </w:rPr>
              <w:t>CU-01 Iniciar y cerrar una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704B9" w14:textId="27CB362A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499" w:history="1">
            <w:r w:rsidRPr="000A44B1">
              <w:rPr>
                <w:rStyle w:val="Hipervnculo"/>
                <w:noProof/>
              </w:rPr>
              <w:t>CU-02 Administrar clínica y sucursales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D0612" w14:textId="5464F07E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00" w:history="1">
            <w:r w:rsidRPr="000A44B1">
              <w:rPr>
                <w:rStyle w:val="Hipervnculo"/>
                <w:noProof/>
              </w:rPr>
              <w:t>CU-03 Gestionar usuarios, roles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CAB6" w14:textId="02DDE339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01" w:history="1">
            <w:r w:rsidRPr="000A44B1">
              <w:rPr>
                <w:rStyle w:val="Hipervnculo"/>
                <w:noProof/>
              </w:rPr>
              <w:t>CU-18 Configurar clínica, catálogos 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390B7" w14:textId="04359BA0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02" w:history="1">
            <w:r w:rsidRPr="000A44B1">
              <w:rPr>
                <w:rStyle w:val="Hipervnculo"/>
                <w:noProof/>
              </w:rPr>
              <w:t>CU-19 Administrar plataforma desde superadministración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3AC32" w14:textId="71FA96F9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03" w:history="1">
            <w:r w:rsidRPr="000A44B1">
              <w:rPr>
                <w:rStyle w:val="Hipervnculo"/>
                <w:noProof/>
              </w:rPr>
              <w:t>4.2 Pacientes y atención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F3B3" w14:textId="5BFC0474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04" w:history="1">
            <w:r w:rsidRPr="000A44B1">
              <w:rPr>
                <w:rStyle w:val="Hipervnculo"/>
                <w:noProof/>
              </w:rPr>
              <w:t>CU-04 Registrar y consultar el expediente del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E57A" w14:textId="35362832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05" w:history="1">
            <w:r w:rsidRPr="000A44B1">
              <w:rPr>
                <w:rStyle w:val="Hipervnculo"/>
                <w:noProof/>
              </w:rPr>
              <w:t>CU-06 Registrar una atención e historia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67627" w14:textId="0D444971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06" w:history="1">
            <w:r w:rsidRPr="000A44B1">
              <w:rPr>
                <w:rStyle w:val="Hipervnculo"/>
                <w:noProof/>
              </w:rPr>
              <w:t>CU-07 Consultar y actualizar el odontograma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F812B" w14:textId="2695B62A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07" w:history="1">
            <w:r w:rsidRPr="000A44B1">
              <w:rPr>
                <w:rStyle w:val="Hipervnculo"/>
                <w:noProof/>
              </w:rPr>
              <w:t>CU-13 Gestionar caso y controles de ortodoncia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B4801" w14:textId="63B23BAB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08" w:history="1">
            <w:r w:rsidRPr="000A44B1">
              <w:rPr>
                <w:rStyle w:val="Hipervnculo"/>
                <w:noProof/>
              </w:rPr>
              <w:t>4.3 Agenda, calendario y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63219" w14:textId="12AED3DE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09" w:history="1">
            <w:r w:rsidRPr="000A44B1">
              <w:rPr>
                <w:rStyle w:val="Hipervnculo"/>
                <w:noProof/>
              </w:rPr>
              <w:t>CU-05 Programar y administrar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937E" w14:textId="764C2F8E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10" w:history="1">
            <w:r w:rsidRPr="000A44B1">
              <w:rPr>
                <w:rStyle w:val="Hipervnculo"/>
                <w:noProof/>
              </w:rPr>
              <w:t>CU-16 Conectar Google Calendar y sincronizar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31B45" w14:textId="3CBE5F60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11" w:history="1">
            <w:r w:rsidRPr="000A44B1">
              <w:rPr>
                <w:rStyle w:val="Hipervnculo"/>
                <w:noProof/>
              </w:rPr>
              <w:t>CU-17 Consultar notificaciones y configurar canales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FF61" w14:textId="1B885890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12" w:history="1">
            <w:r w:rsidRPr="000A44B1">
              <w:rPr>
                <w:rStyle w:val="Hipervnculo"/>
                <w:noProof/>
              </w:rPr>
              <w:t>CU-20 Responder a una cita mediante enlace 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19DB" w14:textId="7EAC1D57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13" w:history="1">
            <w:r w:rsidRPr="000A44B1">
              <w:rPr>
                <w:rStyle w:val="Hipervnculo"/>
                <w:noProof/>
              </w:rPr>
              <w:t>CU-23 Configurar y conectar un canal de WhatsApp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DCCB" w14:textId="7B51D7A2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14" w:history="1">
            <w:r w:rsidRPr="000A44B1">
              <w:rPr>
                <w:rStyle w:val="Hipervnculo"/>
                <w:noProof/>
              </w:rPr>
              <w:t>CU-24 Atender conversaciones y tomar control del 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E49B6" w14:textId="24E1CA49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15" w:history="1">
            <w:r w:rsidRPr="000A44B1">
              <w:rPr>
                <w:rStyle w:val="Hipervnculo"/>
                <w:noProof/>
              </w:rPr>
              <w:t>CU-25 Gestionar cita mediante WhatsApp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EAF86" w14:textId="54AC5F0E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16" w:history="1">
            <w:r w:rsidRPr="000A44B1">
              <w:rPr>
                <w:rStyle w:val="Hipervnculo"/>
                <w:noProof/>
              </w:rPr>
              <w:t>4.4 Finanzas, documentos y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6A70" w14:textId="470F2ABE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17" w:history="1">
            <w:r w:rsidRPr="000A44B1">
              <w:rPr>
                <w:rStyle w:val="Hipervnculo"/>
                <w:noProof/>
              </w:rPr>
              <w:t>CU-08 Preparar plan de tratamiento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044D1" w14:textId="6E46B3F4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18" w:history="1">
            <w:r w:rsidRPr="000A44B1">
              <w:rPr>
                <w:rStyle w:val="Hipervnculo"/>
                <w:noProof/>
              </w:rPr>
              <w:t>CU-09 Registrar pagos y consultar actividad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D0921" w14:textId="2C26CBFE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19" w:history="1">
            <w:r w:rsidRPr="000A44B1">
              <w:rPr>
                <w:rStyle w:val="Hipervnculo"/>
                <w:noProof/>
              </w:rPr>
              <w:t>CU-10 Emitir y consultar factura electrónica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3EC8F" w14:textId="4D8F7B7E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20" w:history="1">
            <w:r w:rsidRPr="000A44B1">
              <w:rPr>
                <w:rStyle w:val="Hipervnculo"/>
                <w:noProof/>
              </w:rPr>
              <w:t>CU-11 Generar documento clínico y gestionar firma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2548" w14:textId="45006DE7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21" w:history="1">
            <w:r w:rsidRPr="000A44B1">
              <w:rPr>
                <w:rStyle w:val="Hipervnculo"/>
                <w:noProof/>
              </w:rPr>
              <w:t>CU-12 Administrar archivos del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E1465" w14:textId="59E8FCBD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22" w:history="1">
            <w:r w:rsidRPr="000A44B1">
              <w:rPr>
                <w:rStyle w:val="Hipervnculo"/>
                <w:noProof/>
              </w:rPr>
              <w:t>CU-21 Firmar un documento mediante enlace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14D58" w14:textId="36B8D417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23" w:history="1">
            <w:r w:rsidRPr="000A44B1">
              <w:rPr>
                <w:rStyle w:val="Hipervnculo"/>
                <w:noProof/>
              </w:rPr>
              <w:t>CU-22 Verificar autenticidad de un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0FCF7" w14:textId="73043EAB" w:rsidR="00DA2E1D" w:rsidRDefault="00DA2E1D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24" w:history="1">
            <w:r w:rsidRPr="000A44B1">
              <w:rPr>
                <w:rStyle w:val="Hipervnculo"/>
                <w:noProof/>
              </w:rPr>
              <w:t>4.5 Estadísticas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55AF6" w14:textId="661E8E58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25" w:history="1">
            <w:r w:rsidRPr="000A44B1">
              <w:rPr>
                <w:rStyle w:val="Hipervnculo"/>
                <w:noProof/>
              </w:rPr>
              <w:t>CU-14 Consultar indicadores y generar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F50EE" w14:textId="04DAFF8D" w:rsidR="00DA2E1D" w:rsidRDefault="00DA2E1D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26" w:history="1">
            <w:r w:rsidRPr="000A44B1">
              <w:rPr>
                <w:rStyle w:val="Hipervnculo"/>
                <w:noProof/>
              </w:rPr>
              <w:t>CU-15 Revisar auditoría, papelera y exportación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091D3" w14:textId="387B5E17" w:rsidR="00DA2E1D" w:rsidRDefault="00DA2E1D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27" w:history="1">
            <w:r w:rsidRPr="000A44B1">
              <w:rPr>
                <w:rStyle w:val="Hipervnculo"/>
                <w:noProof/>
              </w:rPr>
              <w:t>5. Reglas transversales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743EA" w14:textId="6BE0CA72" w:rsidR="00DA2E1D" w:rsidRDefault="00DA2E1D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28" w:history="1">
            <w:r w:rsidRPr="000A44B1">
              <w:rPr>
                <w:rStyle w:val="Hipervnculo"/>
                <w:noProof/>
              </w:rPr>
              <w:t>6. Trazabilidad resumida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2FF0" w14:textId="4641AEA7" w:rsidR="00DA2E1D" w:rsidRDefault="00DA2E1D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2529" w:history="1">
            <w:r w:rsidRPr="000A44B1">
              <w:rPr>
                <w:rStyle w:val="Hipervnculo"/>
                <w:noProof/>
              </w:rPr>
              <w:t>7. Alcance futuro y 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3200D" w14:textId="069CF26B" w:rsidR="00935B8C" w:rsidRDefault="00935B8C">
          <w:r>
            <w:rPr>
              <w:b/>
              <w:bCs/>
            </w:rPr>
            <w:fldChar w:fldCharType="end"/>
          </w:r>
        </w:p>
      </w:sdtContent>
    </w:sdt>
    <w:p w14:paraId="75C1551B" w14:textId="77777777" w:rsidR="00C03C17" w:rsidRDefault="00000000">
      <w:r>
        <w:br w:type="page"/>
      </w:r>
    </w:p>
    <w:p w14:paraId="14EAEA77" w14:textId="77777777" w:rsidR="00C03C17" w:rsidRDefault="00000000">
      <w:pPr>
        <w:pStyle w:val="Ttulo1"/>
      </w:pPr>
      <w:bookmarkStart w:id="0" w:name="_Toc242012485"/>
      <w:r>
        <w:lastRenderedPageBreak/>
        <w:t>1. Introducción</w:t>
      </w:r>
      <w:bookmarkEnd w:id="0"/>
    </w:p>
    <w:p w14:paraId="1331A23D" w14:textId="77777777" w:rsidR="00C03C17" w:rsidRDefault="00000000">
      <w:pPr>
        <w:pStyle w:val="Ttulo2"/>
      </w:pPr>
      <w:bookmarkStart w:id="1" w:name="_Toc242012486"/>
      <w:r>
        <w:t>1.1 Propósito</w:t>
      </w:r>
      <w:bookmarkEnd w:id="1"/>
    </w:p>
    <w:p w14:paraId="7229AAD1" w14:textId="77777777" w:rsidR="00C03C17" w:rsidRDefault="00000000">
      <w:r>
        <w:t>Este documento presenta casos de uso de AlaSynk para que el equipo de producto, personal de clínica y revisores confirmen actores, límites, flujos y resultados. Incluye un modelo nivel 0 y fichas con caminos principales y excepciones.</w:t>
      </w:r>
    </w:p>
    <w:p w14:paraId="438AF7A8" w14:textId="77777777" w:rsidR="00C03C17" w:rsidRDefault="00000000">
      <w:pPr>
        <w:pStyle w:val="Ttulo2"/>
      </w:pPr>
      <w:bookmarkStart w:id="2" w:name="_Toc242012487"/>
      <w:r>
        <w:t>1.2 Alcance</w:t>
      </w:r>
      <w:bookmarkEnd w:id="2"/>
    </w:p>
    <w:p w14:paraId="454BB8E1" w14:textId="77777777" w:rsidR="00C03C17" w:rsidRDefault="00000000">
      <w:r>
        <w:t>La línea base usa los 19 requisitos funcionales del SRS y la documentación de operación y arquitectura. Se incluyen flujos públicos y WhatsApp descritos por el proyecto como complementarios o condicionados. Las fichas son propuestas de revisión.</w:t>
      </w:r>
    </w:p>
    <w:p w14:paraId="05006935" w14:textId="77777777" w:rsidR="00C03C17" w:rsidRDefault="00000000">
      <w:pPr>
        <w:pStyle w:val="Ttulo2"/>
      </w:pPr>
      <w:bookmarkStart w:id="3" w:name="_Toc242012488"/>
      <w:r>
        <w:t>1.3 Convenciones</w:t>
      </w:r>
      <w:bookmarkEnd w:id="3"/>
    </w:p>
    <w:p w14:paraId="7BD0C515" w14:textId="77777777" w:rsidR="00C03C17" w:rsidRDefault="00000000">
      <w:r>
        <w:t xml:space="preserve">RF y NF conservan los identificadores del SRS; </w:t>
      </w:r>
      <w:r w:rsidR="00935B8C">
        <w:t>CU</w:t>
      </w:r>
      <w:r>
        <w:t xml:space="preserve"> identifica un caso. Condicionado señala dependencia de permiso, plan, configuración, token o proveedor. Los errores no deben presentarse como operaciones completadas.</w:t>
      </w:r>
    </w:p>
    <w:p w14:paraId="1325A4A0" w14:textId="77777777" w:rsidR="00C03C17" w:rsidRDefault="00000000">
      <w:pPr>
        <w:pStyle w:val="Ttulo1"/>
      </w:pPr>
      <w:bookmarkStart w:id="4" w:name="_Toc242012489"/>
      <w:r>
        <w:t>2. Descripción general y actores</w:t>
      </w:r>
      <w:bookmarkEnd w:id="4"/>
    </w:p>
    <w:p w14:paraId="26295A7B" w14:textId="77777777" w:rsidR="00C03C17" w:rsidRDefault="00000000">
      <w:pPr>
        <w:pStyle w:val="Ttulo2"/>
      </w:pPr>
      <w:bookmarkStart w:id="5" w:name="_Toc242012490"/>
      <w:r>
        <w:t>2.1 Contexto</w:t>
      </w:r>
      <w:bookmarkEnd w:id="5"/>
    </w:p>
    <w:p w14:paraId="1B80D7AF" w14:textId="77777777" w:rsidR="00C03C17" w:rsidRDefault="00000000">
      <w:r>
        <w:t>AlaSynk es una aplicación web multi-clínica. El acceso a datos y módulos depende de sesión, tenant, sucursal, rol, permisos y plan. Los servicios externos requieren autorización/configuración y pueden no estar disponibles.</w:t>
      </w:r>
    </w:p>
    <w:p w14:paraId="38DF147D" w14:textId="77777777" w:rsidR="00C03C17" w:rsidRDefault="00000000">
      <w:pPr>
        <w:pStyle w:val="Ttulo2"/>
      </w:pPr>
      <w:bookmarkStart w:id="6" w:name="_Toc242012491"/>
      <w:r>
        <w:t>2.2 Actores</w:t>
      </w:r>
      <w:bookmarkEnd w:id="6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4"/>
        <w:gridCol w:w="5630"/>
      </w:tblGrid>
      <w:tr w:rsidR="00C03C17" w14:paraId="13058D84" w14:textId="77777777" w:rsidTr="00935B8C">
        <w:trPr>
          <w:cantSplit/>
          <w:tblHeader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21D6E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3F21E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Responsabilidad</w:t>
            </w:r>
          </w:p>
        </w:tc>
      </w:tr>
      <w:tr w:rsidR="00C03C17" w14:paraId="4A5AFB28" w14:textId="77777777" w:rsidTr="00935B8C">
        <w:trPr>
          <w:cantSplit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12C390" w14:textId="77777777" w:rsidR="00C03C17" w:rsidRDefault="00000000">
            <w:pPr>
              <w:spacing w:after="0" w:line="240" w:lineRule="auto"/>
            </w:pPr>
            <w:r>
              <w:t>Propietario/administrador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E55783" w14:textId="77777777" w:rsidR="00C03C17" w:rsidRDefault="00000000">
            <w:pPr>
              <w:spacing w:after="0" w:line="240" w:lineRule="auto"/>
            </w:pPr>
            <w:r>
              <w:t>Configura clínica, sedes, equipo, permisos, catálogos, plan e integraciones.</w:t>
            </w:r>
          </w:p>
        </w:tc>
      </w:tr>
      <w:tr w:rsidR="00C03C17" w14:paraId="67A291F1" w14:textId="77777777" w:rsidTr="00935B8C">
        <w:trPr>
          <w:cantSplit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61FAB6" w14:textId="77777777" w:rsidR="00C03C17" w:rsidRDefault="00000000">
            <w:pPr>
              <w:spacing w:after="0" w:line="240" w:lineRule="auto"/>
            </w:pPr>
            <w:r>
              <w:t>Odontólogo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DBCF0B" w14:textId="77777777" w:rsidR="00C03C17" w:rsidRDefault="00000000">
            <w:pPr>
              <w:spacing w:after="0" w:line="240" w:lineRule="auto"/>
            </w:pPr>
            <w:r>
              <w:t>Registra y valida atención, odontograma, tratamientos, documentos y ortodoncia.</w:t>
            </w:r>
          </w:p>
        </w:tc>
      </w:tr>
      <w:tr w:rsidR="00C03C17" w14:paraId="3E9660C4" w14:textId="77777777" w:rsidTr="00935B8C">
        <w:trPr>
          <w:cantSplit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C5A630" w14:textId="77777777" w:rsidR="00C03C17" w:rsidRDefault="00000000">
            <w:pPr>
              <w:spacing w:after="0" w:line="240" w:lineRule="auto"/>
            </w:pPr>
            <w:r>
              <w:t>Asistente/recepción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855EE5" w14:textId="77777777" w:rsidR="00C03C17" w:rsidRDefault="00000000">
            <w:pPr>
              <w:spacing w:after="0" w:line="240" w:lineRule="auto"/>
            </w:pPr>
            <w:r>
              <w:t>Gestiona tareas operativas permitidas, como pacientes, agenda y canales.</w:t>
            </w:r>
          </w:p>
        </w:tc>
      </w:tr>
      <w:tr w:rsidR="00C03C17" w14:paraId="5C9CDB56" w14:textId="77777777" w:rsidTr="00935B8C">
        <w:trPr>
          <w:cantSplit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0B166C" w14:textId="77777777" w:rsidR="00C03C17" w:rsidRDefault="00000000">
            <w:pPr>
              <w:spacing w:after="0" w:line="240" w:lineRule="auto"/>
            </w:pPr>
            <w:r>
              <w:t>Personal financiero/facturación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67F133" w14:textId="77777777" w:rsidR="00C03C17" w:rsidRDefault="00000000">
            <w:pPr>
              <w:spacing w:after="0" w:line="240" w:lineRule="auto"/>
            </w:pPr>
            <w:r>
              <w:t>Gestiona movimientos y comprobantes según rol/plan.</w:t>
            </w:r>
          </w:p>
        </w:tc>
      </w:tr>
      <w:tr w:rsidR="00C03C17" w14:paraId="5A851276" w14:textId="77777777" w:rsidTr="00935B8C">
        <w:trPr>
          <w:cantSplit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9759B9" w14:textId="77777777" w:rsidR="00C03C17" w:rsidRDefault="00000000">
            <w:pPr>
              <w:spacing w:after="0" w:line="240" w:lineRule="auto"/>
            </w:pPr>
            <w:r>
              <w:t>Paciente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59BBC4" w14:textId="77777777" w:rsidR="00C03C17" w:rsidRDefault="00000000">
            <w:pPr>
              <w:spacing w:after="0" w:line="240" w:lineRule="auto"/>
            </w:pPr>
            <w:r>
              <w:t>Usa enlaces públicos limitados de cita, firma o verificación.</w:t>
            </w:r>
          </w:p>
        </w:tc>
      </w:tr>
      <w:tr w:rsidR="00C03C17" w14:paraId="7146616A" w14:textId="77777777" w:rsidTr="00935B8C">
        <w:trPr>
          <w:cantSplit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2224EA" w14:textId="77777777" w:rsidR="00C03C17" w:rsidRDefault="00000000">
            <w:pPr>
              <w:spacing w:after="0" w:line="240" w:lineRule="auto"/>
            </w:pPr>
            <w:r>
              <w:t>Superadministrador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EEFC00" w14:textId="77777777" w:rsidR="00C03C17" w:rsidRDefault="00000000">
            <w:pPr>
              <w:spacing w:after="0" w:line="240" w:lineRule="auto"/>
            </w:pPr>
            <w:r>
              <w:t>Usa vistas globales de soporte y operación autorizadas.</w:t>
            </w:r>
          </w:p>
        </w:tc>
      </w:tr>
      <w:tr w:rsidR="00C03C17" w14:paraId="4DBE94B5" w14:textId="77777777" w:rsidTr="00935B8C">
        <w:trPr>
          <w:cantSplit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142269" w14:textId="77777777" w:rsidR="00C03C17" w:rsidRDefault="00000000">
            <w:pPr>
              <w:spacing w:after="0" w:line="240" w:lineRule="auto"/>
            </w:pPr>
            <w:r>
              <w:t>Google Calendar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78D636" w14:textId="77777777" w:rsidR="00C03C17" w:rsidRDefault="00000000">
            <w:pPr>
              <w:spacing w:after="0" w:line="240" w:lineRule="auto"/>
            </w:pPr>
            <w:r>
              <w:t>Autoriza la cuenta y recibe cambios iniciados en AlaSynk.</w:t>
            </w:r>
          </w:p>
        </w:tc>
      </w:tr>
      <w:tr w:rsidR="00C03C17" w14:paraId="53FD387F" w14:textId="77777777" w:rsidTr="00935B8C">
        <w:trPr>
          <w:cantSplit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5BBB59" w14:textId="77777777" w:rsidR="00C03C17" w:rsidRDefault="00000000">
            <w:pPr>
              <w:spacing w:after="0" w:line="240" w:lineRule="auto"/>
            </w:pPr>
            <w:r>
              <w:t>SRI Ecuador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2F05C6" w14:textId="77777777" w:rsidR="00C03C17" w:rsidRDefault="00000000">
            <w:pPr>
              <w:spacing w:after="0" w:line="240" w:lineRule="auto"/>
            </w:pPr>
            <w:r>
              <w:t>Recibe comprobantes y devuelve estado de recepción/autorización.</w:t>
            </w:r>
          </w:p>
        </w:tc>
      </w:tr>
      <w:tr w:rsidR="00C03C17" w14:paraId="71DA4387" w14:textId="77777777" w:rsidTr="00935B8C">
        <w:trPr>
          <w:cantSplit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6D497D" w14:textId="77777777" w:rsidR="00C03C17" w:rsidRDefault="00000000">
            <w:pPr>
              <w:spacing w:after="0" w:line="240" w:lineRule="auto"/>
            </w:pPr>
            <w:r>
              <w:t>Proveedor de correo/mensajería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A902B8" w14:textId="77777777" w:rsidR="00C03C17" w:rsidRDefault="00000000">
            <w:pPr>
              <w:spacing w:after="0" w:line="240" w:lineRule="auto"/>
            </w:pPr>
            <w:r>
              <w:t>Transporta notificaciones por canales configurados.</w:t>
            </w:r>
          </w:p>
        </w:tc>
      </w:tr>
      <w:tr w:rsidR="00C03C17" w14:paraId="09AD32F5" w14:textId="77777777" w:rsidTr="00935B8C">
        <w:trPr>
          <w:cantSplit/>
          <w:jc w:val="center"/>
        </w:trPr>
        <w:tc>
          <w:tcPr>
            <w:tcW w:w="279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5D8774" w14:textId="77777777" w:rsidR="00C03C17" w:rsidRDefault="00000000">
            <w:pPr>
              <w:spacing w:after="0" w:line="240" w:lineRule="auto"/>
            </w:pPr>
            <w:r>
              <w:t>Evolution, Meta y n8n</w:t>
            </w:r>
          </w:p>
        </w:tc>
        <w:tc>
          <w:tcPr>
            <w:tcW w:w="56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225F41" w14:textId="77777777" w:rsidR="00C03C17" w:rsidRDefault="00000000">
            <w:pPr>
              <w:spacing w:after="0" w:line="240" w:lineRule="auto"/>
            </w:pPr>
            <w:r>
              <w:t>Servicios externos de canales WhatsApp y automatización.</w:t>
            </w:r>
          </w:p>
        </w:tc>
      </w:tr>
    </w:tbl>
    <w:p w14:paraId="54889B86" w14:textId="77777777" w:rsidR="00C03C17" w:rsidRDefault="00000000">
      <w:pPr>
        <w:pStyle w:val="Ttulo2"/>
      </w:pPr>
      <w:bookmarkStart w:id="7" w:name="_Toc242012492"/>
      <w:r>
        <w:lastRenderedPageBreak/>
        <w:t>2.3 Restricciones</w:t>
      </w:r>
      <w:bookmarkEnd w:id="7"/>
    </w:p>
    <w:p w14:paraId="17C33834" w14:textId="77777777" w:rsidR="00C03C17" w:rsidRDefault="00000000" w:rsidP="00935B8C">
      <w:pPr>
        <w:pStyle w:val="Listaconvietas"/>
        <w:numPr>
          <w:ilvl w:val="0"/>
          <w:numId w:val="10"/>
        </w:numPr>
        <w:spacing w:after="40"/>
      </w:pPr>
      <w:r>
        <w:t>El profesional valida decisiones clínicas; AlaSynk no diagnostica.</w:t>
      </w:r>
    </w:p>
    <w:p w14:paraId="374FD22C" w14:textId="77777777" w:rsidR="00C03C17" w:rsidRDefault="00000000" w:rsidP="00935B8C">
      <w:pPr>
        <w:pStyle w:val="Listaconvietas"/>
        <w:numPr>
          <w:ilvl w:val="0"/>
          <w:numId w:val="10"/>
        </w:numPr>
        <w:spacing w:after="40"/>
      </w:pPr>
      <w:r>
        <w:t>La factura SRI requiere configuración fiscal y servicio disponible.</w:t>
      </w:r>
    </w:p>
    <w:p w14:paraId="0C3EAD11" w14:textId="77777777" w:rsidR="00C03C17" w:rsidRDefault="00000000" w:rsidP="00935B8C">
      <w:pPr>
        <w:pStyle w:val="Listaconvietas"/>
        <w:numPr>
          <w:ilvl w:val="0"/>
          <w:numId w:val="10"/>
        </w:numPr>
        <w:spacing w:after="40"/>
      </w:pPr>
      <w:r>
        <w:t>Calendar/canales dependen de autorización vigente.</w:t>
      </w:r>
    </w:p>
    <w:p w14:paraId="5B8218CD" w14:textId="77777777" w:rsidR="00C03C17" w:rsidRDefault="00000000" w:rsidP="00935B8C">
      <w:pPr>
        <w:pStyle w:val="Listaconvietas"/>
        <w:numPr>
          <w:ilvl w:val="0"/>
          <w:numId w:val="10"/>
        </w:numPr>
        <w:spacing w:after="40"/>
      </w:pPr>
      <w:r>
        <w:t xml:space="preserve">El SRS describe calendario desde </w:t>
      </w:r>
      <w:proofErr w:type="spellStart"/>
      <w:r>
        <w:t>AlaSynk</w:t>
      </w:r>
      <w:proofErr w:type="spellEnd"/>
      <w:r>
        <w:t xml:space="preserve"> a Google; no sincronización bidireccional.</w:t>
      </w:r>
    </w:p>
    <w:p w14:paraId="28FE5015" w14:textId="77777777" w:rsidR="00C03C17" w:rsidRDefault="00000000" w:rsidP="00935B8C">
      <w:pPr>
        <w:pStyle w:val="Listaconvietas"/>
        <w:numPr>
          <w:ilvl w:val="0"/>
          <w:numId w:val="10"/>
        </w:numPr>
        <w:spacing w:after="40"/>
      </w:pPr>
      <w:r>
        <w:t>No se modela trabajo sin conexión.</w:t>
      </w:r>
    </w:p>
    <w:p w14:paraId="3F5306C7" w14:textId="77777777" w:rsidR="00C03C17" w:rsidRDefault="00000000">
      <w:pPr>
        <w:pStyle w:val="Ttulo1"/>
      </w:pPr>
      <w:bookmarkStart w:id="8" w:name="_Toc242012493"/>
      <w:r>
        <w:t>3. Modelo de casos de uso</w:t>
      </w:r>
      <w:bookmarkEnd w:id="8"/>
    </w:p>
    <w:p w14:paraId="6F37CF44" w14:textId="77777777" w:rsidR="00C03C17" w:rsidRDefault="00000000">
      <w:pPr>
        <w:pStyle w:val="Ttulo2"/>
      </w:pPr>
      <w:bookmarkStart w:id="9" w:name="_Toc242012494"/>
      <w:r>
        <w:t>3.1 Casos de uso de nivel 0</w:t>
      </w:r>
      <w:bookmarkEnd w:id="9"/>
    </w:p>
    <w:p w14:paraId="4B174EC6" w14:textId="77777777" w:rsidR="00C03C17" w:rsidRDefault="00000000">
      <w:r>
        <w:t>La tabla presenta cinco casos de uso de nivel 0 que resumen las capacidades principales del sistema. Las fichas detalladas de la sección 4 describen los flujos y excepciones de cada grupo. El catálogo de nivel 0 aparece en una tabla exclusiva; la tabla complementaria relaciona actores, casos detallados y objetivos.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6"/>
        <w:gridCol w:w="6338"/>
      </w:tblGrid>
      <w:tr w:rsidR="00C03C17" w14:paraId="181D7FD8" w14:textId="77777777" w:rsidTr="00DA2E1D">
        <w:trPr>
          <w:cantSplit/>
          <w:tblHeader/>
          <w:jc w:val="center"/>
        </w:trPr>
        <w:tc>
          <w:tcPr>
            <w:tcW w:w="2086" w:type="dxa"/>
            <w:shd w:val="clear" w:color="000000" w:fill="FFFFFF"/>
            <w:vAlign w:val="center"/>
          </w:tcPr>
          <w:p w14:paraId="5835F17F" w14:textId="77777777" w:rsidR="00C03C17" w:rsidRPr="00935B8C" w:rsidRDefault="00000000">
            <w:pPr>
              <w:rPr>
                <w:b/>
                <w:bCs/>
              </w:rPr>
            </w:pPr>
            <w:r>
              <w:rPr>
                <w:b/>
              </w:rPr>
              <w:t>Requisitos (RF)</w:t>
            </w:r>
          </w:p>
        </w:tc>
        <w:tc>
          <w:tcPr>
            <w:tcW w:w="6338" w:type="dxa"/>
            <w:shd w:val="clear" w:color="000000" w:fill="FFFFFF"/>
            <w:vAlign w:val="center"/>
          </w:tcPr>
          <w:p w14:paraId="287E80BC" w14:textId="77777777" w:rsidR="00C03C17" w:rsidRPr="00935B8C" w:rsidRDefault="00000000">
            <w:pPr>
              <w:rPr>
                <w:b/>
                <w:bCs/>
              </w:rPr>
            </w:pPr>
            <w:r>
              <w:rPr>
                <w:b/>
              </w:rPr>
              <w:t>Caso de uso nivel 0</w:t>
            </w:r>
          </w:p>
        </w:tc>
      </w:tr>
      <w:tr w:rsidR="00C03C17" w14:paraId="7D5AE13F" w14:textId="77777777" w:rsidTr="00DA2E1D">
        <w:trPr>
          <w:cantSplit/>
          <w:jc w:val="center"/>
        </w:trPr>
        <w:tc>
          <w:tcPr>
            <w:tcW w:w="2086" w:type="dxa"/>
            <w:shd w:val="clear" w:color="000000" w:fill="FFFFFF"/>
            <w:vAlign w:val="center"/>
          </w:tcPr>
          <w:p w14:paraId="3EBE4940" w14:textId="77777777" w:rsidR="00C03C17" w:rsidRPr="00DA2E1D" w:rsidRDefault="00000000">
            <w:pPr>
              <w:rPr>
                <w:lang w:val="en-US"/>
              </w:rPr>
            </w:pPr>
            <w:r w:rsidRPr="00DA2E1D">
              <w:rPr>
                <w:lang w:val="en-US"/>
              </w:rPr>
              <w:t>RF-01, RF-02, RF-03, RF-18, RF-19</w:t>
            </w:r>
          </w:p>
        </w:tc>
        <w:tc>
          <w:tcPr>
            <w:tcW w:w="6338" w:type="dxa"/>
            <w:shd w:val="clear" w:color="000000" w:fill="FFFFFF"/>
            <w:vAlign w:val="center"/>
          </w:tcPr>
          <w:p w14:paraId="250CF68A" w14:textId="77777777" w:rsidR="00C03C17" w:rsidRDefault="00000000">
            <w:r>
              <w:t>Administrar el acceso, la clínica y la plataforma</w:t>
            </w:r>
          </w:p>
        </w:tc>
      </w:tr>
      <w:tr w:rsidR="00C03C17" w14:paraId="35146490" w14:textId="77777777" w:rsidTr="00DA2E1D">
        <w:trPr>
          <w:cantSplit/>
          <w:jc w:val="center"/>
        </w:trPr>
        <w:tc>
          <w:tcPr>
            <w:tcW w:w="2086" w:type="dxa"/>
            <w:shd w:val="clear" w:color="000000" w:fill="FFFFFF"/>
            <w:vAlign w:val="center"/>
          </w:tcPr>
          <w:p w14:paraId="22803B47" w14:textId="77777777" w:rsidR="00C03C17" w:rsidRDefault="00000000">
            <w:r>
              <w:t>RF-04, RF-06, RF-07, RF-13</w:t>
            </w:r>
          </w:p>
        </w:tc>
        <w:tc>
          <w:tcPr>
            <w:tcW w:w="6338" w:type="dxa"/>
            <w:shd w:val="clear" w:color="000000" w:fill="FFFFFF"/>
            <w:vAlign w:val="center"/>
          </w:tcPr>
          <w:p w14:paraId="2C6EE358" w14:textId="77777777" w:rsidR="00C03C17" w:rsidRDefault="00000000">
            <w:r>
              <w:t>Gestionar pacientes y atención clínica</w:t>
            </w:r>
          </w:p>
        </w:tc>
      </w:tr>
      <w:tr w:rsidR="00C03C17" w14:paraId="67705B33" w14:textId="77777777" w:rsidTr="00DA2E1D">
        <w:trPr>
          <w:cantSplit/>
          <w:jc w:val="center"/>
        </w:trPr>
        <w:tc>
          <w:tcPr>
            <w:tcW w:w="2086" w:type="dxa"/>
            <w:shd w:val="clear" w:color="000000" w:fill="FFFFFF"/>
            <w:vAlign w:val="center"/>
          </w:tcPr>
          <w:p w14:paraId="6A62A7A0" w14:textId="77777777" w:rsidR="00C03C17" w:rsidRDefault="00000000">
            <w:r>
              <w:t>RF-05, RF-16, RF-17</w:t>
            </w:r>
          </w:p>
        </w:tc>
        <w:tc>
          <w:tcPr>
            <w:tcW w:w="6338" w:type="dxa"/>
            <w:shd w:val="clear" w:color="000000" w:fill="FFFFFF"/>
            <w:vAlign w:val="center"/>
          </w:tcPr>
          <w:p w14:paraId="65C5919F" w14:textId="77777777" w:rsidR="00C03C17" w:rsidRDefault="00000000">
            <w:r>
              <w:t>Gestionar agenda y comunicaciones</w:t>
            </w:r>
          </w:p>
        </w:tc>
      </w:tr>
      <w:tr w:rsidR="00C03C17" w14:paraId="2177D23B" w14:textId="77777777" w:rsidTr="00DA2E1D">
        <w:trPr>
          <w:cantSplit/>
          <w:jc w:val="center"/>
        </w:trPr>
        <w:tc>
          <w:tcPr>
            <w:tcW w:w="2086" w:type="dxa"/>
            <w:shd w:val="clear" w:color="000000" w:fill="FFFFFF"/>
            <w:vAlign w:val="center"/>
          </w:tcPr>
          <w:p w14:paraId="5C679695" w14:textId="77777777" w:rsidR="00C03C17" w:rsidRPr="00DA2E1D" w:rsidRDefault="00000000">
            <w:pPr>
              <w:rPr>
                <w:lang w:val="en-US"/>
              </w:rPr>
            </w:pPr>
            <w:r w:rsidRPr="00DA2E1D">
              <w:rPr>
                <w:lang w:val="en-US"/>
              </w:rPr>
              <w:t>RF-08, RF-09, RF-10, RF-11, RF-12</w:t>
            </w:r>
          </w:p>
        </w:tc>
        <w:tc>
          <w:tcPr>
            <w:tcW w:w="6338" w:type="dxa"/>
            <w:shd w:val="clear" w:color="000000" w:fill="FFFFFF"/>
            <w:vAlign w:val="center"/>
          </w:tcPr>
          <w:p w14:paraId="0D08B0EB" w14:textId="77777777" w:rsidR="00C03C17" w:rsidRDefault="00000000">
            <w:r>
              <w:t>Gestionar finanzas, documentos y archivos</w:t>
            </w:r>
          </w:p>
        </w:tc>
      </w:tr>
      <w:tr w:rsidR="00C03C17" w14:paraId="32110285" w14:textId="77777777" w:rsidTr="00DA2E1D">
        <w:trPr>
          <w:cantSplit/>
          <w:jc w:val="center"/>
        </w:trPr>
        <w:tc>
          <w:tcPr>
            <w:tcW w:w="2086" w:type="dxa"/>
            <w:shd w:val="clear" w:color="000000" w:fill="FFFFFF"/>
            <w:vAlign w:val="center"/>
          </w:tcPr>
          <w:p w14:paraId="0CC8F761" w14:textId="77777777" w:rsidR="00C03C17" w:rsidRDefault="00000000">
            <w:r>
              <w:t>RF-14, RF-15</w:t>
            </w:r>
          </w:p>
        </w:tc>
        <w:tc>
          <w:tcPr>
            <w:tcW w:w="6338" w:type="dxa"/>
            <w:shd w:val="clear" w:color="000000" w:fill="FFFFFF"/>
            <w:vAlign w:val="center"/>
          </w:tcPr>
          <w:p w14:paraId="14C704D4" w14:textId="77777777" w:rsidR="00C03C17" w:rsidRDefault="00000000">
            <w:r>
              <w:t>Consultar reportes y controlar la operación</w:t>
            </w:r>
          </w:p>
        </w:tc>
      </w:tr>
    </w:tbl>
    <w:p w14:paraId="55B655DC" w14:textId="77777777" w:rsidR="00DA2E1D" w:rsidRDefault="00DA2E1D">
      <w:pPr>
        <w:rPr>
          <w:b/>
        </w:rPr>
      </w:pPr>
    </w:p>
    <w:p w14:paraId="519A896C" w14:textId="3F3B0186" w:rsidR="00030C6F" w:rsidRDefault="00000000">
      <w:r>
        <w:rPr>
          <w:b/>
        </w:rPr>
        <w:t>Relación de actores, casos detallados y objetivos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100"/>
        <w:gridCol w:w="1500"/>
        <w:gridCol w:w="3524"/>
      </w:tblGrid>
      <w:tr w:rsidR="00C03C17" w14:paraId="6EEB2DF5" w14:textId="77777777" w:rsidTr="00935B8C">
        <w:trPr>
          <w:cantSplit/>
          <w:tblHeader/>
          <w:jc w:val="center"/>
        </w:trPr>
        <w:tc>
          <w:tcPr>
            <w:tcW w:w="1300" w:type="dxa"/>
            <w:shd w:val="clear" w:color="000000" w:fill="FFFFFF"/>
            <w:vAlign w:val="center"/>
          </w:tcPr>
          <w:p w14:paraId="3096DDA9" w14:textId="77777777" w:rsidR="00C03C17" w:rsidRPr="00935B8C" w:rsidRDefault="00000000">
            <w:pPr>
              <w:rPr>
                <w:b/>
                <w:bCs/>
              </w:rPr>
            </w:pPr>
            <w:r>
              <w:rPr>
                <w:b/>
              </w:rPr>
              <w:t>Requisitos (RF)</w:t>
            </w:r>
          </w:p>
        </w:tc>
        <w:tc>
          <w:tcPr>
            <w:tcW w:w="2100" w:type="dxa"/>
            <w:shd w:val="clear" w:color="000000" w:fill="FFFFFF"/>
            <w:vAlign w:val="center"/>
          </w:tcPr>
          <w:p w14:paraId="26C265AD" w14:textId="77777777" w:rsidR="00C03C17" w:rsidRPr="00935B8C" w:rsidRDefault="00000000">
            <w:pPr>
              <w:rPr>
                <w:b/>
                <w:bCs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1500" w:type="dxa"/>
            <w:shd w:val="clear" w:color="000000" w:fill="FFFFFF"/>
            <w:vAlign w:val="center"/>
          </w:tcPr>
          <w:p w14:paraId="0AC36A0E" w14:textId="77777777" w:rsidR="00C03C17" w:rsidRPr="00935B8C" w:rsidRDefault="00000000">
            <w:pPr>
              <w:rPr>
                <w:b/>
                <w:bCs/>
              </w:rPr>
            </w:pPr>
            <w:r>
              <w:rPr>
                <w:b/>
              </w:rPr>
              <w:t>Casos detallados</w:t>
            </w:r>
          </w:p>
        </w:tc>
        <w:tc>
          <w:tcPr>
            <w:tcW w:w="3524" w:type="dxa"/>
            <w:shd w:val="clear" w:color="000000" w:fill="FFFFFF"/>
            <w:vAlign w:val="center"/>
          </w:tcPr>
          <w:p w14:paraId="05C84427" w14:textId="77777777" w:rsidR="00C03C17" w:rsidRPr="00935B8C" w:rsidRDefault="00000000">
            <w:pPr>
              <w:rPr>
                <w:b/>
                <w:bCs/>
              </w:rPr>
            </w:pPr>
            <w:r>
              <w:rPr>
                <w:b/>
              </w:rPr>
              <w:t>Objetivo y condición</w:t>
            </w:r>
          </w:p>
        </w:tc>
      </w:tr>
      <w:tr w:rsidR="00C03C17" w14:paraId="3F5BFF52" w14:textId="77777777" w:rsidTr="00935B8C">
        <w:trPr>
          <w:cantSplit/>
          <w:jc w:val="center"/>
        </w:trPr>
        <w:tc>
          <w:tcPr>
            <w:tcW w:w="1300" w:type="dxa"/>
            <w:shd w:val="clear" w:color="000000" w:fill="FFFFFF"/>
            <w:vAlign w:val="center"/>
          </w:tcPr>
          <w:p w14:paraId="4F4F0D22" w14:textId="77777777" w:rsidR="00C03C17" w:rsidRPr="00DA2E1D" w:rsidRDefault="00000000">
            <w:pPr>
              <w:rPr>
                <w:lang w:val="en-US"/>
              </w:rPr>
            </w:pPr>
            <w:r w:rsidRPr="00DA2E1D">
              <w:rPr>
                <w:lang w:val="en-US"/>
              </w:rPr>
              <w:t>RF-01, RF-02, RF-03, RF-18, RF-19</w:t>
            </w:r>
          </w:p>
        </w:tc>
        <w:tc>
          <w:tcPr>
            <w:tcW w:w="2100" w:type="dxa"/>
            <w:shd w:val="clear" w:color="000000" w:fill="FFFFFF"/>
            <w:vAlign w:val="center"/>
          </w:tcPr>
          <w:p w14:paraId="26B7B861" w14:textId="77777777" w:rsidR="00C03C17" w:rsidRDefault="00000000">
            <w:r>
              <w:t>Usuarios de clínica autorizados; propietario/administrador; superadministrador</w:t>
            </w:r>
          </w:p>
        </w:tc>
        <w:tc>
          <w:tcPr>
            <w:tcW w:w="1500" w:type="dxa"/>
            <w:shd w:val="clear" w:color="000000" w:fill="FFFFFF"/>
            <w:vAlign w:val="center"/>
          </w:tcPr>
          <w:p w14:paraId="712931B5" w14:textId="77777777" w:rsidR="00C03C17" w:rsidRDefault="00935B8C">
            <w:r>
              <w:t>CU-01, CU-02, CU-03, CU-18, CU-19</w:t>
            </w:r>
          </w:p>
        </w:tc>
        <w:tc>
          <w:tcPr>
            <w:tcW w:w="3524" w:type="dxa"/>
            <w:shd w:val="clear" w:color="000000" w:fill="FFFFFF"/>
            <w:vAlign w:val="center"/>
          </w:tcPr>
          <w:p w14:paraId="5464F01A" w14:textId="77777777" w:rsidR="00C03C17" w:rsidRDefault="00000000">
            <w:r>
              <w:t>Gestionar sesiones, usuarios, permisos, configuración de la clínica y operación global según autorización.</w:t>
            </w:r>
          </w:p>
        </w:tc>
      </w:tr>
      <w:tr w:rsidR="00C03C17" w14:paraId="3B4C0591" w14:textId="77777777" w:rsidTr="00935B8C">
        <w:trPr>
          <w:cantSplit/>
          <w:jc w:val="center"/>
        </w:trPr>
        <w:tc>
          <w:tcPr>
            <w:tcW w:w="1300" w:type="dxa"/>
            <w:shd w:val="clear" w:color="000000" w:fill="FFFFFF"/>
            <w:vAlign w:val="center"/>
          </w:tcPr>
          <w:p w14:paraId="475EB984" w14:textId="77777777" w:rsidR="00C03C17" w:rsidRDefault="00000000">
            <w:r>
              <w:t>RF-04, RF-06, RF-07, RF-13</w:t>
            </w:r>
          </w:p>
        </w:tc>
        <w:tc>
          <w:tcPr>
            <w:tcW w:w="2100" w:type="dxa"/>
            <w:shd w:val="clear" w:color="000000" w:fill="FFFFFF"/>
            <w:vAlign w:val="center"/>
          </w:tcPr>
          <w:p w14:paraId="17FFD6CB" w14:textId="77777777" w:rsidR="00C03C17" w:rsidRDefault="00000000">
            <w:r>
              <w:t>Recepción, asistente y odontólogo autorizados</w:t>
            </w:r>
          </w:p>
        </w:tc>
        <w:tc>
          <w:tcPr>
            <w:tcW w:w="1500" w:type="dxa"/>
            <w:shd w:val="clear" w:color="000000" w:fill="FFFFFF"/>
            <w:vAlign w:val="center"/>
          </w:tcPr>
          <w:p w14:paraId="4CDFFB6B" w14:textId="77777777" w:rsidR="00C03C17" w:rsidRDefault="00935B8C">
            <w:r>
              <w:t>CU-04, CU-06, CU-07, CU-13</w:t>
            </w:r>
          </w:p>
        </w:tc>
        <w:tc>
          <w:tcPr>
            <w:tcW w:w="3524" w:type="dxa"/>
            <w:shd w:val="clear" w:color="000000" w:fill="FFFFFF"/>
            <w:vAlign w:val="center"/>
          </w:tcPr>
          <w:p w14:paraId="47BD1143" w14:textId="77777777" w:rsidR="00C03C17" w:rsidRDefault="00000000">
            <w:r>
              <w:t>Gestionar expedientes y registrar la atención, el odontograma y los casos de ortodoncia bajo revisión profesional.</w:t>
            </w:r>
          </w:p>
        </w:tc>
      </w:tr>
      <w:tr w:rsidR="00C03C17" w14:paraId="014ED5C0" w14:textId="77777777" w:rsidTr="00935B8C">
        <w:trPr>
          <w:cantSplit/>
          <w:jc w:val="center"/>
        </w:trPr>
        <w:tc>
          <w:tcPr>
            <w:tcW w:w="1300" w:type="dxa"/>
            <w:shd w:val="clear" w:color="000000" w:fill="FFFFFF"/>
            <w:vAlign w:val="center"/>
          </w:tcPr>
          <w:p w14:paraId="6E7E576D" w14:textId="77777777" w:rsidR="00C03C17" w:rsidRDefault="00000000">
            <w:r>
              <w:t>RF-05, RF-16, RF-17</w:t>
            </w:r>
          </w:p>
        </w:tc>
        <w:tc>
          <w:tcPr>
            <w:tcW w:w="2100" w:type="dxa"/>
            <w:shd w:val="clear" w:color="000000" w:fill="FFFFFF"/>
            <w:vAlign w:val="center"/>
          </w:tcPr>
          <w:p w14:paraId="7FECE2EF" w14:textId="77777777" w:rsidR="00C03C17" w:rsidRDefault="00000000">
            <w:r>
              <w:t>Personal de clínica autorizado; pacientes; Google Calendar; proveedores de comunicación</w:t>
            </w:r>
          </w:p>
        </w:tc>
        <w:tc>
          <w:tcPr>
            <w:tcW w:w="1500" w:type="dxa"/>
            <w:shd w:val="clear" w:color="000000" w:fill="FFFFFF"/>
            <w:vAlign w:val="center"/>
          </w:tcPr>
          <w:p w14:paraId="3DCAF238" w14:textId="77777777" w:rsidR="00C03C17" w:rsidRDefault="00935B8C">
            <w:r>
              <w:t>CU-05, CU-16, CU-17, CU-20, CU-23, CU-24, CU-25</w:t>
            </w:r>
          </w:p>
        </w:tc>
        <w:tc>
          <w:tcPr>
            <w:tcW w:w="3524" w:type="dxa"/>
            <w:shd w:val="clear" w:color="000000" w:fill="FFFFFF"/>
            <w:vAlign w:val="center"/>
          </w:tcPr>
          <w:p w14:paraId="2DBB30E0" w14:textId="77777777" w:rsidR="00C03C17" w:rsidRDefault="00000000">
            <w:r>
              <w:t>Administrar citas, sincronización de calendario y comunicaciones por canales configurados; las acciones públicas dependen de tokens válidos.</w:t>
            </w:r>
          </w:p>
        </w:tc>
      </w:tr>
      <w:tr w:rsidR="00C03C17" w14:paraId="35A78006" w14:textId="77777777" w:rsidTr="00935B8C">
        <w:trPr>
          <w:cantSplit/>
          <w:jc w:val="center"/>
        </w:trPr>
        <w:tc>
          <w:tcPr>
            <w:tcW w:w="1300" w:type="dxa"/>
            <w:shd w:val="clear" w:color="000000" w:fill="FFFFFF"/>
            <w:vAlign w:val="center"/>
          </w:tcPr>
          <w:p w14:paraId="486AC818" w14:textId="77777777" w:rsidR="00C03C17" w:rsidRPr="00DA2E1D" w:rsidRDefault="00000000">
            <w:pPr>
              <w:rPr>
                <w:lang w:val="en-US"/>
              </w:rPr>
            </w:pPr>
            <w:r w:rsidRPr="00DA2E1D">
              <w:rPr>
                <w:lang w:val="en-US"/>
              </w:rPr>
              <w:lastRenderedPageBreak/>
              <w:t>RF-08, RF-09, RF-10, RF-11, RF-12</w:t>
            </w:r>
          </w:p>
        </w:tc>
        <w:tc>
          <w:tcPr>
            <w:tcW w:w="2100" w:type="dxa"/>
            <w:shd w:val="clear" w:color="000000" w:fill="FFFFFF"/>
            <w:vAlign w:val="center"/>
          </w:tcPr>
          <w:p w14:paraId="438B140A" w14:textId="77777777" w:rsidR="00C03C17" w:rsidRDefault="00000000">
            <w:r>
              <w:t>Odontólogos; usuarios financieros/clínicos autorizados; pacientes o firmantes; SRI Ecuador</w:t>
            </w:r>
          </w:p>
        </w:tc>
        <w:tc>
          <w:tcPr>
            <w:tcW w:w="1500" w:type="dxa"/>
            <w:shd w:val="clear" w:color="000000" w:fill="FFFFFF"/>
            <w:vAlign w:val="center"/>
          </w:tcPr>
          <w:p w14:paraId="498CA856" w14:textId="77777777" w:rsidR="00C03C17" w:rsidRDefault="00935B8C">
            <w:r>
              <w:t>CU-08, CU-09, CU-10, CU-11, CU-12, CU-21, CU-22</w:t>
            </w:r>
          </w:p>
        </w:tc>
        <w:tc>
          <w:tcPr>
            <w:tcW w:w="3524" w:type="dxa"/>
            <w:shd w:val="clear" w:color="000000" w:fill="FFFFFF"/>
            <w:vAlign w:val="center"/>
          </w:tcPr>
          <w:p w14:paraId="3422C9E1" w14:textId="77777777" w:rsidR="00C03C17" w:rsidRDefault="00000000">
            <w:r>
              <w:t>Gestionar presupuestos, pagos, facturación, documentos, firmas y archivos según permisos y respuesta del proveedor fiscal.</w:t>
            </w:r>
          </w:p>
        </w:tc>
      </w:tr>
      <w:tr w:rsidR="00C03C17" w14:paraId="68726154" w14:textId="77777777" w:rsidTr="00935B8C">
        <w:trPr>
          <w:cantSplit/>
          <w:jc w:val="center"/>
        </w:trPr>
        <w:tc>
          <w:tcPr>
            <w:tcW w:w="1300" w:type="dxa"/>
            <w:shd w:val="clear" w:color="000000" w:fill="FFFFFF"/>
            <w:vAlign w:val="center"/>
          </w:tcPr>
          <w:p w14:paraId="75E7445D" w14:textId="77777777" w:rsidR="00C03C17" w:rsidRDefault="00000000">
            <w:r>
              <w:t>RF-14, RF-15</w:t>
            </w:r>
          </w:p>
        </w:tc>
        <w:tc>
          <w:tcPr>
            <w:tcW w:w="2100" w:type="dxa"/>
            <w:shd w:val="clear" w:color="000000" w:fill="FFFFFF"/>
            <w:vAlign w:val="center"/>
          </w:tcPr>
          <w:p w14:paraId="443689FD" w14:textId="77777777" w:rsidR="00C03C17" w:rsidRDefault="00000000">
            <w:r>
              <w:t>Administradores o auditores autorizados</w:t>
            </w:r>
          </w:p>
        </w:tc>
        <w:tc>
          <w:tcPr>
            <w:tcW w:w="1500" w:type="dxa"/>
            <w:shd w:val="clear" w:color="000000" w:fill="FFFFFF"/>
            <w:vAlign w:val="center"/>
          </w:tcPr>
          <w:p w14:paraId="7B587F74" w14:textId="77777777" w:rsidR="00C03C17" w:rsidRDefault="00935B8C">
            <w:r>
              <w:t>CU-14, CU-15</w:t>
            </w:r>
          </w:p>
        </w:tc>
        <w:tc>
          <w:tcPr>
            <w:tcW w:w="3524" w:type="dxa"/>
            <w:shd w:val="clear" w:color="000000" w:fill="FFFFFF"/>
            <w:vAlign w:val="center"/>
          </w:tcPr>
          <w:p w14:paraId="0D1E8F76" w14:textId="77777777" w:rsidR="00C03C17" w:rsidRDefault="00000000">
            <w:r>
              <w:t>Consultar indicadores e informes; revisar auditoría, papelera y exportaciones dentro del ámbito permitido.</w:t>
            </w:r>
          </w:p>
        </w:tc>
      </w:tr>
    </w:tbl>
    <w:p w14:paraId="070CCDF4" w14:textId="77777777" w:rsidR="00C03C17" w:rsidRDefault="00000000">
      <w:pPr>
        <w:pStyle w:val="Ttulo2"/>
      </w:pPr>
      <w:bookmarkStart w:id="10" w:name="_Toc242012495"/>
      <w:r>
        <w:t>3.2 Paquetes funcionales</w:t>
      </w:r>
      <w:bookmarkEnd w:id="1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048"/>
      </w:tblGrid>
      <w:tr w:rsidR="00C03C17" w14:paraId="2188FE95" w14:textId="77777777">
        <w:trPr>
          <w:cantSplit/>
          <w:tblHeader/>
          <w:jc w:val="center"/>
        </w:trPr>
        <w:tc>
          <w:tcPr>
            <w:tcW w:w="237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45B57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Paquete</w:t>
            </w:r>
          </w:p>
        </w:tc>
        <w:tc>
          <w:tcPr>
            <w:tcW w:w="60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4FC6C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Casos y requisitos</w:t>
            </w:r>
          </w:p>
        </w:tc>
      </w:tr>
      <w:tr w:rsidR="00C03C17" w14:paraId="61736952" w14:textId="77777777">
        <w:trPr>
          <w:cantSplit/>
          <w:jc w:val="center"/>
        </w:trPr>
        <w:tc>
          <w:tcPr>
            <w:tcW w:w="237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9B6882" w14:textId="77777777" w:rsidR="00C03C17" w:rsidRDefault="00000000">
            <w:pPr>
              <w:spacing w:after="0" w:line="240" w:lineRule="auto"/>
            </w:pPr>
            <w:r>
              <w:t>Acceso y administración</w:t>
            </w:r>
          </w:p>
        </w:tc>
        <w:tc>
          <w:tcPr>
            <w:tcW w:w="60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04F68E" w14:textId="77777777" w:rsidR="00C03C17" w:rsidRDefault="00935B8C">
            <w:pPr>
              <w:spacing w:after="0" w:line="240" w:lineRule="auto"/>
            </w:pPr>
            <w:r>
              <w:t>CU-01 a CU-03, CU-18 y CU-19; RF-01 a RF-03, RF-18 y RF-19.</w:t>
            </w:r>
          </w:p>
        </w:tc>
      </w:tr>
      <w:tr w:rsidR="00C03C17" w14:paraId="4EE274EA" w14:textId="77777777">
        <w:trPr>
          <w:cantSplit/>
          <w:jc w:val="center"/>
        </w:trPr>
        <w:tc>
          <w:tcPr>
            <w:tcW w:w="237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9C506C" w14:textId="77777777" w:rsidR="00C03C17" w:rsidRDefault="00000000">
            <w:pPr>
              <w:spacing w:after="0" w:line="240" w:lineRule="auto"/>
            </w:pPr>
            <w:r>
              <w:t>Pacientes y atención</w:t>
            </w:r>
          </w:p>
        </w:tc>
        <w:tc>
          <w:tcPr>
            <w:tcW w:w="60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C60CB6" w14:textId="77777777" w:rsidR="00C03C17" w:rsidRDefault="00935B8C">
            <w:pPr>
              <w:spacing w:after="0" w:line="240" w:lineRule="auto"/>
            </w:pPr>
            <w:r>
              <w:t>CU-04, CU-06, CU-07 y CU-13; RF-04, RF-06, RF-07 y RF-13.</w:t>
            </w:r>
          </w:p>
        </w:tc>
      </w:tr>
      <w:tr w:rsidR="00C03C17" w14:paraId="425A9C53" w14:textId="77777777">
        <w:trPr>
          <w:cantSplit/>
          <w:jc w:val="center"/>
        </w:trPr>
        <w:tc>
          <w:tcPr>
            <w:tcW w:w="237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AC03D5" w14:textId="77777777" w:rsidR="00C03C17" w:rsidRDefault="00000000">
            <w:pPr>
              <w:spacing w:after="0" w:line="240" w:lineRule="auto"/>
            </w:pPr>
            <w:r>
              <w:t>Agenda y comunicaciones</w:t>
            </w:r>
          </w:p>
        </w:tc>
        <w:tc>
          <w:tcPr>
            <w:tcW w:w="60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1BDF84" w14:textId="77777777" w:rsidR="00C03C17" w:rsidRDefault="00935B8C">
            <w:pPr>
              <w:spacing w:after="0" w:line="240" w:lineRule="auto"/>
            </w:pPr>
            <w:r>
              <w:t>CU-05, CU-16, CU-17, CU-20, CU-23 a CU-25; RF-05, RF-16 y RF-17.</w:t>
            </w:r>
          </w:p>
        </w:tc>
      </w:tr>
      <w:tr w:rsidR="00C03C17" w14:paraId="5552A4A7" w14:textId="77777777">
        <w:trPr>
          <w:cantSplit/>
          <w:jc w:val="center"/>
        </w:trPr>
        <w:tc>
          <w:tcPr>
            <w:tcW w:w="237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2C0009" w14:textId="77777777" w:rsidR="00C03C17" w:rsidRDefault="00000000">
            <w:pPr>
              <w:spacing w:after="0" w:line="240" w:lineRule="auto"/>
            </w:pPr>
            <w:r>
              <w:t>Finanzas y documentos</w:t>
            </w:r>
          </w:p>
        </w:tc>
        <w:tc>
          <w:tcPr>
            <w:tcW w:w="60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0A119E" w14:textId="77777777" w:rsidR="00C03C17" w:rsidRDefault="00935B8C">
            <w:pPr>
              <w:spacing w:after="0" w:line="240" w:lineRule="auto"/>
            </w:pPr>
            <w:r>
              <w:t>CU-08 a CU-12, CU-21 y CU-22; RF-08 a RF-12.</w:t>
            </w:r>
          </w:p>
        </w:tc>
      </w:tr>
      <w:tr w:rsidR="00C03C17" w14:paraId="59E03E9D" w14:textId="77777777">
        <w:trPr>
          <w:cantSplit/>
          <w:jc w:val="center"/>
        </w:trPr>
        <w:tc>
          <w:tcPr>
            <w:tcW w:w="237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8374BB" w14:textId="77777777" w:rsidR="00C03C17" w:rsidRDefault="00000000">
            <w:pPr>
              <w:spacing w:after="0" w:line="240" w:lineRule="auto"/>
            </w:pPr>
            <w:r>
              <w:t>Reportes y control</w:t>
            </w:r>
          </w:p>
        </w:tc>
        <w:tc>
          <w:tcPr>
            <w:tcW w:w="60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221082" w14:textId="77777777" w:rsidR="00C03C17" w:rsidRDefault="00935B8C">
            <w:pPr>
              <w:spacing w:after="0" w:line="240" w:lineRule="auto"/>
            </w:pPr>
            <w:r>
              <w:t>CU-14 y CU-15; RF-14 y RF-15.</w:t>
            </w:r>
          </w:p>
        </w:tc>
      </w:tr>
    </w:tbl>
    <w:p w14:paraId="0ACF02C0" w14:textId="77777777" w:rsidR="00C03C17" w:rsidRDefault="00000000">
      <w:pPr>
        <w:pStyle w:val="Ttulo1"/>
      </w:pPr>
      <w:bookmarkStart w:id="11" w:name="_Toc242012496"/>
      <w:r>
        <w:t>4. Catálogo de casos de uso</w:t>
      </w:r>
      <w:bookmarkEnd w:id="11"/>
    </w:p>
    <w:p w14:paraId="42A940F0" w14:textId="77777777" w:rsidR="00C03C17" w:rsidRDefault="00000000">
      <w:r>
        <w:t>Las fichas detallan flujos de requisitos SRS y extensiones documentadas. Cada una indica requisitos relacionados para facilitar la revisión.</w:t>
      </w:r>
    </w:p>
    <w:p w14:paraId="722D1213" w14:textId="77777777" w:rsidR="00C03C17" w:rsidRDefault="00000000">
      <w:pPr>
        <w:pStyle w:val="Ttulo2"/>
      </w:pPr>
      <w:bookmarkStart w:id="12" w:name="_Toc242012497"/>
      <w:r>
        <w:t>4.1 Acceso y administración</w:t>
      </w:r>
      <w:bookmarkEnd w:id="12"/>
    </w:p>
    <w:p w14:paraId="461B4967" w14:textId="77777777" w:rsidR="00C03C17" w:rsidRDefault="00935B8C">
      <w:pPr>
        <w:pStyle w:val="Ttulo3"/>
      </w:pPr>
      <w:bookmarkStart w:id="13" w:name="_Toc242012498"/>
      <w:r>
        <w:t>CU-01 Iniciar y cerrar una sesión</w:t>
      </w:r>
      <w:bookmarkEnd w:id="13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2224CD9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DBE0D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4D6B93" w14:textId="77777777" w:rsidR="00C03C17" w:rsidRDefault="00000000">
            <w:pPr>
              <w:spacing w:after="0" w:line="240" w:lineRule="auto"/>
            </w:pPr>
            <w:r>
              <w:t>Acceder a las funciones autorizadas y finalizar la sesión de forma individual.</w:t>
            </w:r>
          </w:p>
        </w:tc>
      </w:tr>
      <w:tr w:rsidR="00C03C17" w14:paraId="5D3F30F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EF852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D4E418" w14:textId="77777777" w:rsidR="00C03C17" w:rsidRDefault="00000000">
            <w:pPr>
              <w:spacing w:after="0" w:line="240" w:lineRule="auto"/>
            </w:pPr>
            <w:r>
              <w:t>Usuario de clínica autorizado</w:t>
            </w:r>
          </w:p>
        </w:tc>
      </w:tr>
      <w:tr w:rsidR="00C03C17" w14:paraId="3D8C19F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46D2D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1465A4" w14:textId="77777777" w:rsidR="00C03C17" w:rsidRDefault="00000000">
            <w:pPr>
              <w:spacing w:after="0" w:line="240" w:lineRule="auto"/>
            </w:pPr>
            <w:r>
              <w:t>Servicio de autenticación; controles del servidor</w:t>
            </w:r>
          </w:p>
        </w:tc>
      </w:tr>
      <w:tr w:rsidR="00C03C17" w14:paraId="5547EFB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CE282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E80655" w14:textId="77777777" w:rsidR="00C03C17" w:rsidRDefault="00000000">
            <w:pPr>
              <w:spacing w:after="0" w:line="240" w:lineRule="auto"/>
            </w:pPr>
            <w:r>
              <w:t>RF-01</w:t>
            </w:r>
          </w:p>
        </w:tc>
      </w:tr>
      <w:tr w:rsidR="00C03C17" w14:paraId="294E117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C48E5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962674" w14:textId="77777777" w:rsidR="00C03C17" w:rsidRDefault="00000000">
            <w:pPr>
              <w:spacing w:after="0" w:line="240" w:lineRule="auto"/>
            </w:pPr>
            <w:r>
              <w:t>El usuario abre AlaSynk o elige salir.</w:t>
            </w:r>
          </w:p>
        </w:tc>
      </w:tr>
      <w:tr w:rsidR="00C03C17" w14:paraId="642FD9C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0126E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3F0F04" w14:textId="77777777" w:rsidR="00C03C17" w:rsidRDefault="00000000">
            <w:pPr>
              <w:spacing w:after="0" w:line="240" w:lineRule="auto"/>
            </w:pPr>
            <w:r>
              <w:t>Cuenta activa y conectividad.</w:t>
            </w:r>
          </w:p>
        </w:tc>
      </w:tr>
      <w:tr w:rsidR="00C03C17" w14:paraId="6410013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C2928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7BA905" w14:textId="77777777" w:rsidR="00C03C17" w:rsidRDefault="00000000">
            <w:pPr>
              <w:spacing w:after="0" w:line="240" w:lineRule="auto"/>
            </w:pPr>
            <w:r>
              <w:t>1. Ingresar credenciales.</w:t>
            </w:r>
            <w:r>
              <w:br/>
              <w:t>2. Validar identidad y sesión.</w:t>
            </w:r>
            <w:r>
              <w:br/>
              <w:t>3. Resolver clínica, sucursal, rol y plan.</w:t>
            </w:r>
            <w:r>
              <w:br/>
              <w:t>4. Mostrar el espacio autorizado.</w:t>
            </w:r>
            <w:r>
              <w:br/>
              <w:t>5. Al salir, finalizar la sesión.</w:t>
            </w:r>
          </w:p>
        </w:tc>
      </w:tr>
      <w:tr w:rsidR="00C03C17" w14:paraId="7E0B1BC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0B004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179711" w14:textId="77777777" w:rsidR="00C03C17" w:rsidRDefault="00000000">
            <w:pPr>
              <w:spacing w:after="0" w:line="240" w:lineRule="auto"/>
            </w:pPr>
            <w:r>
              <w:t>- Credenciales inválidas: no se abre el espacio.</w:t>
            </w:r>
            <w:r>
              <w:br/>
              <w:t>- Sesión vencida: solicitar autenticación nuevamente.</w:t>
            </w:r>
            <w:r>
              <w:br/>
              <w:t>- Cuenta sin autorización: denegar acceso interno.</w:t>
            </w:r>
          </w:p>
        </w:tc>
      </w:tr>
      <w:tr w:rsidR="00C03C17" w14:paraId="7657CBC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35686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F2F96F" w14:textId="77777777" w:rsidR="00C03C17" w:rsidRDefault="00000000">
            <w:pPr>
              <w:spacing w:after="0" w:line="240" w:lineRule="auto"/>
            </w:pPr>
            <w:r>
              <w:t>Sesión activa para cuenta autorizada o sesión finalizada.</w:t>
            </w:r>
          </w:p>
        </w:tc>
      </w:tr>
      <w:tr w:rsidR="00C03C17" w14:paraId="2A2E4C1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314A7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02817B" w14:textId="77777777" w:rsidR="00C03C17" w:rsidRDefault="00000000">
            <w:pPr>
              <w:spacing w:after="0" w:line="240" w:lineRule="auto"/>
            </w:pPr>
            <w:r>
              <w:t>El servidor vuelve a comprobar permisos; la interfaz no es el límite de seguridad.</w:t>
            </w:r>
          </w:p>
        </w:tc>
      </w:tr>
    </w:tbl>
    <w:p w14:paraId="4D2AB4E6" w14:textId="77777777" w:rsidR="00C03C17" w:rsidRDefault="00C03C17"/>
    <w:p w14:paraId="7A6AB684" w14:textId="77777777" w:rsidR="00C03C17" w:rsidRDefault="00935B8C">
      <w:pPr>
        <w:pStyle w:val="Ttulo3"/>
      </w:pPr>
      <w:bookmarkStart w:id="14" w:name="_Toc242012499"/>
      <w:r>
        <w:t>CU-02 Administrar clínica y sucursales</w:t>
      </w:r>
      <w:bookmarkEnd w:id="14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07B4419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E8D36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03BE9D" w14:textId="77777777" w:rsidR="00C03C17" w:rsidRDefault="00000000">
            <w:pPr>
              <w:spacing w:after="0" w:line="240" w:lineRule="auto"/>
            </w:pPr>
            <w:r>
              <w:t>Mantener los datos del centro y sus sedes para los módulos autorizados.</w:t>
            </w:r>
          </w:p>
        </w:tc>
      </w:tr>
      <w:tr w:rsidR="00C03C17" w14:paraId="4EF7752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43F17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92C0B4" w14:textId="77777777" w:rsidR="00C03C17" w:rsidRDefault="00000000">
            <w:pPr>
              <w:spacing w:after="0" w:line="240" w:lineRule="auto"/>
            </w:pPr>
            <w:r>
              <w:t>Propietario o administrador</w:t>
            </w:r>
          </w:p>
        </w:tc>
      </w:tr>
      <w:tr w:rsidR="00C03C17" w14:paraId="7D7BDA4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55F40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7FA223" w14:textId="77777777" w:rsidR="00C03C17" w:rsidRDefault="00000000">
            <w:pPr>
              <w:spacing w:after="0" w:line="240" w:lineRule="auto"/>
            </w:pPr>
            <w:r>
              <w:t>Agenda, finanzas, usuarios</w:t>
            </w:r>
          </w:p>
        </w:tc>
      </w:tr>
      <w:tr w:rsidR="00C03C17" w14:paraId="0592266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71AD2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0CCFF2" w14:textId="77777777" w:rsidR="00C03C17" w:rsidRDefault="00000000">
            <w:pPr>
              <w:spacing w:after="0" w:line="240" w:lineRule="auto"/>
            </w:pPr>
            <w:r>
              <w:t>RF-02, RF-18</w:t>
            </w:r>
          </w:p>
        </w:tc>
      </w:tr>
      <w:tr w:rsidR="00C03C17" w14:paraId="14C594C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D8B6D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EBBD2F" w14:textId="77777777" w:rsidR="00C03C17" w:rsidRDefault="00000000">
            <w:pPr>
              <w:spacing w:after="0" w:line="240" w:lineRule="auto"/>
            </w:pPr>
            <w:r>
              <w:t>Crear o modificar datos de clínica/sede.</w:t>
            </w:r>
          </w:p>
        </w:tc>
      </w:tr>
      <w:tr w:rsidR="00C03C17" w14:paraId="3432A3E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EA8FC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9AC98B" w14:textId="77777777" w:rsidR="00C03C17" w:rsidRDefault="00000000">
            <w:pPr>
              <w:spacing w:after="0" w:line="240" w:lineRule="auto"/>
            </w:pPr>
            <w:r>
              <w:t>Sesión y permiso de administración.</w:t>
            </w:r>
          </w:p>
        </w:tc>
      </w:tr>
      <w:tr w:rsidR="00C03C17" w14:paraId="27BF628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C6968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8AA3EB" w14:textId="77777777" w:rsidR="00C03C17" w:rsidRDefault="00000000">
            <w:pPr>
              <w:spacing w:after="0" w:line="240" w:lineRule="auto"/>
            </w:pPr>
            <w:r>
              <w:t>1. Abrir Configuración o Sucursales.</w:t>
            </w:r>
            <w:r>
              <w:br/>
              <w:t>2. Consultar los datos y sedes autorizados.</w:t>
            </w:r>
            <w:r>
              <w:br/>
              <w:t>3. Editar los campos disponibles.</w:t>
            </w:r>
            <w:r>
              <w:br/>
              <w:t>4. Validar y guardar.</w:t>
            </w:r>
            <w:r>
              <w:br/>
              <w:t>5. Usar los datos en los módulos correspondientes.</w:t>
            </w:r>
          </w:p>
        </w:tc>
      </w:tr>
      <w:tr w:rsidR="00C03C17" w14:paraId="7C049FC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33040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2F0CA2" w14:textId="77777777" w:rsidR="00C03C17" w:rsidRDefault="00000000">
            <w:pPr>
              <w:spacing w:after="0" w:line="240" w:lineRule="auto"/>
            </w:pPr>
            <w:r>
              <w:t>- Datos inválidos: señalar campos a corregir.</w:t>
            </w:r>
            <w:r>
              <w:br/>
              <w:t>- Sin permiso o fuera del plan: rechazar el cambio.</w:t>
            </w:r>
          </w:p>
        </w:tc>
      </w:tr>
      <w:tr w:rsidR="00C03C17" w14:paraId="5D1951B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71A77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31B5D4" w14:textId="77777777" w:rsidR="00C03C17" w:rsidRDefault="00000000">
            <w:pPr>
              <w:spacing w:after="0" w:line="240" w:lineRule="auto"/>
            </w:pPr>
            <w:r>
              <w:t>Configuración vinculada al tenant y persistida.</w:t>
            </w:r>
          </w:p>
        </w:tc>
      </w:tr>
      <w:tr w:rsidR="00C03C17" w14:paraId="50B8FC8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5FDEA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EE517E" w14:textId="77777777" w:rsidR="00C03C17" w:rsidRDefault="00000000">
            <w:pPr>
              <w:spacing w:after="0" w:line="240" w:lineRule="auto"/>
            </w:pPr>
            <w:r>
              <w:t>El aislamiento por clínica y el ámbito de sucursal aplican a lecturas y escrituras.</w:t>
            </w:r>
          </w:p>
        </w:tc>
      </w:tr>
    </w:tbl>
    <w:p w14:paraId="63BDACC0" w14:textId="77777777" w:rsidR="00C03C17" w:rsidRDefault="00C03C17"/>
    <w:p w14:paraId="7E99216E" w14:textId="77777777" w:rsidR="00C03C17" w:rsidRDefault="00935B8C">
      <w:pPr>
        <w:pStyle w:val="Ttulo3"/>
      </w:pPr>
      <w:bookmarkStart w:id="15" w:name="_Toc242012500"/>
      <w:r>
        <w:t>CU-03 Gestionar usuarios, roles y permisos</w:t>
      </w:r>
      <w:bookmarkEnd w:id="15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3F6E2D5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A4777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86F4E7" w14:textId="77777777" w:rsidR="00C03C17" w:rsidRDefault="00000000">
            <w:pPr>
              <w:spacing w:after="0" w:line="240" w:lineRule="auto"/>
            </w:pPr>
            <w:r>
              <w:t>Invitar integrantes y conceder solo las capacidades requeridas.</w:t>
            </w:r>
          </w:p>
        </w:tc>
      </w:tr>
      <w:tr w:rsidR="00C03C17" w14:paraId="18F6F60B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CF34C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27C680" w14:textId="77777777" w:rsidR="00C03C17" w:rsidRDefault="00000000">
            <w:pPr>
              <w:spacing w:after="0" w:line="240" w:lineRule="auto"/>
            </w:pPr>
            <w:r>
              <w:t>Propietario o administrador</w:t>
            </w:r>
          </w:p>
        </w:tc>
      </w:tr>
      <w:tr w:rsidR="00C03C17" w14:paraId="733040B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49C54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22C6C6" w14:textId="77777777" w:rsidR="00C03C17" w:rsidRDefault="00000000">
            <w:pPr>
              <w:spacing w:after="0" w:line="240" w:lineRule="auto"/>
            </w:pPr>
            <w:r>
              <w:t>Usuario invitado; correo cuando esté configurado</w:t>
            </w:r>
          </w:p>
        </w:tc>
      </w:tr>
      <w:tr w:rsidR="00C03C17" w14:paraId="51F1EC3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30965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33415" w14:textId="77777777" w:rsidR="00C03C17" w:rsidRDefault="00000000">
            <w:pPr>
              <w:spacing w:after="0" w:line="240" w:lineRule="auto"/>
            </w:pPr>
            <w:r>
              <w:t>RF-03, RF-18</w:t>
            </w:r>
          </w:p>
        </w:tc>
      </w:tr>
      <w:tr w:rsidR="00C03C17" w14:paraId="076514A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00952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66234D" w14:textId="77777777" w:rsidR="00C03C17" w:rsidRDefault="00000000">
            <w:pPr>
              <w:spacing w:after="0" w:line="240" w:lineRule="auto"/>
            </w:pPr>
            <w:r>
              <w:t>Invitar persona o cambiar rol/permisos/sucursal.</w:t>
            </w:r>
          </w:p>
        </w:tc>
      </w:tr>
      <w:tr w:rsidR="00C03C17" w14:paraId="4317910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D6B9D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A43F28" w14:textId="77777777" w:rsidR="00C03C17" w:rsidRDefault="00000000">
            <w:pPr>
              <w:spacing w:after="0" w:line="240" w:lineRule="auto"/>
            </w:pPr>
            <w:r>
              <w:t>Clínica activa, permiso administrativo y correo válido.</w:t>
            </w:r>
          </w:p>
        </w:tc>
      </w:tr>
      <w:tr w:rsidR="00C03C17" w14:paraId="4BE619E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23E64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45193D" w14:textId="77777777" w:rsidR="00C03C17" w:rsidRDefault="00000000">
            <w:pPr>
              <w:spacing w:after="0" w:line="240" w:lineRule="auto"/>
            </w:pPr>
            <w:r>
              <w:t>1. Abrir Equipo o Permisos.</w:t>
            </w:r>
            <w:r>
              <w:br/>
              <w:t>2. Invitar o seleccionar perfil.</w:t>
            </w:r>
            <w:r>
              <w:br/>
              <w:t>3. Asignar rol, sede y opciones disponibles.</w:t>
            </w:r>
            <w:r>
              <w:br/>
              <w:t>4. Validar y guardar.</w:t>
            </w:r>
            <w:r>
              <w:br/>
              <w:t>5. Aplicar permisos a operaciones posteriores.</w:t>
            </w:r>
          </w:p>
        </w:tc>
      </w:tr>
      <w:tr w:rsidR="00C03C17" w14:paraId="68F06D4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7C2CC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CE85D1" w14:textId="77777777" w:rsidR="00C03C17" w:rsidRDefault="00000000">
            <w:pPr>
              <w:spacing w:after="0" w:line="240" w:lineRule="auto"/>
            </w:pPr>
            <w:r>
              <w:t>- Correo inválido o duplicado: solicitar corrección.</w:t>
            </w:r>
            <w:r>
              <w:br/>
              <w:t>- Opción no disponible por plan: no concederla.</w:t>
            </w:r>
            <w:r>
              <w:br/>
              <w:t>- Cambio de acceso: volver a validar solicitudes posteriores.</w:t>
            </w:r>
          </w:p>
        </w:tc>
      </w:tr>
      <w:tr w:rsidR="00C03C17" w14:paraId="1F2FF17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9C37A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0F9767" w14:textId="77777777" w:rsidR="00C03C17" w:rsidRDefault="00000000">
            <w:pPr>
              <w:spacing w:after="0" w:line="240" w:lineRule="auto"/>
            </w:pPr>
            <w:r>
              <w:t>Perfil individual ligado a la clínica con acceso actualizado.</w:t>
            </w:r>
          </w:p>
        </w:tc>
      </w:tr>
      <w:tr w:rsidR="00C03C17" w14:paraId="4CBB176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4EE15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274CD4" w14:textId="77777777" w:rsidR="00C03C17" w:rsidRDefault="00000000">
            <w:pPr>
              <w:spacing w:after="0" w:line="240" w:lineRule="auto"/>
            </w:pPr>
            <w:r>
              <w:t>Permisos de interfaz complementan los controles de servidor y datos.</w:t>
            </w:r>
          </w:p>
        </w:tc>
      </w:tr>
    </w:tbl>
    <w:p w14:paraId="407E1267" w14:textId="77777777" w:rsidR="00C03C17" w:rsidRDefault="00C03C17"/>
    <w:p w14:paraId="3F94CB8A" w14:textId="77777777" w:rsidR="00C03C17" w:rsidRDefault="00935B8C">
      <w:pPr>
        <w:pStyle w:val="Ttulo3"/>
      </w:pPr>
      <w:bookmarkStart w:id="16" w:name="_Toc242012501"/>
      <w:r>
        <w:t>CU-18 Configurar clínica, catálogos y plan</w:t>
      </w:r>
      <w:bookmarkEnd w:id="16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3CD2A70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5149F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8F8AF5" w14:textId="77777777" w:rsidR="00C03C17" w:rsidRDefault="00000000">
            <w:pPr>
              <w:spacing w:after="0" w:line="240" w:lineRule="auto"/>
            </w:pPr>
            <w:r>
              <w:t>Mantener parámetros y consultar capacidades aplicables al tenant.</w:t>
            </w:r>
          </w:p>
        </w:tc>
      </w:tr>
      <w:tr w:rsidR="00C03C17" w14:paraId="20F1F9D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5DAE9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FF15BE" w14:textId="77777777" w:rsidR="00C03C17" w:rsidRDefault="00000000">
            <w:pPr>
              <w:spacing w:after="0" w:line="240" w:lineRule="auto"/>
            </w:pPr>
            <w:r>
              <w:t>Propietario o administrador</w:t>
            </w:r>
          </w:p>
        </w:tc>
      </w:tr>
      <w:tr w:rsidR="00C03C17" w14:paraId="646BB73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B2C9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BB45A6" w14:textId="77777777" w:rsidR="00C03C17" w:rsidRDefault="00000000">
            <w:pPr>
              <w:spacing w:after="0" w:line="240" w:lineRule="auto"/>
            </w:pPr>
            <w:r>
              <w:t>Catálogos; feature gates; suscripción</w:t>
            </w:r>
          </w:p>
        </w:tc>
      </w:tr>
      <w:tr w:rsidR="00C03C17" w14:paraId="4130C56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607E8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E25701" w14:textId="77777777" w:rsidR="00C03C17" w:rsidRDefault="00000000">
            <w:pPr>
              <w:spacing w:after="0" w:line="240" w:lineRule="auto"/>
            </w:pPr>
            <w:r>
              <w:t>RF-18</w:t>
            </w:r>
          </w:p>
        </w:tc>
      </w:tr>
      <w:tr w:rsidR="00C03C17" w14:paraId="0E9E198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1142E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406CE3" w14:textId="77777777" w:rsidR="00C03C17" w:rsidRDefault="00000000">
            <w:pPr>
              <w:spacing w:after="0" w:line="240" w:lineRule="auto"/>
            </w:pPr>
            <w:r>
              <w:t>Modificar una opción o entrar a una función gated.</w:t>
            </w:r>
          </w:p>
        </w:tc>
      </w:tr>
      <w:tr w:rsidR="00C03C17" w14:paraId="591F8D1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47354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D4A735" w14:textId="77777777" w:rsidR="00C03C17" w:rsidRDefault="00000000">
            <w:pPr>
              <w:spacing w:after="0" w:line="240" w:lineRule="auto"/>
            </w:pPr>
            <w:r>
              <w:t>Clínica activa y rol administrativo.</w:t>
            </w:r>
          </w:p>
        </w:tc>
      </w:tr>
      <w:tr w:rsidR="00C03C17" w14:paraId="12597852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74C0B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10FA26" w14:textId="77777777" w:rsidR="00C03C17" w:rsidRDefault="00000000">
            <w:pPr>
              <w:spacing w:after="0" w:line="240" w:lineRule="auto"/>
            </w:pPr>
            <w:r>
              <w:t>1. Abrir sección de configuración.</w:t>
            </w:r>
            <w:r>
              <w:br/>
              <w:t>2. Consultar o editar datos/catálogos/plan disponibles.</w:t>
            </w:r>
            <w:r>
              <w:br/>
              <w:t>3. Validar y guardar.</w:t>
            </w:r>
            <w:r>
              <w:br/>
              <w:t>4. Comprobar persistencia al reabrir.</w:t>
            </w:r>
            <w:r>
              <w:br/>
              <w:t>5. Aplicar permisos y plan en cada módulo.</w:t>
            </w:r>
          </w:p>
        </w:tc>
      </w:tr>
      <w:tr w:rsidR="00C03C17" w14:paraId="0433800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69A69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282581" w14:textId="77777777" w:rsidR="00C03C17" w:rsidRDefault="00000000">
            <w:pPr>
              <w:spacing w:after="0" w:line="240" w:lineRule="auto"/>
            </w:pPr>
            <w:r>
              <w:t>- Dato inválido: solicitar corrección.</w:t>
            </w:r>
            <w:r>
              <w:br/>
              <w:t>- Función excluida: bloquear e informar.</w:t>
            </w:r>
            <w:r>
              <w:br/>
              <w:t>- Suscripción vencida: mostrar estado y ruta documentada; no afirmar eliminación de datos.</w:t>
            </w:r>
          </w:p>
        </w:tc>
      </w:tr>
      <w:tr w:rsidR="00C03C17" w14:paraId="5E37745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C2A4C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37DD74" w14:textId="77777777" w:rsidR="00C03C17" w:rsidRDefault="00000000">
            <w:pPr>
              <w:spacing w:after="0" w:line="240" w:lineRule="auto"/>
            </w:pPr>
            <w:r>
              <w:t>Configuración persistida o acceso limitado según estado.</w:t>
            </w:r>
          </w:p>
        </w:tc>
      </w:tr>
      <w:tr w:rsidR="00C03C17" w14:paraId="0FDA5F7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773F9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CE7138" w14:textId="77777777" w:rsidR="00C03C17" w:rsidRDefault="00000000">
            <w:pPr>
              <w:spacing w:after="0" w:line="240" w:lineRule="auto"/>
            </w:pPr>
            <w:r>
              <w:t>Confirmar planes y estado comercial de la versión objetivo.</w:t>
            </w:r>
          </w:p>
        </w:tc>
      </w:tr>
    </w:tbl>
    <w:p w14:paraId="478E18B3" w14:textId="77777777" w:rsidR="00C03C17" w:rsidRDefault="00C03C17"/>
    <w:p w14:paraId="31566026" w14:textId="77777777" w:rsidR="00C03C17" w:rsidRDefault="00935B8C">
      <w:pPr>
        <w:pStyle w:val="Ttulo3"/>
      </w:pPr>
      <w:bookmarkStart w:id="17" w:name="_Toc242012502"/>
      <w:r>
        <w:t>CU-19 Administrar plataforma desde superadministración</w:t>
      </w:r>
      <w:bookmarkEnd w:id="17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06DCE72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3527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6F9611" w14:textId="77777777" w:rsidR="00C03C17" w:rsidRDefault="00000000">
            <w:pPr>
              <w:spacing w:after="0" w:line="240" w:lineRule="auto"/>
            </w:pPr>
            <w:r>
              <w:t>Consultar y ejecutar acciones globales de soporte permitidas.</w:t>
            </w:r>
          </w:p>
        </w:tc>
      </w:tr>
      <w:tr w:rsidR="00C03C17" w14:paraId="3471F832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9CF9B1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23E76D" w14:textId="77777777" w:rsidR="00C03C17" w:rsidRDefault="00000000">
            <w:pPr>
              <w:spacing w:after="0" w:line="240" w:lineRule="auto"/>
            </w:pPr>
            <w:r>
              <w:t>Superadministrador</w:t>
            </w:r>
          </w:p>
        </w:tc>
      </w:tr>
      <w:tr w:rsidR="00C03C17" w14:paraId="2824132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4B677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CCF6C7" w14:textId="77777777" w:rsidR="00C03C17" w:rsidRDefault="00000000">
            <w:pPr>
              <w:spacing w:after="0" w:line="240" w:lineRule="auto"/>
            </w:pPr>
            <w:r>
              <w:t>Tenants y servicios de plataforma</w:t>
            </w:r>
          </w:p>
        </w:tc>
      </w:tr>
      <w:tr w:rsidR="00C03C17" w14:paraId="4497969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FE7C8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FB3E72" w14:textId="77777777" w:rsidR="00C03C17" w:rsidRDefault="00000000">
            <w:pPr>
              <w:spacing w:after="0" w:line="240" w:lineRule="auto"/>
            </w:pPr>
            <w:r>
              <w:t>RF-19</w:t>
            </w:r>
          </w:p>
        </w:tc>
      </w:tr>
      <w:tr w:rsidR="00C03C17" w14:paraId="6CF7B81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7936B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35AB40" w14:textId="77777777" w:rsidR="00C03C17" w:rsidRDefault="00000000">
            <w:pPr>
              <w:spacing w:after="0" w:line="240" w:lineRule="auto"/>
            </w:pPr>
            <w:r>
              <w:t>Abrir panel global o ejecutar acción permitida.</w:t>
            </w:r>
          </w:p>
        </w:tc>
      </w:tr>
      <w:tr w:rsidR="00C03C17" w14:paraId="06029A2B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5E8F0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A26B7F" w14:textId="77777777" w:rsidR="00C03C17" w:rsidRDefault="00000000">
            <w:pPr>
              <w:spacing w:after="0" w:line="240" w:lineRule="auto"/>
            </w:pPr>
            <w:r>
              <w:t>Credencial y sesión especial válida.</w:t>
            </w:r>
          </w:p>
        </w:tc>
      </w:tr>
      <w:tr w:rsidR="00C03C17" w14:paraId="34A2077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E10B7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825FCC" w14:textId="77777777" w:rsidR="00C03C17" w:rsidRDefault="00000000">
            <w:pPr>
              <w:spacing w:after="0" w:line="240" w:lineRule="auto"/>
            </w:pPr>
            <w:r>
              <w:t>1. Validar rol especial.</w:t>
            </w:r>
            <w:r>
              <w:br/>
              <w:t>2. Cargar vistas globales autorizadas.</w:t>
            </w:r>
            <w:r>
              <w:br/>
              <w:t>3. Consultar tenants, uso o seguridad disponibles.</w:t>
            </w:r>
            <w:r>
              <w:br/>
              <w:t>4. Volver a validar autorización para acciones sensibles.</w:t>
            </w:r>
            <w:r>
              <w:br/>
              <w:t>5. Registrar atribución cuando aplica.</w:t>
            </w:r>
          </w:p>
        </w:tc>
      </w:tr>
      <w:tr w:rsidR="00C03C17" w14:paraId="6CC830A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04A7A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A0D2EB" w14:textId="77777777" w:rsidR="00C03C17" w:rsidRDefault="00000000">
            <w:pPr>
              <w:spacing w:after="0" w:line="240" w:lineRule="auto"/>
            </w:pPr>
            <w:r>
              <w:t>- Cuenta clínica estándar: denegar acceso global.</w:t>
            </w:r>
            <w:r>
              <w:br/>
              <w:t>- Sesión especial inválida o permiso insuficiente: rechazar.</w:t>
            </w:r>
          </w:p>
        </w:tc>
      </w:tr>
      <w:tr w:rsidR="00C03C17" w14:paraId="618F003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FF41B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8A1687" w14:textId="77777777" w:rsidR="00C03C17" w:rsidRDefault="00000000">
            <w:pPr>
              <w:spacing w:after="0" w:line="240" w:lineRule="auto"/>
            </w:pPr>
            <w:r>
              <w:t>Consulta/acción acotada al privilegio especial.</w:t>
            </w:r>
          </w:p>
        </w:tc>
      </w:tr>
      <w:tr w:rsidR="00C03C17" w14:paraId="77C5278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0879F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3C3B8B" w14:textId="77777777" w:rsidR="00C03C17" w:rsidRDefault="00000000">
            <w:pPr>
              <w:spacing w:after="0" w:line="240" w:lineRule="auto"/>
            </w:pPr>
            <w:r>
              <w:t>Separado de la administración de una clínica.</w:t>
            </w:r>
          </w:p>
        </w:tc>
      </w:tr>
    </w:tbl>
    <w:p w14:paraId="618A2C53" w14:textId="77777777" w:rsidR="00C03C17" w:rsidRDefault="00C03C17"/>
    <w:p w14:paraId="0CD354AE" w14:textId="77777777" w:rsidR="00C03C17" w:rsidRDefault="00000000">
      <w:pPr>
        <w:pStyle w:val="Ttulo2"/>
      </w:pPr>
      <w:bookmarkStart w:id="18" w:name="_Toc242012503"/>
      <w:r>
        <w:t>4.2 Pacientes y atención clínica</w:t>
      </w:r>
      <w:bookmarkEnd w:id="18"/>
    </w:p>
    <w:p w14:paraId="22645999" w14:textId="77777777" w:rsidR="00C03C17" w:rsidRDefault="00935B8C">
      <w:pPr>
        <w:pStyle w:val="Ttulo3"/>
      </w:pPr>
      <w:bookmarkStart w:id="19" w:name="_Toc242012504"/>
      <w:r>
        <w:t>CU-04 Registrar y consultar el expediente del paciente</w:t>
      </w:r>
      <w:bookmarkEnd w:id="19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3BDE896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E19D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C3714E" w14:textId="77777777" w:rsidR="00C03C17" w:rsidRDefault="00000000">
            <w:pPr>
              <w:spacing w:after="0" w:line="240" w:lineRule="auto"/>
            </w:pPr>
            <w:r>
              <w:t>Crear y localizar el expediente e inspeccionar las pestañas autorizadas.</w:t>
            </w:r>
          </w:p>
        </w:tc>
      </w:tr>
      <w:tr w:rsidR="00C03C17" w14:paraId="3EDEB22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4982D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C5C54" w14:textId="77777777" w:rsidR="00C03C17" w:rsidRDefault="00000000">
            <w:pPr>
              <w:spacing w:after="0" w:line="240" w:lineRule="auto"/>
            </w:pPr>
            <w:r>
              <w:t>Recepción, asistente o profesional autorizado</w:t>
            </w:r>
          </w:p>
        </w:tc>
      </w:tr>
      <w:tr w:rsidR="00C03C17" w14:paraId="4EDB3F3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66098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88DEE1" w14:textId="77777777" w:rsidR="00C03C17" w:rsidRDefault="00000000">
            <w:pPr>
              <w:spacing w:after="0" w:line="240" w:lineRule="auto"/>
            </w:pPr>
            <w:r>
              <w:t>Agenda, atención, archivos, finanzas</w:t>
            </w:r>
          </w:p>
        </w:tc>
      </w:tr>
      <w:tr w:rsidR="00C03C17" w14:paraId="6814512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53BA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9D8C18" w14:textId="77777777" w:rsidR="00C03C17" w:rsidRDefault="00000000">
            <w:pPr>
              <w:spacing w:after="0" w:line="240" w:lineRule="auto"/>
            </w:pPr>
            <w:r>
              <w:t>RF-04, RF-12</w:t>
            </w:r>
          </w:p>
        </w:tc>
      </w:tr>
      <w:tr w:rsidR="00C03C17" w14:paraId="233E737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7B311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174854" w14:textId="77777777" w:rsidR="00C03C17" w:rsidRDefault="00000000">
            <w:pPr>
              <w:spacing w:after="0" w:line="240" w:lineRule="auto"/>
            </w:pPr>
            <w:r>
              <w:t>Registrar paciente o buscar un expediente.</w:t>
            </w:r>
          </w:p>
        </w:tc>
      </w:tr>
      <w:tr w:rsidR="00C03C17" w14:paraId="6DC4299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E16C5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06D91E" w14:textId="77777777" w:rsidR="00C03C17" w:rsidRDefault="00000000">
            <w:pPr>
              <w:spacing w:after="0" w:line="240" w:lineRule="auto"/>
            </w:pPr>
            <w:r>
              <w:t>Usuario con permiso de pacientes y clínica activa.</w:t>
            </w:r>
          </w:p>
        </w:tc>
      </w:tr>
      <w:tr w:rsidR="00C03C17" w14:paraId="18226D0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7D647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833F5B" w14:textId="77777777" w:rsidR="00C03C17" w:rsidRDefault="00000000">
            <w:pPr>
              <w:spacing w:after="0" w:line="240" w:lineRule="auto"/>
            </w:pPr>
            <w:r>
              <w:t>1. Abrir Pacientes.</w:t>
            </w:r>
            <w:r>
              <w:br/>
              <w:t>2. Registrar datos o buscar por identificador/nombre.</w:t>
            </w:r>
            <w:r>
              <w:br/>
              <w:t>3. Validar campos y duplicados según regla vigente.</w:t>
            </w:r>
            <w:r>
              <w:br/>
              <w:t>4. Guardar el expediente en la clínica.</w:t>
            </w:r>
            <w:r>
              <w:br/>
              <w:t>5. Consultar perfil, citas, archivos, pagos e historias permitidos.</w:t>
            </w:r>
          </w:p>
        </w:tc>
      </w:tr>
      <w:tr w:rsidR="00C03C17" w14:paraId="1A0E728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BCD5B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60C912" w14:textId="77777777" w:rsidR="00C03C17" w:rsidRDefault="00000000">
            <w:pPr>
              <w:spacing w:after="0" w:line="240" w:lineRule="auto"/>
            </w:pPr>
            <w:r>
              <w:t>- Identificador duplicado: informar y evitar el alta no permitida.</w:t>
            </w:r>
            <w:r>
              <w:br/>
              <w:t>- Sin resultados: permitir ajustar la búsqueda.</w:t>
            </w:r>
            <w:r>
              <w:br/>
              <w:t>- Sin permiso clínico: limitar pestañas y datos.</w:t>
            </w:r>
          </w:p>
        </w:tc>
      </w:tr>
      <w:tr w:rsidR="00C03C17" w14:paraId="4A2BC6F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4BBD31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A5E414" w14:textId="77777777" w:rsidR="00C03C17" w:rsidRDefault="00000000">
            <w:pPr>
              <w:spacing w:after="0" w:line="240" w:lineRule="auto"/>
            </w:pPr>
            <w:r>
              <w:t>Expediente creado o consultado dentro del tenant autorizado.</w:t>
            </w:r>
          </w:p>
        </w:tc>
      </w:tr>
      <w:tr w:rsidR="00C03C17" w14:paraId="4B5DCB1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7C69D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F61A5B" w14:textId="77777777" w:rsidR="00C03C17" w:rsidRDefault="00000000">
            <w:pPr>
              <w:spacing w:after="0" w:line="240" w:lineRule="auto"/>
            </w:pPr>
            <w:r>
              <w:t>Los datos personales y clínicos son confidenciales.</w:t>
            </w:r>
          </w:p>
        </w:tc>
      </w:tr>
    </w:tbl>
    <w:p w14:paraId="6844BD0B" w14:textId="77777777" w:rsidR="00C03C17" w:rsidRDefault="00C03C17"/>
    <w:p w14:paraId="301535B9" w14:textId="77777777" w:rsidR="00C03C17" w:rsidRDefault="00935B8C">
      <w:pPr>
        <w:pStyle w:val="Ttulo3"/>
      </w:pPr>
      <w:bookmarkStart w:id="20" w:name="_Toc242012505"/>
      <w:r>
        <w:t>CU-06 Registrar una atención e historia clínica</w:t>
      </w:r>
      <w:bookmarkEnd w:id="2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36261AA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BAD52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90C017" w14:textId="77777777" w:rsidR="00C03C17" w:rsidRDefault="00000000">
            <w:pPr>
              <w:spacing w:after="0" w:line="240" w:lineRule="auto"/>
            </w:pPr>
            <w:r>
              <w:t>Guardar la información que el profesional ingresa y revisa.</w:t>
            </w:r>
          </w:p>
        </w:tc>
      </w:tr>
      <w:tr w:rsidR="00C03C17" w14:paraId="0030FFD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D972E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18DF08" w14:textId="77777777" w:rsidR="00C03C17" w:rsidRDefault="00000000">
            <w:pPr>
              <w:spacing w:after="0" w:line="240" w:lineRule="auto"/>
            </w:pPr>
            <w:r>
              <w:t>Odontólogo</w:t>
            </w:r>
          </w:p>
        </w:tc>
      </w:tr>
      <w:tr w:rsidR="00C03C17" w14:paraId="5EAA65C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D47F7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2B3C05" w14:textId="77777777" w:rsidR="00C03C17" w:rsidRDefault="00000000">
            <w:pPr>
              <w:spacing w:after="0" w:line="240" w:lineRule="auto"/>
            </w:pPr>
            <w:r>
              <w:t>Paciente; catálogos; odontograma; documentos</w:t>
            </w:r>
          </w:p>
        </w:tc>
      </w:tr>
      <w:tr w:rsidR="00C03C17" w14:paraId="7EFD184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106F7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90398F" w14:textId="77777777" w:rsidR="00C03C17" w:rsidRDefault="00000000">
            <w:pPr>
              <w:spacing w:after="0" w:line="240" w:lineRule="auto"/>
            </w:pPr>
            <w:r>
              <w:t>RF-06</w:t>
            </w:r>
          </w:p>
        </w:tc>
      </w:tr>
      <w:tr w:rsidR="00C03C17" w14:paraId="6010A99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9993B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C5B72A" w14:textId="77777777" w:rsidR="00C03C17" w:rsidRDefault="00000000">
            <w:pPr>
              <w:spacing w:after="0" w:line="240" w:lineRule="auto"/>
            </w:pPr>
            <w:r>
              <w:t>Iniciar o continuar una atención.</w:t>
            </w:r>
          </w:p>
        </w:tc>
      </w:tr>
      <w:tr w:rsidR="00C03C17" w14:paraId="539781C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47C07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AFFD5C" w14:textId="77777777" w:rsidR="00C03C17" w:rsidRDefault="00000000">
            <w:pPr>
              <w:spacing w:after="0" w:line="240" w:lineRule="auto"/>
            </w:pPr>
            <w:r>
              <w:t>Expediente existente y permiso clínico.</w:t>
            </w:r>
          </w:p>
        </w:tc>
      </w:tr>
      <w:tr w:rsidR="00C03C17" w14:paraId="4F34749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5A4A1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DA3BCA" w14:textId="77777777" w:rsidR="00C03C17" w:rsidRDefault="00000000">
            <w:pPr>
              <w:spacing w:after="0" w:line="240" w:lineRule="auto"/>
            </w:pPr>
            <w:r>
              <w:t>1. Abrir expediente o atención relacionada con una cita.</w:t>
            </w:r>
            <w:r>
              <w:br/>
              <w:t>2. Registrar anamnesis, hallazgos, diagnóstico y procedimientos disponibles.</w:t>
            </w:r>
            <w:r>
              <w:br/>
              <w:t>3. Completar datos requeridos.</w:t>
            </w:r>
            <w:r>
              <w:br/>
              <w:t>4. Revisar y confirmar el guardado permitido.</w:t>
            </w:r>
            <w:r>
              <w:br/>
              <w:t>5. Consultar el resultado en el historial.</w:t>
            </w:r>
          </w:p>
        </w:tc>
      </w:tr>
      <w:tr w:rsidR="00C03C17" w14:paraId="7010319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69DE9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8DE17C" w14:textId="77777777" w:rsidR="00C03C17" w:rsidRDefault="00000000">
            <w:pPr>
              <w:spacing w:after="0" w:line="240" w:lineRule="auto"/>
            </w:pPr>
            <w:r>
              <w:t>- Campos faltantes: señalar pendientes.</w:t>
            </w:r>
            <w:r>
              <w:br/>
              <w:t>- Falla de persistencia: informar sin marcar como completado.</w:t>
            </w:r>
            <w:r>
              <w:br/>
              <w:t>- Sin permiso clínico: denegar lectura/escritura.</w:t>
            </w:r>
          </w:p>
        </w:tc>
      </w:tr>
      <w:tr w:rsidR="00C03C17" w14:paraId="738DFE2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4AEB4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3208F2" w14:textId="77777777" w:rsidR="00C03C17" w:rsidRDefault="00000000">
            <w:pPr>
              <w:spacing w:after="0" w:line="240" w:lineRule="auto"/>
            </w:pPr>
            <w:r>
              <w:t>Atención vinculada al expediente con estado persistido.</w:t>
            </w:r>
          </w:p>
        </w:tc>
      </w:tr>
      <w:tr w:rsidR="00C03C17" w14:paraId="096C5BC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5D3BD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CDC786" w14:textId="77777777" w:rsidR="00C03C17" w:rsidRDefault="00000000">
            <w:pPr>
              <w:spacing w:after="0" w:line="240" w:lineRule="auto"/>
            </w:pPr>
            <w:r>
              <w:t>El sistema no diagnostica ni reemplaza criterio profesional.</w:t>
            </w:r>
          </w:p>
        </w:tc>
      </w:tr>
    </w:tbl>
    <w:p w14:paraId="1D0919E4" w14:textId="77777777" w:rsidR="00C03C17" w:rsidRDefault="00C03C17"/>
    <w:p w14:paraId="0132EF56" w14:textId="77777777" w:rsidR="00C03C17" w:rsidRDefault="00935B8C">
      <w:pPr>
        <w:pStyle w:val="Ttulo3"/>
      </w:pPr>
      <w:bookmarkStart w:id="21" w:name="_Toc242012506"/>
      <w:r>
        <w:t xml:space="preserve">CU-07 Consultar y actualizar </w:t>
      </w:r>
      <w:proofErr w:type="gramStart"/>
      <w:r>
        <w:t>el odontograma</w:t>
      </w:r>
      <w:bookmarkEnd w:id="21"/>
      <w:proofErr w:type="gram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2CBE5CE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146FD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143EEA" w14:textId="77777777" w:rsidR="00C03C17" w:rsidRDefault="00000000">
            <w:pPr>
              <w:spacing w:after="0" w:line="240" w:lineRule="auto"/>
            </w:pPr>
            <w:r>
              <w:t>Representar y guardar condiciones dentales por pieza/superficie.</w:t>
            </w:r>
          </w:p>
        </w:tc>
      </w:tr>
      <w:tr w:rsidR="00C03C17" w14:paraId="7DF879C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FDF8F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452064" w14:textId="77777777" w:rsidR="00C03C17" w:rsidRDefault="00000000">
            <w:pPr>
              <w:spacing w:after="0" w:line="240" w:lineRule="auto"/>
            </w:pPr>
            <w:r>
              <w:t>Odontólogo</w:t>
            </w:r>
          </w:p>
        </w:tc>
      </w:tr>
      <w:tr w:rsidR="00C03C17" w14:paraId="31C3A41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658B0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932373" w14:textId="77777777" w:rsidR="00C03C17" w:rsidRDefault="00000000">
            <w:pPr>
              <w:spacing w:after="0" w:line="240" w:lineRule="auto"/>
            </w:pPr>
            <w:r>
              <w:t>Historia clínica; plan de tratamiento</w:t>
            </w:r>
          </w:p>
        </w:tc>
      </w:tr>
      <w:tr w:rsidR="00C03C17" w14:paraId="5CD02CF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7A810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B51415" w14:textId="77777777" w:rsidR="00C03C17" w:rsidRDefault="00000000">
            <w:pPr>
              <w:spacing w:after="0" w:line="240" w:lineRule="auto"/>
            </w:pPr>
            <w:r>
              <w:t>RF-07</w:t>
            </w:r>
          </w:p>
        </w:tc>
      </w:tr>
      <w:tr w:rsidR="00C03C17" w14:paraId="396E501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5ACB1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2D06E4" w14:textId="77777777" w:rsidR="00C03C17" w:rsidRDefault="00000000">
            <w:pPr>
              <w:spacing w:after="0" w:line="240" w:lineRule="auto"/>
            </w:pPr>
            <w:r>
              <w:t>Seleccionar pieza o superficie.</w:t>
            </w:r>
          </w:p>
        </w:tc>
      </w:tr>
      <w:tr w:rsidR="00C03C17" w14:paraId="6401F0A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0448F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70232B" w14:textId="77777777" w:rsidR="00C03C17" w:rsidRDefault="00000000">
            <w:pPr>
              <w:spacing w:after="0" w:line="240" w:lineRule="auto"/>
            </w:pPr>
            <w:r>
              <w:t>Expediente y permiso clínico.</w:t>
            </w:r>
          </w:p>
        </w:tc>
      </w:tr>
      <w:tr w:rsidR="00C03C17" w14:paraId="5A72E7A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79195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CD278B" w14:textId="77777777" w:rsidR="00C03C17" w:rsidRDefault="00000000">
            <w:pPr>
              <w:spacing w:after="0" w:line="240" w:lineRule="auto"/>
            </w:pPr>
            <w:r>
              <w:t>1. Abrir odontograma del paciente.</w:t>
            </w:r>
            <w:r>
              <w:br/>
              <w:t>2. Seleccionar pieza/superficie y condición disponible.</w:t>
            </w:r>
            <w:r>
              <w:br/>
              <w:t>3. Revisar los datos ingresados.</w:t>
            </w:r>
            <w:r>
              <w:br/>
              <w:t>4. Guardar el cambio.</w:t>
            </w:r>
            <w:r>
              <w:br/>
              <w:t>5. Consultar la representación actualizada.</w:t>
            </w:r>
          </w:p>
        </w:tc>
      </w:tr>
      <w:tr w:rsidR="00C03C17" w14:paraId="509554C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2D915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2E7041" w14:textId="77777777" w:rsidR="00C03C17" w:rsidRDefault="00000000">
            <w:pPr>
              <w:spacing w:after="0" w:line="240" w:lineRule="auto"/>
            </w:pPr>
            <w:r>
              <w:t>- No se puede asociar el dato: rechazarlo.</w:t>
            </w:r>
            <w:r>
              <w:br/>
              <w:t>- Falla al guardar: conservar estado anterior e informar.</w:t>
            </w:r>
          </w:p>
        </w:tc>
      </w:tr>
      <w:tr w:rsidR="00C03C17" w14:paraId="289604F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E2A7C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4BEB7E" w14:textId="77777777" w:rsidR="00C03C17" w:rsidRDefault="00000000">
            <w:pPr>
              <w:spacing w:after="0" w:line="240" w:lineRule="auto"/>
            </w:pPr>
            <w:r>
              <w:t>Odontograma refleja datos persistidos del paciente.</w:t>
            </w:r>
          </w:p>
        </w:tc>
      </w:tr>
      <w:tr w:rsidR="00C03C17" w14:paraId="7826DE1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49101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FAD0BD" w14:textId="77777777" w:rsidR="00C03C17" w:rsidRDefault="00000000">
            <w:pPr>
              <w:spacing w:after="0" w:line="240" w:lineRule="auto"/>
            </w:pPr>
            <w:r>
              <w:t>El profesional valida la interpretación clínica.</w:t>
            </w:r>
          </w:p>
        </w:tc>
      </w:tr>
    </w:tbl>
    <w:p w14:paraId="06221250" w14:textId="77777777" w:rsidR="00C03C17" w:rsidRDefault="00C03C17"/>
    <w:p w14:paraId="64253C56" w14:textId="77777777" w:rsidR="00C03C17" w:rsidRDefault="00935B8C">
      <w:pPr>
        <w:pStyle w:val="Ttulo3"/>
      </w:pPr>
      <w:bookmarkStart w:id="22" w:name="_Toc242012507"/>
      <w:r>
        <w:t>CU-13 Gestionar caso y controles de ortodoncia</w:t>
      </w:r>
      <w:bookmarkEnd w:id="22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6788B52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888EB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D7529A" w14:textId="77777777" w:rsidR="00C03C17" w:rsidRDefault="00000000">
            <w:pPr>
              <w:spacing w:after="0" w:line="240" w:lineRule="auto"/>
            </w:pPr>
            <w:r>
              <w:t>Mantener un caso de ortodoncia y sus controles en el expediente.</w:t>
            </w:r>
          </w:p>
        </w:tc>
      </w:tr>
      <w:tr w:rsidR="00C03C17" w14:paraId="1EA9E36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9AD03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32C485" w14:textId="77777777" w:rsidR="00C03C17" w:rsidRDefault="00000000">
            <w:pPr>
              <w:spacing w:after="0" w:line="240" w:lineRule="auto"/>
            </w:pPr>
            <w:r>
              <w:t>Odontólogo</w:t>
            </w:r>
          </w:p>
        </w:tc>
      </w:tr>
      <w:tr w:rsidR="00C03C17" w14:paraId="61BF90C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86DDD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FAACAF" w14:textId="77777777" w:rsidR="00C03C17" w:rsidRDefault="00000000">
            <w:pPr>
              <w:spacing w:after="0" w:line="240" w:lineRule="auto"/>
            </w:pPr>
            <w:r>
              <w:t>Paciente; plan de tratamiento</w:t>
            </w:r>
          </w:p>
        </w:tc>
      </w:tr>
      <w:tr w:rsidR="00C03C17" w14:paraId="4EB17C52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2164D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26DB22" w14:textId="77777777" w:rsidR="00C03C17" w:rsidRDefault="00000000">
            <w:pPr>
              <w:spacing w:after="0" w:line="240" w:lineRule="auto"/>
            </w:pPr>
            <w:r>
              <w:t>RF-13</w:t>
            </w:r>
          </w:p>
        </w:tc>
      </w:tr>
      <w:tr w:rsidR="00C03C17" w14:paraId="7D95AC6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FB2EE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424675" w14:textId="77777777" w:rsidR="00C03C17" w:rsidRDefault="00000000">
            <w:pPr>
              <w:spacing w:after="0" w:line="240" w:lineRule="auto"/>
            </w:pPr>
            <w:r>
              <w:t>Crear caso o registrar control.</w:t>
            </w:r>
          </w:p>
        </w:tc>
      </w:tr>
      <w:tr w:rsidR="00C03C17" w14:paraId="7E566BC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02CFB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E78E99" w14:textId="77777777" w:rsidR="00C03C17" w:rsidRDefault="00000000">
            <w:pPr>
              <w:spacing w:after="0" w:line="240" w:lineRule="auto"/>
            </w:pPr>
            <w:r>
              <w:t>Paciente existente, permiso clínico y módulo incluido en plan.</w:t>
            </w:r>
          </w:p>
        </w:tc>
      </w:tr>
      <w:tr w:rsidR="00C03C17" w14:paraId="3E62DF6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72B12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02ED9F" w14:textId="77777777" w:rsidR="00C03C17" w:rsidRDefault="00000000">
            <w:pPr>
              <w:spacing w:after="0" w:line="240" w:lineRule="auto"/>
            </w:pPr>
            <w:r>
              <w:t>1. Abrir Ortodoncia del expediente.</w:t>
            </w:r>
            <w:r>
              <w:br/>
              <w:t>2. Crear o consultar caso asociado.</w:t>
            </w:r>
            <w:r>
              <w:br/>
              <w:t>3. Ingresar datos y fecha del control.</w:t>
            </w:r>
            <w:r>
              <w:br/>
              <w:t>4. Validar y guardar.</w:t>
            </w:r>
            <w:r>
              <w:br/>
              <w:t>5. Consultar seguimiento cronológico.</w:t>
            </w:r>
          </w:p>
        </w:tc>
      </w:tr>
      <w:tr w:rsidR="00C03C17" w14:paraId="65DD1FB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2148C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F3179A" w14:textId="77777777" w:rsidR="00C03C17" w:rsidRDefault="00000000">
            <w:pPr>
              <w:spacing w:after="0" w:line="240" w:lineRule="auto"/>
            </w:pPr>
            <w:r>
              <w:t>- Plan o permiso bloquea el módulo: informar falta de acceso.</w:t>
            </w:r>
            <w:r>
              <w:br/>
              <w:t>- Datos incompletos/falla de guardado: no confirmar control.</w:t>
            </w:r>
          </w:p>
        </w:tc>
      </w:tr>
      <w:tr w:rsidR="00C03C17" w14:paraId="121E78B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16DF9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8B829C" w14:textId="77777777" w:rsidR="00C03C17" w:rsidRDefault="00000000">
            <w:pPr>
              <w:spacing w:after="0" w:line="240" w:lineRule="auto"/>
            </w:pPr>
            <w:r>
              <w:t>Caso y controles consultables en expediente.</w:t>
            </w:r>
          </w:p>
        </w:tc>
      </w:tr>
      <w:tr w:rsidR="00C03C17" w14:paraId="6076658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09900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E6E89C" w14:textId="77777777" w:rsidR="00C03C17" w:rsidRDefault="00000000">
            <w:pPr>
              <w:spacing w:after="0" w:line="240" w:lineRule="auto"/>
            </w:pPr>
            <w:r>
              <w:t>El módulo depende de rol y plan.</w:t>
            </w:r>
          </w:p>
        </w:tc>
      </w:tr>
    </w:tbl>
    <w:p w14:paraId="39213F50" w14:textId="77777777" w:rsidR="00C03C17" w:rsidRDefault="00C03C17"/>
    <w:p w14:paraId="4B86A90B" w14:textId="77777777" w:rsidR="00C03C17" w:rsidRDefault="00000000">
      <w:pPr>
        <w:pStyle w:val="Ttulo2"/>
      </w:pPr>
      <w:bookmarkStart w:id="23" w:name="_Toc242012508"/>
      <w:r>
        <w:t>4.3 Agenda, calendario y comunicaciones</w:t>
      </w:r>
      <w:bookmarkEnd w:id="23"/>
    </w:p>
    <w:p w14:paraId="080FE1B1" w14:textId="77777777" w:rsidR="00C03C17" w:rsidRDefault="00935B8C">
      <w:pPr>
        <w:pStyle w:val="Ttulo3"/>
      </w:pPr>
      <w:bookmarkStart w:id="24" w:name="_Toc242012509"/>
      <w:r>
        <w:t>CU-05 Programar y administrar citas</w:t>
      </w:r>
      <w:bookmarkEnd w:id="24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0320BB4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51FCD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5DD77D" w14:textId="77777777" w:rsidR="00C03C17" w:rsidRDefault="00000000">
            <w:pPr>
              <w:spacing w:after="0" w:line="240" w:lineRule="auto"/>
            </w:pPr>
            <w:r>
              <w:t>Crear, consultar, reprogramar, cambiar estado o cancelar citas.</w:t>
            </w:r>
          </w:p>
        </w:tc>
      </w:tr>
      <w:tr w:rsidR="00C03C17" w14:paraId="1914D1A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BCE5E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CFD0D" w14:textId="77777777" w:rsidR="00C03C17" w:rsidRDefault="00000000">
            <w:pPr>
              <w:spacing w:after="0" w:line="240" w:lineRule="auto"/>
            </w:pPr>
            <w:r>
              <w:t>Recepcionista, asistente o profesional con permiso</w:t>
            </w:r>
          </w:p>
        </w:tc>
      </w:tr>
      <w:tr w:rsidR="00C03C17" w14:paraId="1873973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BC16A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BD47AE" w14:textId="77777777" w:rsidR="00C03C17" w:rsidRDefault="00000000">
            <w:pPr>
              <w:spacing w:after="0" w:line="240" w:lineRule="auto"/>
            </w:pPr>
            <w:r>
              <w:t>Paciente; Google Calendar; canal de recordatorio</w:t>
            </w:r>
          </w:p>
        </w:tc>
      </w:tr>
      <w:tr w:rsidR="00C03C17" w14:paraId="625FC30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7D950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CB7BF8" w14:textId="77777777" w:rsidR="00C03C17" w:rsidRDefault="00000000">
            <w:pPr>
              <w:spacing w:after="0" w:line="240" w:lineRule="auto"/>
            </w:pPr>
            <w:r>
              <w:t>RF-05, RF-16, RF-17</w:t>
            </w:r>
          </w:p>
        </w:tc>
      </w:tr>
      <w:tr w:rsidR="00C03C17" w14:paraId="79EACDD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CA50B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866C06" w14:textId="77777777" w:rsidR="00C03C17" w:rsidRDefault="00000000">
            <w:pPr>
              <w:spacing w:after="0" w:line="240" w:lineRule="auto"/>
            </w:pPr>
            <w:r>
              <w:t>El usuario crea o actualiza una cita.</w:t>
            </w:r>
          </w:p>
        </w:tc>
      </w:tr>
      <w:tr w:rsidR="00C03C17" w14:paraId="549B6AF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E86D2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B0683A" w14:textId="77777777" w:rsidR="00C03C17" w:rsidRDefault="00000000">
            <w:pPr>
              <w:spacing w:after="0" w:line="240" w:lineRule="auto"/>
            </w:pPr>
            <w:r>
              <w:t>Acceso a agenda y datos requeridos de paciente, horario y profesional.</w:t>
            </w:r>
          </w:p>
        </w:tc>
      </w:tr>
      <w:tr w:rsidR="00C03C17" w14:paraId="3AB7733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633CC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2071B8" w14:textId="77777777" w:rsidR="00C03C17" w:rsidRDefault="00000000">
            <w:pPr>
              <w:spacing w:after="0" w:line="240" w:lineRule="auto"/>
            </w:pPr>
            <w:r>
              <w:t>1. Seleccionar paciente, fecha, duración, profesional y sede.</w:t>
            </w:r>
            <w:r>
              <w:br/>
              <w:t>2. Validar campos y reglas de disponibilidad disponibles.</w:t>
            </w:r>
            <w:r>
              <w:br/>
              <w:t>3. Guardar y asignar estado.</w:t>
            </w:r>
            <w:r>
              <w:br/>
              <w:t>4. Consultar en vista día/semana/mes.</w:t>
            </w:r>
            <w:r>
              <w:br/>
              <w:t>5. Procesar integraciones habilitadas y mostrar su resultado real.</w:t>
            </w:r>
          </w:p>
        </w:tc>
      </w:tr>
      <w:tr w:rsidR="00C03C17" w14:paraId="366D629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CCCB5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A2B7AF" w14:textId="77777777" w:rsidR="00C03C17" w:rsidRDefault="00000000">
            <w:pPr>
              <w:spacing w:after="0" w:line="240" w:lineRule="auto"/>
            </w:pPr>
            <w:r>
              <w:t>- Datos incompletos/conflicto: solicitar corrección.</w:t>
            </w:r>
            <w:r>
              <w:br/>
              <w:t>- Falla externa: mantener resultado local confirmado y reportar error/pendiente.</w:t>
            </w:r>
            <w:r>
              <w:br/>
              <w:t>- Permiso o sede no autorizada: denegar.</w:t>
            </w:r>
          </w:p>
        </w:tc>
      </w:tr>
      <w:tr w:rsidR="00C03C17" w14:paraId="4D8E8D0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6BB5D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2BA610" w14:textId="77777777" w:rsidR="00C03C17" w:rsidRDefault="00000000">
            <w:pPr>
              <w:spacing w:after="0" w:line="240" w:lineRule="auto"/>
            </w:pPr>
            <w:r>
              <w:t>Cita persistida con fecha, estado y ámbito correctos.</w:t>
            </w:r>
          </w:p>
        </w:tc>
      </w:tr>
      <w:tr w:rsidR="00C03C17" w14:paraId="32E2F65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C6125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BBC0DE" w14:textId="77777777" w:rsidR="00C03C17" w:rsidRDefault="00000000">
            <w:pPr>
              <w:spacing w:after="0" w:line="240" w:lineRule="auto"/>
            </w:pPr>
            <w:r>
              <w:t>Fechas en America/Guayaquil; sincronización de calendario desde AlaSynk.</w:t>
            </w:r>
          </w:p>
        </w:tc>
      </w:tr>
    </w:tbl>
    <w:p w14:paraId="48104A08" w14:textId="77777777" w:rsidR="00C03C17" w:rsidRDefault="00C03C17"/>
    <w:p w14:paraId="33F4EF1F" w14:textId="77777777" w:rsidR="00C03C17" w:rsidRDefault="00935B8C">
      <w:pPr>
        <w:pStyle w:val="Ttulo3"/>
      </w:pPr>
      <w:bookmarkStart w:id="25" w:name="_Toc242012510"/>
      <w:r>
        <w:t>CU-16 Conectar Google Calendar y sincronizar citas</w:t>
      </w:r>
      <w:bookmarkEnd w:id="25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0065AE5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86466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48154A" w14:textId="77777777" w:rsidR="00C03C17" w:rsidRDefault="00000000">
            <w:pPr>
              <w:spacing w:after="0" w:line="240" w:lineRule="auto"/>
            </w:pPr>
            <w:r>
              <w:t>Autorizar una cuenta y propagar cambios elegibles de AlaSynk al calendario.</w:t>
            </w:r>
          </w:p>
        </w:tc>
      </w:tr>
      <w:tr w:rsidR="00C03C17" w14:paraId="53A2C1F2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DE468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456E3D" w14:textId="77777777" w:rsidR="00C03C17" w:rsidRDefault="00000000">
            <w:pPr>
              <w:spacing w:after="0" w:line="240" w:lineRule="auto"/>
            </w:pPr>
            <w:r>
              <w:t>Administrador de clínica</w:t>
            </w:r>
          </w:p>
        </w:tc>
      </w:tr>
      <w:tr w:rsidR="00C03C17" w14:paraId="47DAB82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F74C1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2DD1EA" w14:textId="77777777" w:rsidR="00C03C17" w:rsidRDefault="00000000">
            <w:pPr>
              <w:spacing w:after="0" w:line="240" w:lineRule="auto"/>
            </w:pPr>
            <w:r>
              <w:t>Google Calendar</w:t>
            </w:r>
          </w:p>
        </w:tc>
      </w:tr>
      <w:tr w:rsidR="00C03C17" w14:paraId="56D7751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D7883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914380" w14:textId="77777777" w:rsidR="00C03C17" w:rsidRDefault="00000000">
            <w:pPr>
              <w:spacing w:after="0" w:line="240" w:lineRule="auto"/>
            </w:pPr>
            <w:r>
              <w:t>RF-16, RF-05</w:t>
            </w:r>
          </w:p>
        </w:tc>
      </w:tr>
      <w:tr w:rsidR="00C03C17" w14:paraId="3005EB1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B2F8C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FE977A" w14:textId="77777777" w:rsidR="00C03C17" w:rsidRDefault="00000000">
            <w:pPr>
              <w:spacing w:after="0" w:line="240" w:lineRule="auto"/>
            </w:pPr>
            <w:r>
              <w:t>Conectar cuenta o cambiar una cita sincronizable.</w:t>
            </w:r>
          </w:p>
        </w:tc>
      </w:tr>
      <w:tr w:rsidR="00C03C17" w14:paraId="6E06B48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191EB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BCE76A" w14:textId="77777777" w:rsidR="00C03C17" w:rsidRDefault="00000000">
            <w:pPr>
              <w:spacing w:after="0" w:line="240" w:lineRule="auto"/>
            </w:pPr>
            <w:r>
              <w:t>Integración habilitada y autorización OAuth válida.</w:t>
            </w:r>
          </w:p>
        </w:tc>
      </w:tr>
      <w:tr w:rsidR="00C03C17" w14:paraId="0DE3EBC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48BC3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6A73AA" w14:textId="77777777" w:rsidR="00C03C17" w:rsidRDefault="00000000">
            <w:pPr>
              <w:spacing w:after="0" w:line="240" w:lineRule="auto"/>
            </w:pPr>
            <w:r>
              <w:t>1. Iniciar conexión en Configuración.</w:t>
            </w:r>
            <w:r>
              <w:br/>
              <w:t>2. Autorizar mediante Google.</w:t>
            </w:r>
            <w:r>
              <w:br/>
              <w:t>3. Guardar autorización protegida.</w:t>
            </w:r>
            <w:r>
              <w:br/>
              <w:t>4. Crear/actualizar/retirar evento por cambio elegible.</w:t>
            </w:r>
            <w:r>
              <w:br/>
              <w:t>5. Guardar identificador externo y resultado.</w:t>
            </w:r>
          </w:p>
        </w:tc>
      </w:tr>
      <w:tr w:rsidR="00C03C17" w14:paraId="5B3479D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D8A21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CEDE57" w14:textId="77777777" w:rsidR="00C03C17" w:rsidRDefault="00000000">
            <w:pPr>
              <w:spacing w:after="0" w:line="240" w:lineRule="auto"/>
            </w:pPr>
            <w:r>
              <w:t>- OAuth denegado/revocado: detener sincronización.</w:t>
            </w:r>
            <w:r>
              <w:br/>
              <w:t>- Token vencido o Google no responde: informar estado sin alterar falsamente la cita local.</w:t>
            </w:r>
          </w:p>
        </w:tc>
      </w:tr>
      <w:tr w:rsidR="00C03C17" w14:paraId="1C89D0A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33C6F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65981F" w14:textId="77777777" w:rsidR="00C03C17" w:rsidRDefault="00000000">
            <w:pPr>
              <w:spacing w:after="0" w:line="240" w:lineRule="auto"/>
            </w:pPr>
            <w:r>
              <w:t>Cuenta conectada o resultado de sync registrado.</w:t>
            </w:r>
          </w:p>
        </w:tc>
      </w:tr>
      <w:tr w:rsidR="00C03C17" w14:paraId="02FEF46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16660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548F00" w14:textId="77777777" w:rsidR="00C03C17" w:rsidRDefault="00000000">
            <w:pPr>
              <w:spacing w:after="0" w:line="240" w:lineRule="auto"/>
            </w:pPr>
            <w:r>
              <w:t>El SRS describe dirección AlaSynk → Google; bidireccionalidad es evolución.</w:t>
            </w:r>
          </w:p>
        </w:tc>
      </w:tr>
    </w:tbl>
    <w:p w14:paraId="09F2E192" w14:textId="77777777" w:rsidR="00C03C17" w:rsidRDefault="00C03C17"/>
    <w:p w14:paraId="45C462D3" w14:textId="77777777" w:rsidR="00C03C17" w:rsidRDefault="00935B8C">
      <w:pPr>
        <w:pStyle w:val="Ttulo3"/>
      </w:pPr>
      <w:bookmarkStart w:id="26" w:name="_Toc242012511"/>
      <w:r>
        <w:t>CU-17 Consultar notificaciones y configurar canales</w:t>
      </w:r>
      <w:bookmarkEnd w:id="26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1D016D4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101FB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9EAA8A" w14:textId="77777777" w:rsidR="00C03C17" w:rsidRDefault="00000000">
            <w:pPr>
              <w:spacing w:after="0" w:line="240" w:lineRule="auto"/>
            </w:pPr>
            <w:r>
              <w:t>Consultar avisos internos y usar canales externos habilitados.</w:t>
            </w:r>
          </w:p>
        </w:tc>
      </w:tr>
      <w:tr w:rsidR="00C03C17" w14:paraId="7B2D98B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C98A5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CE08A0" w14:textId="77777777" w:rsidR="00C03C17" w:rsidRDefault="00000000">
            <w:pPr>
              <w:spacing w:after="0" w:line="240" w:lineRule="auto"/>
            </w:pPr>
            <w:r>
              <w:t>Usuario de clínica; administrador para configurar</w:t>
            </w:r>
          </w:p>
        </w:tc>
      </w:tr>
      <w:tr w:rsidR="00C03C17" w14:paraId="6D1F4C3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49C13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851FBB" w14:textId="77777777" w:rsidR="00C03C17" w:rsidRDefault="00000000">
            <w:pPr>
              <w:spacing w:after="0" w:line="240" w:lineRule="auto"/>
            </w:pPr>
            <w:r>
              <w:t>Proveedor de correo/mensajería</w:t>
            </w:r>
          </w:p>
        </w:tc>
      </w:tr>
      <w:tr w:rsidR="00C03C17" w14:paraId="5C01B97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BB701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C7C5F3" w14:textId="77777777" w:rsidR="00C03C17" w:rsidRDefault="00000000">
            <w:pPr>
              <w:spacing w:after="0" w:line="240" w:lineRule="auto"/>
            </w:pPr>
            <w:r>
              <w:t>RF-17</w:t>
            </w:r>
          </w:p>
        </w:tc>
      </w:tr>
      <w:tr w:rsidR="00C03C17" w14:paraId="5F703A5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35014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7F65C7" w14:textId="77777777" w:rsidR="00C03C17" w:rsidRDefault="00000000">
            <w:pPr>
              <w:spacing w:after="0" w:line="240" w:lineRule="auto"/>
            </w:pPr>
            <w:r>
              <w:t>Abrir notificaciones, configurar o enviar.</w:t>
            </w:r>
          </w:p>
        </w:tc>
      </w:tr>
      <w:tr w:rsidR="00C03C17" w14:paraId="5CD63F4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7BEF0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8DD94E" w14:textId="77777777" w:rsidR="00C03C17" w:rsidRDefault="00000000">
            <w:pPr>
              <w:spacing w:after="0" w:line="240" w:lineRule="auto"/>
            </w:pPr>
            <w:r>
              <w:t>Permiso aplicable y proveedor configurado si se necesita.</w:t>
            </w:r>
          </w:p>
        </w:tc>
      </w:tr>
      <w:tr w:rsidR="00C03C17" w14:paraId="3389955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458A1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D0563F" w14:textId="77777777" w:rsidR="00C03C17" w:rsidRDefault="00000000">
            <w:pPr>
              <w:spacing w:after="0" w:line="240" w:lineRule="auto"/>
            </w:pPr>
            <w:r>
              <w:t>1. Consultar mensajes destinados al usuario.</w:t>
            </w:r>
            <w:r>
              <w:br/>
              <w:t>2. Administrador abre configuración permitida.</w:t>
            </w:r>
            <w:r>
              <w:br/>
              <w:t>3. Guardar solo opciones autorizadas.</w:t>
            </w:r>
            <w:r>
              <w:br/>
              <w:t>4. Procesar envío con proveedor.</w:t>
            </w:r>
            <w:r>
              <w:br/>
              <w:t>5. Mostrar el estado devuelto.</w:t>
            </w:r>
          </w:p>
        </w:tc>
      </w:tr>
      <w:tr w:rsidR="00C03C17" w14:paraId="5E10D94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32038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DB68B" w14:textId="77777777" w:rsidR="00C03C17" w:rsidRDefault="00000000">
            <w:pPr>
              <w:spacing w:after="0" w:line="240" w:lineRule="auto"/>
            </w:pPr>
            <w:r>
              <w:t>- Sin configuración/consentimiento: bloquear o dejar no disponible.</w:t>
            </w:r>
            <w:r>
              <w:br/>
              <w:t>- Proveedor falla: indicar error/pendiente.</w:t>
            </w:r>
            <w:r>
              <w:br/>
              <w:t>- Permiso insuficiente: denegar.</w:t>
            </w:r>
          </w:p>
        </w:tc>
      </w:tr>
      <w:tr w:rsidR="00C03C17" w14:paraId="79989C5B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6D1A8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A0097B" w14:textId="77777777" w:rsidR="00C03C17" w:rsidRDefault="00000000">
            <w:pPr>
              <w:spacing w:after="0" w:line="240" w:lineRule="auto"/>
            </w:pPr>
            <w:r>
              <w:t>Notificación/canal con estado real.</w:t>
            </w:r>
          </w:p>
        </w:tc>
      </w:tr>
      <w:tr w:rsidR="00C03C17" w14:paraId="5F30B77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B345B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877F6F" w14:textId="77777777" w:rsidR="00C03C17" w:rsidRDefault="00000000">
            <w:pPr>
              <w:spacing w:after="0" w:line="240" w:lineRule="auto"/>
            </w:pPr>
            <w:r>
              <w:t>Depende de proveedor, consentimiento, configuración, plan y permisos.</w:t>
            </w:r>
          </w:p>
        </w:tc>
      </w:tr>
    </w:tbl>
    <w:p w14:paraId="6AFA361A" w14:textId="77777777" w:rsidR="00C03C17" w:rsidRDefault="00C03C17"/>
    <w:p w14:paraId="1BFA6B4C" w14:textId="77777777" w:rsidR="00C03C17" w:rsidRDefault="00935B8C">
      <w:pPr>
        <w:pStyle w:val="Ttulo3"/>
      </w:pPr>
      <w:bookmarkStart w:id="27" w:name="_Toc242012512"/>
      <w:r>
        <w:t>CU-20 Responder a una cita mediante enlace público</w:t>
      </w:r>
      <w:bookmarkEnd w:id="27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0F687FE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F3132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32C97D" w14:textId="77777777" w:rsidR="00C03C17" w:rsidRDefault="00000000">
            <w:pPr>
              <w:spacing w:after="0" w:line="240" w:lineRule="auto"/>
            </w:pPr>
            <w:r>
              <w:t>Permitir al paciente confirmar una cita por token de un solo propósito.</w:t>
            </w:r>
          </w:p>
        </w:tc>
      </w:tr>
      <w:tr w:rsidR="00C03C17" w14:paraId="758BF77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FE887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C54F9C" w14:textId="77777777" w:rsidR="00C03C17" w:rsidRDefault="00000000">
            <w:pPr>
              <w:spacing w:after="0" w:line="240" w:lineRule="auto"/>
            </w:pPr>
            <w:r>
              <w:t>Paciente</w:t>
            </w:r>
          </w:p>
        </w:tc>
      </w:tr>
      <w:tr w:rsidR="00C03C17" w14:paraId="1118C20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A1DB1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5DC342" w14:textId="77777777" w:rsidR="00C03C17" w:rsidRDefault="00000000">
            <w:pPr>
              <w:spacing w:after="0" w:line="240" w:lineRule="auto"/>
            </w:pPr>
            <w:r>
              <w:t>AlaSynk; canal que entrega el enlace</w:t>
            </w:r>
          </w:p>
        </w:tc>
      </w:tr>
      <w:tr w:rsidR="00C03C17" w14:paraId="757C29E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D739C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CFDDC8" w14:textId="77777777" w:rsidR="00C03C17" w:rsidRDefault="00000000">
            <w:pPr>
              <w:spacing w:after="0" w:line="240" w:lineRule="auto"/>
            </w:pPr>
            <w:r>
              <w:t>RF-05, RF-17</w:t>
            </w:r>
          </w:p>
        </w:tc>
      </w:tr>
      <w:tr w:rsidR="00C03C17" w14:paraId="2E03E3C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5F8FF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2351BE" w14:textId="77777777" w:rsidR="00C03C17" w:rsidRDefault="00000000">
            <w:pPr>
              <w:spacing w:after="0" w:line="240" w:lineRule="auto"/>
            </w:pPr>
            <w:r>
              <w:t>Abrir enlace de confirmación.</w:t>
            </w:r>
          </w:p>
        </w:tc>
      </w:tr>
      <w:tr w:rsidR="00C03C17" w14:paraId="5515B40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45350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0F7C06" w14:textId="77777777" w:rsidR="00C03C17" w:rsidRDefault="00000000">
            <w:pPr>
              <w:spacing w:after="0" w:line="240" w:lineRule="auto"/>
            </w:pPr>
            <w:r>
              <w:t>Token vigente y vinculado a una cita válida.</w:t>
            </w:r>
          </w:p>
        </w:tc>
      </w:tr>
      <w:tr w:rsidR="00C03C17" w14:paraId="4BB8DED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A8D6E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4810CA" w14:textId="77777777" w:rsidR="00C03C17" w:rsidRDefault="00000000">
            <w:pPr>
              <w:spacing w:after="0" w:line="240" w:lineRule="auto"/>
            </w:pPr>
            <w:r>
              <w:t>1. Validar token y estado de cita.</w:t>
            </w:r>
            <w:r>
              <w:br/>
              <w:t>2. Mostrar información mínima.</w:t>
            </w:r>
            <w:r>
              <w:br/>
              <w:t>3. Elegir acción disponible.</w:t>
            </w:r>
            <w:r>
              <w:br/>
              <w:t>4. Guardar respuesta.</w:t>
            </w:r>
            <w:r>
              <w:br/>
              <w:t>5. Confirmar solo tras resultado exitoso.</w:t>
            </w:r>
          </w:p>
        </w:tc>
      </w:tr>
      <w:tr w:rsidR="00C03C17" w14:paraId="5160D34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48ABB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EFDF93" w14:textId="77777777" w:rsidR="00C03C17" w:rsidRDefault="00000000">
            <w:pPr>
              <w:spacing w:after="0" w:line="240" w:lineRule="auto"/>
            </w:pPr>
            <w:r>
              <w:t>- Token inválido/vencido/usado: no revelar datos.</w:t>
            </w:r>
            <w:r>
              <w:br/>
              <w:t>- Cita cambió: validar estado actual.</w:t>
            </w:r>
            <w:r>
              <w:br/>
              <w:t>- Falla al guardar: no confirmar.</w:t>
            </w:r>
          </w:p>
        </w:tc>
      </w:tr>
      <w:tr w:rsidR="00C03C17" w14:paraId="3D1D52F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974D6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820C43" w14:textId="77777777" w:rsidR="00C03C17" w:rsidRDefault="00000000">
            <w:pPr>
              <w:spacing w:after="0" w:line="240" w:lineRule="auto"/>
            </w:pPr>
            <w:r>
              <w:t>Respuesta aplicada solo cuando token y estado lo permiten.</w:t>
            </w:r>
          </w:p>
        </w:tc>
      </w:tr>
      <w:tr w:rsidR="00C03C17" w14:paraId="2BA00F6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0575E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89B98C" w14:textId="77777777" w:rsidR="00C03C17" w:rsidRDefault="00000000">
            <w:pPr>
              <w:spacing w:after="0" w:line="240" w:lineRule="auto"/>
            </w:pPr>
            <w:r>
              <w:t>No requiere cuenta de paciente; acceso público limitado.</w:t>
            </w:r>
          </w:p>
        </w:tc>
      </w:tr>
    </w:tbl>
    <w:p w14:paraId="367B5FDF" w14:textId="77777777" w:rsidR="00C03C17" w:rsidRDefault="00C03C17"/>
    <w:p w14:paraId="3619C11C" w14:textId="77777777" w:rsidR="00C03C17" w:rsidRDefault="00935B8C">
      <w:pPr>
        <w:pStyle w:val="Ttulo3"/>
      </w:pPr>
      <w:bookmarkStart w:id="28" w:name="_Toc242012513"/>
      <w:r>
        <w:t>CU-23 Configurar y conectar un canal de WhatsApp</w:t>
      </w:r>
      <w:bookmarkEnd w:id="28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50AA409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12138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832EE0" w14:textId="77777777" w:rsidR="00C03C17" w:rsidRDefault="00000000">
            <w:pPr>
              <w:spacing w:after="0" w:line="240" w:lineRule="auto"/>
            </w:pPr>
            <w:r>
              <w:t>Provisionar o reutilizar una instancia y vincularla al tenant.</w:t>
            </w:r>
          </w:p>
        </w:tc>
      </w:tr>
      <w:tr w:rsidR="00C03C17" w14:paraId="0A3BF26B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7D769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3C4BFD" w14:textId="77777777" w:rsidR="00C03C17" w:rsidRDefault="00000000">
            <w:pPr>
              <w:spacing w:after="0" w:line="240" w:lineRule="auto"/>
            </w:pPr>
            <w:r>
              <w:t>Administrador con permiso de configuración de chat</w:t>
            </w:r>
          </w:p>
        </w:tc>
      </w:tr>
      <w:tr w:rsidR="00C03C17" w:rsidRPr="00DA2E1D" w14:paraId="60C2FD2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CFAD9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444976" w14:textId="77777777" w:rsidR="00C03C17" w:rsidRPr="00BA3F4D" w:rsidRDefault="00000000">
            <w:pPr>
              <w:spacing w:after="0" w:line="240" w:lineRule="auto"/>
              <w:rPr>
                <w:lang w:val="en-US"/>
              </w:rPr>
            </w:pPr>
            <w:r w:rsidRPr="00BA3F4D">
              <w:rPr>
                <w:lang w:val="en-US"/>
              </w:rPr>
              <w:t>Evolution/Meta; n8n; storage tenant</w:t>
            </w:r>
          </w:p>
        </w:tc>
      </w:tr>
      <w:tr w:rsidR="00C03C17" w14:paraId="0BFFAB5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76670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5A8726" w14:textId="77777777" w:rsidR="00C03C17" w:rsidRDefault="00000000">
            <w:pPr>
              <w:spacing w:after="0" w:line="240" w:lineRule="auto"/>
            </w:pPr>
            <w:r>
              <w:t>RF-17</w:t>
            </w:r>
          </w:p>
        </w:tc>
      </w:tr>
      <w:tr w:rsidR="00C03C17" w14:paraId="34218CC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5C65E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BECF3F" w14:textId="77777777" w:rsidR="00C03C17" w:rsidRDefault="00000000">
            <w:pPr>
              <w:spacing w:after="0" w:line="240" w:lineRule="auto"/>
            </w:pPr>
            <w:r>
              <w:t>Agregar canal y pedir conexión.</w:t>
            </w:r>
          </w:p>
        </w:tc>
      </w:tr>
      <w:tr w:rsidR="00C03C17" w14:paraId="7446F8F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22E04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01B9F1" w14:textId="77777777" w:rsidR="00C03C17" w:rsidRDefault="00000000">
            <w:pPr>
              <w:spacing w:after="0" w:line="240" w:lineRule="auto"/>
            </w:pPr>
            <w:r>
              <w:t>Plan/permiso y servicios/secretos externos configurados en servidor.</w:t>
            </w:r>
          </w:p>
        </w:tc>
      </w:tr>
      <w:tr w:rsidR="00C03C17" w14:paraId="29A1A6A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CAE2B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689179" w14:textId="77777777" w:rsidR="00C03C17" w:rsidRDefault="00000000">
            <w:pPr>
              <w:spacing w:after="0" w:line="240" w:lineRule="auto"/>
            </w:pPr>
            <w:r>
              <w:t>1. Seleccionar proveedor e ingresar datos.</w:t>
            </w:r>
            <w:r>
              <w:br/>
              <w:t>2. Validar permiso, tenant y parámetros en servidor.</w:t>
            </w:r>
            <w:r>
              <w:br/>
              <w:t>3. Solicitar provisión externa.</w:t>
            </w:r>
            <w:r>
              <w:br/>
              <w:t>4. Mostrar acuse, QR y estado real cuando estén disponibles.</w:t>
            </w:r>
            <w:r>
              <w:br/>
              <w:t>5. Guardar el canal ligado a la clínica.</w:t>
            </w:r>
          </w:p>
        </w:tc>
      </w:tr>
      <w:tr w:rsidR="00C03C17" w14:paraId="42B3D1B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820F8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9AB237" w14:textId="77777777" w:rsidR="00C03C17" w:rsidRDefault="00000000">
            <w:pPr>
              <w:spacing w:after="0" w:line="240" w:lineRule="auto"/>
            </w:pPr>
            <w:r>
              <w:t>- Respuesta inválida o secreto ausente: fallar de forma cerrada.</w:t>
            </w:r>
            <w:r>
              <w:br/>
              <w:t>- Acuse asíncrono seguido de fallo: canal puede requerir reconciliación.</w:t>
            </w:r>
            <w:r>
              <w:br/>
              <w:t>- QR expirado/timeout: detener polling e informar.</w:t>
            </w:r>
          </w:p>
        </w:tc>
      </w:tr>
      <w:tr w:rsidR="00C03C17" w14:paraId="66647FB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0CB8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0D7593" w14:textId="77777777" w:rsidR="00C03C17" w:rsidRDefault="00000000">
            <w:pPr>
              <w:spacing w:after="0" w:line="240" w:lineRule="auto"/>
            </w:pPr>
            <w:r>
              <w:t>Canal con estado devuelto por proveedor; accepted no equivale a connected.</w:t>
            </w:r>
          </w:p>
        </w:tc>
      </w:tr>
      <w:tr w:rsidR="00C03C17" w14:paraId="3424B68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83635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880496" w14:textId="77777777" w:rsidR="00C03C17" w:rsidRDefault="00000000">
            <w:pPr>
              <w:spacing w:after="0" w:line="240" w:lineRule="auto"/>
            </w:pPr>
            <w:r>
              <w:t>La documentación marca reconciliación automática y E2E real como pendientes.</w:t>
            </w:r>
          </w:p>
        </w:tc>
      </w:tr>
    </w:tbl>
    <w:p w14:paraId="7F7A1554" w14:textId="77777777" w:rsidR="00C03C17" w:rsidRDefault="00C03C17"/>
    <w:p w14:paraId="099126A3" w14:textId="77777777" w:rsidR="00C03C17" w:rsidRDefault="00935B8C">
      <w:pPr>
        <w:pStyle w:val="Ttulo3"/>
      </w:pPr>
      <w:bookmarkStart w:id="29" w:name="_Toc242012514"/>
      <w:r>
        <w:t>CU-24 Atender conversaciones y tomar control del bot</w:t>
      </w:r>
      <w:bookmarkEnd w:id="29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04820DD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83FD1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90B525" w14:textId="77777777" w:rsidR="00C03C17" w:rsidRDefault="00000000">
            <w:pPr>
              <w:spacing w:after="0" w:line="240" w:lineRule="auto"/>
            </w:pPr>
            <w:r>
              <w:t>Leer, responder y pausar/reanudar automatización en una conversación.</w:t>
            </w:r>
          </w:p>
        </w:tc>
      </w:tr>
      <w:tr w:rsidR="00C03C17" w14:paraId="583C353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5A53F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55020C" w14:textId="77777777" w:rsidR="00C03C17" w:rsidRDefault="00000000">
            <w:pPr>
              <w:spacing w:after="0" w:line="240" w:lineRule="auto"/>
            </w:pPr>
            <w:r>
              <w:t>Asistente/recepción/profesional con permiso de chat</w:t>
            </w:r>
          </w:p>
        </w:tc>
      </w:tr>
      <w:tr w:rsidR="00C03C17" w14:paraId="76D3918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D2746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C7C4BE" w14:textId="77777777" w:rsidR="00C03C17" w:rsidRDefault="00000000">
            <w:pPr>
              <w:spacing w:after="0" w:line="240" w:lineRule="auto"/>
            </w:pPr>
            <w:r>
              <w:t>Paciente; canal WhatsApp; asistente automatizado</w:t>
            </w:r>
          </w:p>
        </w:tc>
      </w:tr>
      <w:tr w:rsidR="00C03C17" w14:paraId="422702B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81CB9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6C55DE" w14:textId="77777777" w:rsidR="00C03C17" w:rsidRDefault="00000000">
            <w:pPr>
              <w:spacing w:after="0" w:line="240" w:lineRule="auto"/>
            </w:pPr>
            <w:r>
              <w:t>RF-17</w:t>
            </w:r>
          </w:p>
        </w:tc>
      </w:tr>
      <w:tr w:rsidR="00C03C17" w14:paraId="166259C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9FCA8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293852" w14:textId="77777777" w:rsidR="00C03C17" w:rsidRDefault="00000000">
            <w:pPr>
              <w:spacing w:after="0" w:line="240" w:lineRule="auto"/>
            </w:pPr>
            <w:r>
              <w:t>Llega mensaje o el operador abre bandeja.</w:t>
            </w:r>
          </w:p>
        </w:tc>
      </w:tr>
      <w:tr w:rsidR="00C03C17" w14:paraId="55A4D21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1A5B9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984B4" w14:textId="77777777" w:rsidR="00C03C17" w:rsidRDefault="00000000">
            <w:pPr>
              <w:spacing w:after="0" w:line="240" w:lineRule="auto"/>
            </w:pPr>
            <w:r>
              <w:t>Canal habilitado y permisos separados de lectura/respuesta/takeover.</w:t>
            </w:r>
          </w:p>
        </w:tc>
      </w:tr>
      <w:tr w:rsidR="00C03C17" w14:paraId="15E5A52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1CC15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328357" w14:textId="77777777" w:rsidR="00C03C17" w:rsidRDefault="00000000">
            <w:pPr>
              <w:spacing w:after="0" w:line="240" w:lineRule="auto"/>
            </w:pPr>
            <w:r>
              <w:t>1. Normalizar mensaje y aplicar deduplicación/guardias.</w:t>
            </w:r>
            <w:r>
              <w:br/>
              <w:t>2. Operador autorizado consulta contexto.</w:t>
            </w:r>
            <w:r>
              <w:br/>
              <w:t>3. Responder o cambiar takeover si está autorizado.</w:t>
            </w:r>
            <w:r>
              <w:br/>
              <w:t>4. Guardar estado/respuesta.</w:t>
            </w:r>
            <w:r>
              <w:br/>
              <w:t>5. Mostrar resultado confirmado.</w:t>
            </w:r>
          </w:p>
        </w:tc>
      </w:tr>
      <w:tr w:rsidR="00C03C17" w14:paraId="1578AD4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FDAF7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407FEF" w14:textId="77777777" w:rsidR="00C03C17" w:rsidRDefault="00000000">
            <w:pPr>
              <w:spacing w:after="0" w:line="240" w:lineRule="auto"/>
            </w:pPr>
            <w:r>
              <w:t>- Kill switch/cuota/guardia bloquea bot.</w:t>
            </w:r>
            <w:r>
              <w:br/>
              <w:t>- Permiso insuficiente: denegar acción.</w:t>
            </w:r>
            <w:r>
              <w:br/>
              <w:t>- Proveedor falla: mostrar error sin afirmar entrega.</w:t>
            </w:r>
          </w:p>
        </w:tc>
      </w:tr>
      <w:tr w:rsidR="00C03C17" w14:paraId="0C8CB85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9CFC4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87D896" w14:textId="77777777" w:rsidR="00C03C17" w:rsidRDefault="00000000">
            <w:pPr>
              <w:spacing w:after="0" w:line="240" w:lineRule="auto"/>
            </w:pPr>
            <w:r>
              <w:t>Mensaje o takeover con estado confirmado.</w:t>
            </w:r>
          </w:p>
        </w:tc>
      </w:tr>
      <w:tr w:rsidR="00C03C17" w14:paraId="0A06FB2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882D1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364BCE" w14:textId="77777777" w:rsidR="00C03C17" w:rsidRDefault="00000000">
            <w:pPr>
              <w:spacing w:after="0" w:line="240" w:lineRule="auto"/>
            </w:pPr>
            <w:r>
              <w:t>La configuración puede requerir permiso distinto del de bandeja.</w:t>
            </w:r>
          </w:p>
        </w:tc>
      </w:tr>
    </w:tbl>
    <w:p w14:paraId="48DCB392" w14:textId="77777777" w:rsidR="00C03C17" w:rsidRDefault="00C03C17"/>
    <w:p w14:paraId="55E1C3AD" w14:textId="77777777" w:rsidR="00C03C17" w:rsidRDefault="00935B8C">
      <w:pPr>
        <w:pStyle w:val="Ttulo3"/>
      </w:pPr>
      <w:bookmarkStart w:id="30" w:name="_Toc242012515"/>
      <w:r>
        <w:t>CU-25 Gestionar cita mediante WhatsApp IA</w:t>
      </w:r>
      <w:bookmarkEnd w:id="3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0AA851D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CA34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B1D0E9" w14:textId="77777777" w:rsidR="00C03C17" w:rsidRDefault="00000000">
            <w:pPr>
              <w:spacing w:after="0" w:line="240" w:lineRule="auto"/>
            </w:pPr>
            <w:r>
              <w:t>Consultar disponibilidad y crear/reprogramar/cancelar usando la herramienta de agenda autorizada.</w:t>
            </w:r>
          </w:p>
        </w:tc>
      </w:tr>
      <w:tr w:rsidR="00C03C17" w14:paraId="0C3CCB1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594F3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41F40F" w14:textId="77777777" w:rsidR="00C03C17" w:rsidRDefault="00000000">
            <w:pPr>
              <w:spacing w:after="0" w:line="240" w:lineRule="auto"/>
            </w:pPr>
            <w:r>
              <w:t>Paciente</w:t>
            </w:r>
          </w:p>
        </w:tc>
      </w:tr>
      <w:tr w:rsidR="00C03C17" w14:paraId="6216635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4779C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16E9DC" w14:textId="77777777" w:rsidR="00C03C17" w:rsidRDefault="00000000">
            <w:pPr>
              <w:spacing w:after="0" w:line="240" w:lineRule="auto"/>
            </w:pPr>
            <w:r>
              <w:t>Agente IA; agenda; n8n; canal</w:t>
            </w:r>
          </w:p>
        </w:tc>
      </w:tr>
      <w:tr w:rsidR="00C03C17" w14:paraId="7DE9C0E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EE6A0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65A14C" w14:textId="77777777" w:rsidR="00C03C17" w:rsidRDefault="00000000">
            <w:pPr>
              <w:spacing w:after="0" w:line="240" w:lineRule="auto"/>
            </w:pPr>
            <w:r>
              <w:t>RF-05, RF-17</w:t>
            </w:r>
          </w:p>
        </w:tc>
      </w:tr>
      <w:tr w:rsidR="00C03C17" w14:paraId="11D3A94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99D45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736AC4" w14:textId="77777777" w:rsidR="00C03C17" w:rsidRDefault="00000000">
            <w:pPr>
              <w:spacing w:after="0" w:line="240" w:lineRule="auto"/>
            </w:pPr>
            <w:r>
              <w:t>Paciente solicita una operación de agenda.</w:t>
            </w:r>
          </w:p>
        </w:tc>
      </w:tr>
      <w:tr w:rsidR="00C03C17" w14:paraId="39DB3AC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12255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2E7F6C" w14:textId="77777777" w:rsidR="00C03C17" w:rsidRDefault="00000000">
            <w:pPr>
              <w:spacing w:after="0" w:line="240" w:lineRule="auto"/>
            </w:pPr>
            <w:r>
              <w:t>Canal y agente activos; guards/cuota permiten flujo.</w:t>
            </w:r>
          </w:p>
        </w:tc>
      </w:tr>
      <w:tr w:rsidR="00C03C17" w14:paraId="56099FD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6A1AD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9569D3" w14:textId="77777777" w:rsidR="00C03C17" w:rsidRDefault="00000000">
            <w:pPr>
              <w:spacing w:after="0" w:line="240" w:lineRule="auto"/>
            </w:pPr>
            <w:r>
              <w:t>1. Deduplicar y ejecutar guardias.</w:t>
            </w:r>
            <w:r>
              <w:br/>
              <w:t>2. Clasificar disponibilidad/alta/cambio/cancelación.</w:t>
            </w:r>
            <w:r>
              <w:br/>
              <w:t>3. Validar datos y estado vigente con herramienta de agenda.</w:t>
            </w:r>
            <w:r>
              <w:br/>
              <w:t>4. Guardar la operación permitida.</w:t>
            </w:r>
            <w:r>
              <w:br/>
              <w:t>5. Responder según resultado real de la herramienta.</w:t>
            </w:r>
          </w:p>
        </w:tc>
      </w:tr>
      <w:tr w:rsidR="00C03C17" w14:paraId="247F755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44D87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300D6A" w14:textId="77777777" w:rsidR="00C03C17" w:rsidRDefault="00000000">
            <w:pPr>
              <w:spacing w:after="0" w:line="240" w:lineRule="auto"/>
            </w:pPr>
            <w:r>
              <w:t>- Sin disponibilidad: ofrecer solo opciones devueltas.</w:t>
            </w:r>
            <w:r>
              <w:br/>
              <w:t>- Conflicto/idempotencia/estado obsoleto: detener y reconfirmar.</w:t>
            </w:r>
            <w:r>
              <w:br/>
              <w:t>- Falla de proveedor/kill switch: no confirmar y derivar según flujo.</w:t>
            </w:r>
          </w:p>
        </w:tc>
      </w:tr>
      <w:tr w:rsidR="00C03C17" w14:paraId="04B30E5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C5A901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F164C0" w14:textId="77777777" w:rsidR="00C03C17" w:rsidRDefault="00000000">
            <w:pPr>
              <w:spacing w:after="0" w:line="240" w:lineRule="auto"/>
            </w:pPr>
            <w:r>
              <w:t>La agenda cambia solo tras confirmación de herramienta.</w:t>
            </w:r>
          </w:p>
        </w:tc>
      </w:tr>
      <w:tr w:rsidR="00C03C17" w14:paraId="2EDACDF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39EB5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06F467" w14:textId="77777777" w:rsidR="00C03C17" w:rsidRDefault="00000000">
            <w:pPr>
              <w:spacing w:after="0" w:line="240" w:lineRule="auto"/>
            </w:pPr>
            <w:r>
              <w:t>El workflow de citas es la fuente de verdad; errores no equivalen a disponibilidad.</w:t>
            </w:r>
          </w:p>
        </w:tc>
      </w:tr>
    </w:tbl>
    <w:p w14:paraId="1B1B44B6" w14:textId="77777777" w:rsidR="00C03C17" w:rsidRDefault="00C03C17"/>
    <w:p w14:paraId="0027A967" w14:textId="77777777" w:rsidR="00C03C17" w:rsidRDefault="00000000">
      <w:pPr>
        <w:pStyle w:val="Ttulo2"/>
      </w:pPr>
      <w:bookmarkStart w:id="31" w:name="_Toc242012516"/>
      <w:r>
        <w:t>4.4 Finanzas, documentos y archivos</w:t>
      </w:r>
      <w:bookmarkEnd w:id="31"/>
    </w:p>
    <w:p w14:paraId="0C9A7923" w14:textId="77777777" w:rsidR="00C03C17" w:rsidRDefault="00935B8C">
      <w:pPr>
        <w:pStyle w:val="Ttulo3"/>
      </w:pPr>
      <w:bookmarkStart w:id="32" w:name="_Toc242012517"/>
      <w:r>
        <w:t>CU-08 Preparar plan de tratamiento y presupuesto</w:t>
      </w:r>
      <w:bookmarkEnd w:id="32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05899E5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25E75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28E297" w14:textId="77777777" w:rsidR="00C03C17" w:rsidRDefault="00000000">
            <w:pPr>
              <w:spacing w:after="0" w:line="240" w:lineRule="auto"/>
            </w:pPr>
            <w:r>
              <w:t>Registrar procedimientos y montos propuestos y consultar su avance.</w:t>
            </w:r>
          </w:p>
        </w:tc>
      </w:tr>
      <w:tr w:rsidR="00C03C17" w14:paraId="0569403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8BA1A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C66DA6" w14:textId="77777777" w:rsidR="00C03C17" w:rsidRDefault="00000000">
            <w:pPr>
              <w:spacing w:after="0" w:line="240" w:lineRule="auto"/>
            </w:pPr>
            <w:r>
              <w:t>Odontólogo o usuario financiero autorizado</w:t>
            </w:r>
          </w:p>
        </w:tc>
      </w:tr>
      <w:tr w:rsidR="00C03C17" w14:paraId="3B44800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D044D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ED7F97" w14:textId="77777777" w:rsidR="00C03C17" w:rsidRDefault="00000000">
            <w:pPr>
              <w:spacing w:after="0" w:line="240" w:lineRule="auto"/>
            </w:pPr>
            <w:r>
              <w:t>Paciente; catálogos; pagos</w:t>
            </w:r>
          </w:p>
        </w:tc>
      </w:tr>
      <w:tr w:rsidR="00C03C17" w14:paraId="51614FC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F03A8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02FAEF" w14:textId="77777777" w:rsidR="00C03C17" w:rsidRDefault="00000000">
            <w:pPr>
              <w:spacing w:after="0" w:line="240" w:lineRule="auto"/>
            </w:pPr>
            <w:r>
              <w:t>RF-08</w:t>
            </w:r>
          </w:p>
        </w:tc>
      </w:tr>
      <w:tr w:rsidR="00C03C17" w14:paraId="1707D17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3E84E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7D2BD9" w14:textId="77777777" w:rsidR="00C03C17" w:rsidRDefault="00000000">
            <w:pPr>
              <w:spacing w:after="0" w:line="240" w:lineRule="auto"/>
            </w:pPr>
            <w:r>
              <w:t>Crear o actualizar plan/presupuesto.</w:t>
            </w:r>
          </w:p>
        </w:tc>
      </w:tr>
      <w:tr w:rsidR="00C03C17" w14:paraId="15D930A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FB8D7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6EC06F" w14:textId="77777777" w:rsidR="00C03C17" w:rsidRDefault="00000000">
            <w:pPr>
              <w:spacing w:after="0" w:line="240" w:lineRule="auto"/>
            </w:pPr>
            <w:r>
              <w:t>Expediente existente y permiso apropiado.</w:t>
            </w:r>
          </w:p>
        </w:tc>
      </w:tr>
      <w:tr w:rsidR="00C03C17" w14:paraId="0D21F93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2B3CD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CA18B0" w14:textId="77777777" w:rsidR="00C03C17" w:rsidRDefault="00000000">
            <w:pPr>
              <w:spacing w:after="0" w:line="240" w:lineRule="auto"/>
            </w:pPr>
            <w:r>
              <w:t>1. Abrir expediente o sección financiera.</w:t>
            </w:r>
            <w:r>
              <w:br/>
              <w:t>2. Añadir ítems, cantidades y precios disponibles.</w:t>
            </w:r>
            <w:r>
              <w:br/>
              <w:t>3. Revisar total y datos.</w:t>
            </w:r>
            <w:r>
              <w:br/>
              <w:t>4. Guardar la propuesta.</w:t>
            </w:r>
            <w:r>
              <w:br/>
              <w:t>5. Consultar el plan/saldo relacionado.</w:t>
            </w:r>
          </w:p>
        </w:tc>
      </w:tr>
      <w:tr w:rsidR="00C03C17" w14:paraId="7E42708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61C42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AF404C" w14:textId="77777777" w:rsidR="00C03C17" w:rsidRDefault="00000000">
            <w:pPr>
              <w:spacing w:after="0" w:line="240" w:lineRule="auto"/>
            </w:pPr>
            <w:r>
              <w:t>- Datos incompletos: solicitar corrección.</w:t>
            </w:r>
            <w:r>
              <w:br/>
              <w:t>- Permiso o función de plan no habilitada: denegar e informar.</w:t>
            </w:r>
          </w:p>
        </w:tc>
      </w:tr>
      <w:tr w:rsidR="00C03C17" w14:paraId="520463B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E50CB1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24CE1F" w14:textId="77777777" w:rsidR="00C03C17" w:rsidRDefault="00000000">
            <w:pPr>
              <w:spacing w:after="0" w:line="240" w:lineRule="auto"/>
            </w:pPr>
            <w:r>
              <w:t>Plan o presupuesto disponible en el expediente.</w:t>
            </w:r>
          </w:p>
        </w:tc>
      </w:tr>
      <w:tr w:rsidR="00C03C17" w14:paraId="324E4CA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721EE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1838F7" w14:textId="77777777" w:rsidR="00C03C17" w:rsidRDefault="00000000">
            <w:pPr>
              <w:spacing w:after="0" w:line="240" w:lineRule="auto"/>
            </w:pPr>
            <w:r>
              <w:t>La indicación clínica corresponde al profesional.</w:t>
            </w:r>
          </w:p>
        </w:tc>
      </w:tr>
    </w:tbl>
    <w:p w14:paraId="00DF4BF5" w14:textId="77777777" w:rsidR="00C03C17" w:rsidRDefault="00C03C17"/>
    <w:p w14:paraId="1171ACB4" w14:textId="77777777" w:rsidR="00C03C17" w:rsidRDefault="00935B8C">
      <w:pPr>
        <w:pStyle w:val="Ttulo3"/>
      </w:pPr>
      <w:bookmarkStart w:id="33" w:name="_Toc242012518"/>
      <w:r>
        <w:t>CU-09 Registrar pagos y consultar actividad financiera</w:t>
      </w:r>
      <w:bookmarkEnd w:id="33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7DB957D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FB3FC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CB423F" w14:textId="77777777" w:rsidR="00C03C17" w:rsidRDefault="00000000">
            <w:pPr>
              <w:spacing w:after="0" w:line="240" w:lineRule="auto"/>
            </w:pPr>
            <w:r>
              <w:t>Registrar cobros y consultar caja y movimientos que permita el módulo.</w:t>
            </w:r>
          </w:p>
        </w:tc>
      </w:tr>
      <w:tr w:rsidR="00C03C17" w14:paraId="2ED1A6C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6B644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F24F1C" w14:textId="77777777" w:rsidR="00C03C17" w:rsidRDefault="00000000">
            <w:pPr>
              <w:spacing w:after="0" w:line="240" w:lineRule="auto"/>
            </w:pPr>
            <w:r>
              <w:t>Personal financiero o usuario autorizado</w:t>
            </w:r>
          </w:p>
        </w:tc>
      </w:tr>
      <w:tr w:rsidR="00C03C17" w14:paraId="07B01D2B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F9318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E228B" w14:textId="77777777" w:rsidR="00C03C17" w:rsidRDefault="00000000">
            <w:pPr>
              <w:spacing w:after="0" w:line="240" w:lineRule="auto"/>
            </w:pPr>
            <w:r>
              <w:t>Paciente; presupuesto; factura</w:t>
            </w:r>
          </w:p>
        </w:tc>
      </w:tr>
      <w:tr w:rsidR="00C03C17" w14:paraId="7EE1ADA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5BB8F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D39400" w14:textId="77777777" w:rsidR="00C03C17" w:rsidRDefault="00000000">
            <w:pPr>
              <w:spacing w:after="0" w:line="240" w:lineRule="auto"/>
            </w:pPr>
            <w:r>
              <w:t>RF-09</w:t>
            </w:r>
          </w:p>
        </w:tc>
      </w:tr>
      <w:tr w:rsidR="00C03C17" w14:paraId="5490173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CF97A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F93C6D" w14:textId="77777777" w:rsidR="00C03C17" w:rsidRDefault="00000000">
            <w:pPr>
              <w:spacing w:after="0" w:line="240" w:lineRule="auto"/>
            </w:pPr>
            <w:r>
              <w:t>Registrar pago o consultar/cerrar caja.</w:t>
            </w:r>
          </w:p>
        </w:tc>
      </w:tr>
      <w:tr w:rsidR="00C03C17" w14:paraId="3E54E00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D83961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1E1D40" w14:textId="77777777" w:rsidR="00C03C17" w:rsidRDefault="00000000">
            <w:pPr>
              <w:spacing w:after="0" w:line="240" w:lineRule="auto"/>
            </w:pPr>
            <w:r>
              <w:t>Permiso para la acción financiera y concepto identificable.</w:t>
            </w:r>
          </w:p>
        </w:tc>
      </w:tr>
      <w:tr w:rsidR="00C03C17" w14:paraId="2A700F7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22C30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A0F1FC" w14:textId="77777777" w:rsidR="00C03C17" w:rsidRDefault="00000000">
            <w:pPr>
              <w:spacing w:after="0" w:line="240" w:lineRule="auto"/>
            </w:pPr>
            <w:r>
              <w:t>1. Abrir Finanzas o Pagos.</w:t>
            </w:r>
            <w:r>
              <w:br/>
              <w:t>2. Ingresar paciente, concepto, monto, método y fecha.</w:t>
            </w:r>
            <w:r>
              <w:br/>
              <w:t>3. Asociar presupuesto si corresponde.</w:t>
            </w:r>
            <w:r>
              <w:br/>
              <w:t>4. Validar y guardar el movimiento.</w:t>
            </w:r>
            <w:r>
              <w:br/>
              <w:t>5. Consultar saldo, resumen o cierre disponible.</w:t>
            </w:r>
          </w:p>
        </w:tc>
      </w:tr>
      <w:tr w:rsidR="00C03C17" w14:paraId="3F0FEEB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0EF811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4F6CDB" w14:textId="77777777" w:rsidR="00C03C17" w:rsidRDefault="00000000">
            <w:pPr>
              <w:spacing w:after="0" w:line="240" w:lineRule="auto"/>
            </w:pPr>
            <w:r>
              <w:t>- Datos inválidos: no registrar.</w:t>
            </w:r>
            <w:r>
              <w:br/>
              <w:t>- Falla de guardado: no indicar éxito.</w:t>
            </w:r>
            <w:r>
              <w:br/>
              <w:t>- Reintento sensible: aplicar protección contra duplicados disponible.</w:t>
            </w:r>
          </w:p>
        </w:tc>
      </w:tr>
      <w:tr w:rsidR="00C03C17" w14:paraId="428D247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46B90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36133E" w14:textId="77777777" w:rsidR="00C03C17" w:rsidRDefault="00000000">
            <w:pPr>
              <w:spacing w:after="0" w:line="240" w:lineRule="auto"/>
            </w:pPr>
            <w:r>
              <w:t>Movimiento asociado a clínica y registros relacionados.</w:t>
            </w:r>
          </w:p>
        </w:tc>
      </w:tr>
      <w:tr w:rsidR="00C03C17" w14:paraId="3ADFE42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BCB54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837302" w14:textId="77777777" w:rsidR="00C03C17" w:rsidRDefault="00000000">
            <w:pPr>
              <w:spacing w:after="0" w:line="240" w:lineRule="auto"/>
            </w:pPr>
            <w:r>
              <w:t>Importes en USD; cierres, egresos y comisiones dependen del módulo y permisos.</w:t>
            </w:r>
          </w:p>
        </w:tc>
      </w:tr>
    </w:tbl>
    <w:p w14:paraId="3A3F75A5" w14:textId="77777777" w:rsidR="00C03C17" w:rsidRDefault="00C03C17"/>
    <w:p w14:paraId="2F910280" w14:textId="77777777" w:rsidR="00C03C17" w:rsidRDefault="00935B8C">
      <w:pPr>
        <w:pStyle w:val="Ttulo3"/>
      </w:pPr>
      <w:bookmarkStart w:id="34" w:name="_Toc242012519"/>
      <w:r>
        <w:t>CU-10 Emitir y consultar factura electrónica</w:t>
      </w:r>
      <w:bookmarkEnd w:id="34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785A720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9ADE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309896" w14:textId="77777777" w:rsidR="00C03C17" w:rsidRDefault="00000000">
            <w:pPr>
              <w:spacing w:after="0" w:line="240" w:lineRule="auto"/>
            </w:pPr>
            <w:r>
              <w:t>Crear comprobante, enviarlo al SRI y revisar la respuesta/representación.</w:t>
            </w:r>
          </w:p>
        </w:tc>
      </w:tr>
      <w:tr w:rsidR="00C03C17" w14:paraId="0E0449F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D577F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674D10" w14:textId="77777777" w:rsidR="00C03C17" w:rsidRDefault="00000000">
            <w:pPr>
              <w:spacing w:after="0" w:line="240" w:lineRule="auto"/>
            </w:pPr>
            <w:r>
              <w:t>Usuario con permiso de facturación</w:t>
            </w:r>
          </w:p>
        </w:tc>
      </w:tr>
      <w:tr w:rsidR="00C03C17" w14:paraId="68062DB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96327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1ADFBC" w14:textId="77777777" w:rsidR="00C03C17" w:rsidRDefault="00000000">
            <w:pPr>
              <w:spacing w:after="0" w:line="240" w:lineRule="auto"/>
            </w:pPr>
            <w:r>
              <w:t>SRI Ecuador; certificado; comprador</w:t>
            </w:r>
          </w:p>
        </w:tc>
      </w:tr>
      <w:tr w:rsidR="00C03C17" w14:paraId="79070E1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14165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AA4ADF" w14:textId="77777777" w:rsidR="00C03C17" w:rsidRDefault="00000000">
            <w:pPr>
              <w:spacing w:after="0" w:line="240" w:lineRule="auto"/>
            </w:pPr>
            <w:r>
              <w:t>RF-10</w:t>
            </w:r>
          </w:p>
        </w:tc>
      </w:tr>
      <w:tr w:rsidR="00C03C17" w14:paraId="46F9EAF2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B5B58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02801F" w14:textId="77777777" w:rsidR="00C03C17" w:rsidRDefault="00000000">
            <w:pPr>
              <w:spacing w:after="0" w:line="240" w:lineRule="auto"/>
            </w:pPr>
            <w:r>
              <w:t>Crear factura o revisar estado.</w:t>
            </w:r>
          </w:p>
        </w:tc>
      </w:tr>
      <w:tr w:rsidR="00C03C17" w14:paraId="0B99409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B71CE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DCC5B4" w14:textId="77777777" w:rsidR="00C03C17" w:rsidRDefault="00000000">
            <w:pPr>
              <w:spacing w:after="0" w:line="240" w:lineRule="auto"/>
            </w:pPr>
            <w:r>
              <w:t>Datos tributarios, certificado, ambiente y permiso; SRI disponible.</w:t>
            </w:r>
          </w:p>
        </w:tc>
      </w:tr>
      <w:tr w:rsidR="00C03C17" w14:paraId="2536283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4EBAA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5BEA3F" w14:textId="77777777" w:rsidR="00C03C17" w:rsidRDefault="00000000">
            <w:pPr>
              <w:spacing w:after="0" w:line="240" w:lineRule="auto"/>
            </w:pPr>
            <w:r>
              <w:t>1. Ingresar comprador e ítems.</w:t>
            </w:r>
            <w:r>
              <w:br/>
              <w:t>2. Validar datos tributarios y generar comprobante.</w:t>
            </w:r>
            <w:r>
              <w:br/>
              <w:t>3. Firmar y enviar al SRI.</w:t>
            </w:r>
            <w:r>
              <w:br/>
              <w:t>4. Registrar respuesta y estado real.</w:t>
            </w:r>
            <w:r>
              <w:br/>
              <w:t>5. Si está autorizada, consultar/descargar RIDE disponible.</w:t>
            </w:r>
          </w:p>
        </w:tc>
      </w:tr>
      <w:tr w:rsidR="00C03C17" w14:paraId="2B4F787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B26C3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EEAC29" w14:textId="77777777" w:rsidR="00C03C17" w:rsidRDefault="00000000">
            <w:pPr>
              <w:spacing w:after="0" w:line="240" w:lineRule="auto"/>
            </w:pPr>
            <w:r>
              <w:t>- Sin certificado/configuración: bloquear emisión.</w:t>
            </w:r>
            <w:r>
              <w:br/>
              <w:t>- SRI rechaza/no responde: presentar el estado recibido/error/pendiente.</w:t>
            </w:r>
            <w:r>
              <w:br/>
              <w:t>- Falla de firma: no confirmar autorización.</w:t>
            </w:r>
          </w:p>
        </w:tc>
      </w:tr>
      <w:tr w:rsidR="00C03C17" w14:paraId="5CA01B3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CE13D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DC4DC3" w14:textId="77777777" w:rsidR="00C03C17" w:rsidRDefault="00000000">
            <w:pPr>
              <w:spacing w:after="0" w:line="240" w:lineRule="auto"/>
            </w:pPr>
            <w:r>
              <w:t>Factura conserva respuesta y trazabilidad disponible.</w:t>
            </w:r>
          </w:p>
        </w:tc>
      </w:tr>
      <w:tr w:rsidR="00C03C17" w14:paraId="218C3FF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3FE91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DECDDB" w14:textId="77777777" w:rsidR="00C03C17" w:rsidRDefault="00000000">
            <w:pPr>
              <w:spacing w:after="0" w:line="240" w:lineRule="auto"/>
            </w:pPr>
            <w:r>
              <w:t>La emisión requiere parámetros válidos y disponibilidad externa.</w:t>
            </w:r>
          </w:p>
        </w:tc>
      </w:tr>
    </w:tbl>
    <w:p w14:paraId="1C7EFF36" w14:textId="77777777" w:rsidR="00C03C17" w:rsidRDefault="00C03C17"/>
    <w:p w14:paraId="4F118698" w14:textId="77777777" w:rsidR="00C03C17" w:rsidRDefault="00935B8C">
      <w:pPr>
        <w:pStyle w:val="Ttulo3"/>
      </w:pPr>
      <w:bookmarkStart w:id="35" w:name="_Toc242012520"/>
      <w:r>
        <w:t>CU-11 Generar documento clínico y gestionar firma</w:t>
      </w:r>
      <w:bookmarkEnd w:id="35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13C9946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65561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A4F7F7" w14:textId="77777777" w:rsidR="00C03C17" w:rsidRDefault="00000000">
            <w:pPr>
              <w:spacing w:after="0" w:line="240" w:lineRule="auto"/>
            </w:pPr>
            <w:r>
              <w:t>Emitir un documento y mantener su estado de firma asociado al paciente.</w:t>
            </w:r>
          </w:p>
        </w:tc>
      </w:tr>
      <w:tr w:rsidR="00C03C17" w14:paraId="17F3BB1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4DF1F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47F7A1" w14:textId="77777777" w:rsidR="00C03C17" w:rsidRDefault="00000000">
            <w:pPr>
              <w:spacing w:after="0" w:line="240" w:lineRule="auto"/>
            </w:pPr>
            <w:r>
              <w:t>Odontólogo o usuario autorizado</w:t>
            </w:r>
          </w:p>
        </w:tc>
      </w:tr>
      <w:tr w:rsidR="00C03C17" w14:paraId="15C98602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5D7F3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E6C969" w14:textId="77777777" w:rsidR="00C03C17" w:rsidRDefault="00000000">
            <w:pPr>
              <w:spacing w:after="0" w:line="240" w:lineRule="auto"/>
            </w:pPr>
            <w:r>
              <w:t>Paciente/firmante; servicio PDF</w:t>
            </w:r>
          </w:p>
        </w:tc>
      </w:tr>
      <w:tr w:rsidR="00C03C17" w14:paraId="366E69D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26AB6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8B7759" w14:textId="77777777" w:rsidR="00C03C17" w:rsidRDefault="00000000">
            <w:pPr>
              <w:spacing w:after="0" w:line="240" w:lineRule="auto"/>
            </w:pPr>
            <w:r>
              <w:t>RF-11</w:t>
            </w:r>
          </w:p>
        </w:tc>
      </w:tr>
      <w:tr w:rsidR="00C03C17" w14:paraId="53F60FC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DE8AF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86BC64" w14:textId="77777777" w:rsidR="00C03C17" w:rsidRDefault="00000000">
            <w:pPr>
              <w:spacing w:after="0" w:line="240" w:lineRule="auto"/>
            </w:pPr>
            <w:r>
              <w:t>Crear documento o solicitar firma.</w:t>
            </w:r>
          </w:p>
        </w:tc>
      </w:tr>
      <w:tr w:rsidR="00C03C17" w14:paraId="4A15BCC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C95CF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00C86C" w14:textId="77777777" w:rsidR="00C03C17" w:rsidRDefault="00000000">
            <w:pPr>
              <w:spacing w:after="0" w:line="240" w:lineRule="auto"/>
            </w:pPr>
            <w:r>
              <w:t>Acceso al paciente y al tipo de documento; catálogos configurados.</w:t>
            </w:r>
          </w:p>
        </w:tc>
      </w:tr>
      <w:tr w:rsidR="00C03C17" w14:paraId="141A689B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F7636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AD22BC" w14:textId="77777777" w:rsidR="00C03C17" w:rsidRDefault="00000000">
            <w:pPr>
              <w:spacing w:after="0" w:line="240" w:lineRule="auto"/>
            </w:pPr>
            <w:r>
              <w:t>1. Elegir tipo y paciente.</w:t>
            </w:r>
            <w:r>
              <w:br/>
              <w:t>2. Completar campos y firmante cuando aplique.</w:t>
            </w:r>
            <w:r>
              <w:br/>
              <w:t>3. Revisar vista previa y emitir.</w:t>
            </w:r>
            <w:r>
              <w:br/>
              <w:t>4. Vincular el documento al expediente.</w:t>
            </w:r>
            <w:r>
              <w:br/>
              <w:t>5. Procesar la solicitud de firma y reflejar resultado.</w:t>
            </w:r>
          </w:p>
        </w:tc>
      </w:tr>
      <w:tr w:rsidR="00C03C17" w14:paraId="2B54DB3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2BC1C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B59D00" w14:textId="77777777" w:rsidR="00C03C17" w:rsidRDefault="00000000">
            <w:pPr>
              <w:spacing w:after="0" w:line="240" w:lineRule="auto"/>
            </w:pPr>
            <w:r>
              <w:t>- Datos faltantes: solicitar completar.</w:t>
            </w:r>
            <w:r>
              <w:br/>
              <w:t>- Firma pendiente/rechazada: conservar ese estado.</w:t>
            </w:r>
            <w:r>
              <w:br/>
              <w:t>- Falla PDF: informar sin indicar que el documento existe.</w:t>
            </w:r>
          </w:p>
        </w:tc>
      </w:tr>
      <w:tr w:rsidR="00C03C17" w14:paraId="3ADAAD3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69F0F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4E31D7" w14:textId="77777777" w:rsidR="00C03C17" w:rsidRDefault="00000000">
            <w:pPr>
              <w:spacing w:after="0" w:line="240" w:lineRule="auto"/>
            </w:pPr>
            <w:r>
              <w:t>Documento vinculado con estado real de emisión/firma.</w:t>
            </w:r>
          </w:p>
        </w:tc>
      </w:tr>
      <w:tr w:rsidR="00C03C17" w14:paraId="06269FC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33117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319B7C" w14:textId="77777777" w:rsidR="00C03C17" w:rsidRDefault="00000000">
            <w:pPr>
              <w:spacing w:after="0" w:line="240" w:lineRule="auto"/>
            </w:pPr>
            <w:r>
              <w:t>El profesional valida contenido; enlaces restringidos al token/documento.</w:t>
            </w:r>
          </w:p>
        </w:tc>
      </w:tr>
    </w:tbl>
    <w:p w14:paraId="12CBF321" w14:textId="77777777" w:rsidR="00C03C17" w:rsidRDefault="00C03C17"/>
    <w:p w14:paraId="353AF30F" w14:textId="77777777" w:rsidR="00C03C17" w:rsidRDefault="00935B8C">
      <w:pPr>
        <w:pStyle w:val="Ttulo3"/>
      </w:pPr>
      <w:bookmarkStart w:id="36" w:name="_Toc242012521"/>
      <w:r>
        <w:t>CU-12 Administrar archivos del expediente</w:t>
      </w:r>
      <w:bookmarkEnd w:id="36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056163C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8B578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A977AF" w14:textId="77777777" w:rsidR="00C03C17" w:rsidRDefault="00000000">
            <w:pPr>
              <w:spacing w:after="0" w:line="240" w:lineRule="auto"/>
            </w:pPr>
            <w:r>
              <w:t>Cargar, listar, abrir o retirar archivos según las reglas del módulo.</w:t>
            </w:r>
          </w:p>
        </w:tc>
      </w:tr>
      <w:tr w:rsidR="00C03C17" w14:paraId="3BA9DD7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3D455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9942F1" w14:textId="77777777" w:rsidR="00C03C17" w:rsidRDefault="00000000">
            <w:pPr>
              <w:spacing w:after="0" w:line="240" w:lineRule="auto"/>
            </w:pPr>
            <w:r>
              <w:t>Usuario clínico autorizado</w:t>
            </w:r>
          </w:p>
        </w:tc>
      </w:tr>
      <w:tr w:rsidR="00C03C17" w14:paraId="7D35BCB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A1BD6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EBE17A" w14:textId="77777777" w:rsidR="00C03C17" w:rsidRDefault="00000000">
            <w:pPr>
              <w:spacing w:after="0" w:line="240" w:lineRule="auto"/>
            </w:pPr>
            <w:r>
              <w:t>Paciente; almacenamiento privado</w:t>
            </w:r>
          </w:p>
        </w:tc>
      </w:tr>
      <w:tr w:rsidR="00C03C17" w14:paraId="4C4341D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94B50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F2C383" w14:textId="77777777" w:rsidR="00C03C17" w:rsidRDefault="00000000">
            <w:pPr>
              <w:spacing w:after="0" w:line="240" w:lineRule="auto"/>
            </w:pPr>
            <w:r>
              <w:t>RF-12</w:t>
            </w:r>
          </w:p>
        </w:tc>
      </w:tr>
      <w:tr w:rsidR="00C03C17" w14:paraId="2BAC8AF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42D43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D41167" w14:textId="77777777" w:rsidR="00C03C17" w:rsidRDefault="00000000">
            <w:pPr>
              <w:spacing w:after="0" w:line="240" w:lineRule="auto"/>
            </w:pPr>
            <w:r>
              <w:t>Cargar, abrir o retirar un archivo.</w:t>
            </w:r>
          </w:p>
        </w:tc>
      </w:tr>
      <w:tr w:rsidR="00C03C17" w14:paraId="0B9B92DB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5AEFF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B44A84" w14:textId="77777777" w:rsidR="00C03C17" w:rsidRDefault="00000000">
            <w:pPr>
              <w:spacing w:after="0" w:line="240" w:lineRule="auto"/>
            </w:pPr>
            <w:r>
              <w:t>Permiso sobre el expediente; archivo permitido y espacio disponible.</w:t>
            </w:r>
          </w:p>
        </w:tc>
      </w:tr>
      <w:tr w:rsidR="00C03C17" w14:paraId="4A695F52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5D9A6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FA0A49" w14:textId="77777777" w:rsidR="00C03C17" w:rsidRDefault="00000000">
            <w:pPr>
              <w:spacing w:after="0" w:line="240" w:lineRule="auto"/>
            </w:pPr>
            <w:r>
              <w:t>1. Abrir Archivos del paciente.</w:t>
            </w:r>
            <w:r>
              <w:br/>
              <w:t>2. Elegir un archivo permitido.</w:t>
            </w:r>
            <w:r>
              <w:br/>
              <w:t>3. Guardar archivo y metadatos vinculados al tenant/paciente.</w:t>
            </w:r>
            <w:r>
              <w:br/>
              <w:t>4. Listar o abrir para un usuario autorizado.</w:t>
            </w:r>
            <w:r>
              <w:br/>
              <w:t>5. Retirar el archivo solo si el permiso y flujo lo permiten.</w:t>
            </w:r>
          </w:p>
        </w:tc>
      </w:tr>
      <w:tr w:rsidR="00C03C17" w14:paraId="08D9B61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7AAD9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629422" w14:textId="77777777" w:rsidR="00C03C17" w:rsidRDefault="00000000">
            <w:pPr>
              <w:spacing w:after="0" w:line="240" w:lineRule="auto"/>
            </w:pPr>
            <w:r>
              <w:t>- Formato/tamaño no admitido: rechazar carga.</w:t>
            </w:r>
            <w:r>
              <w:br/>
              <w:t>- Token/usuario no autorizado: denegar descarga.</w:t>
            </w:r>
            <w:r>
              <w:br/>
              <w:t>- Falla del storage: no afirmar que el archivo está disponible.</w:t>
            </w:r>
          </w:p>
        </w:tc>
      </w:tr>
      <w:tr w:rsidR="00C03C17" w14:paraId="0BDAC25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2C679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8F5C74" w14:textId="77777777" w:rsidR="00C03C17" w:rsidRDefault="00000000">
            <w:pPr>
              <w:spacing w:after="0" w:line="240" w:lineRule="auto"/>
            </w:pPr>
            <w:r>
              <w:t>Archivo accesible dentro del ámbito autorizado.</w:t>
            </w:r>
          </w:p>
        </w:tc>
      </w:tr>
      <w:tr w:rsidR="00C03C17" w14:paraId="13C44CC5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5EEC6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03954" w14:textId="77777777" w:rsidR="00C03C17" w:rsidRDefault="00000000">
            <w:pPr>
              <w:spacing w:after="0" w:line="240" w:lineRule="auto"/>
            </w:pPr>
            <w:r>
              <w:t>No exponer datos clínicos mediante URL pública no autorizada.</w:t>
            </w:r>
          </w:p>
        </w:tc>
      </w:tr>
    </w:tbl>
    <w:p w14:paraId="6CC1E1C7" w14:textId="77777777" w:rsidR="00C03C17" w:rsidRDefault="00C03C17"/>
    <w:p w14:paraId="64FF82AE" w14:textId="77777777" w:rsidR="00C03C17" w:rsidRDefault="00935B8C">
      <w:pPr>
        <w:pStyle w:val="Ttulo3"/>
      </w:pPr>
      <w:bookmarkStart w:id="37" w:name="_Toc242012522"/>
      <w:r>
        <w:t>CU-21 Firmar un documento mediante enlace</w:t>
      </w:r>
      <w:bookmarkEnd w:id="37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7CF9AE6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4542E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253F49" w14:textId="77777777" w:rsidR="00C03C17" w:rsidRDefault="00000000">
            <w:pPr>
              <w:spacing w:after="0" w:line="240" w:lineRule="auto"/>
            </w:pPr>
            <w:r>
              <w:t>Recoger respuesta de un firmante para un documento específico.</w:t>
            </w:r>
          </w:p>
        </w:tc>
      </w:tr>
      <w:tr w:rsidR="00C03C17" w14:paraId="377DE13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A4B24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586093" w14:textId="77777777" w:rsidR="00C03C17" w:rsidRDefault="00000000">
            <w:pPr>
              <w:spacing w:after="0" w:line="240" w:lineRule="auto"/>
            </w:pPr>
            <w:r>
              <w:t>Paciente o firmante</w:t>
            </w:r>
          </w:p>
        </w:tc>
      </w:tr>
      <w:tr w:rsidR="00C03C17" w14:paraId="358B0C5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36A21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F66B9C" w14:textId="77777777" w:rsidR="00C03C17" w:rsidRDefault="00000000">
            <w:pPr>
              <w:spacing w:after="0" w:line="240" w:lineRule="auto"/>
            </w:pPr>
            <w:r>
              <w:t>AlaSynk; servicio de documentos</w:t>
            </w:r>
          </w:p>
        </w:tc>
      </w:tr>
      <w:tr w:rsidR="00C03C17" w14:paraId="7454EF7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649F0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357EF9" w14:textId="77777777" w:rsidR="00C03C17" w:rsidRDefault="00000000">
            <w:pPr>
              <w:spacing w:after="0" w:line="240" w:lineRule="auto"/>
            </w:pPr>
            <w:r>
              <w:t>RF-11</w:t>
            </w:r>
          </w:p>
        </w:tc>
      </w:tr>
      <w:tr w:rsidR="00C03C17" w14:paraId="71F0BAC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73C6B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9AC7D2" w14:textId="77777777" w:rsidR="00C03C17" w:rsidRDefault="00000000">
            <w:pPr>
              <w:spacing w:after="0" w:line="240" w:lineRule="auto"/>
            </w:pPr>
            <w:r>
              <w:t>Abrir solicitud de firma.</w:t>
            </w:r>
          </w:p>
        </w:tc>
      </w:tr>
      <w:tr w:rsidR="00C03C17" w14:paraId="32E6E54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3B197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4C15A2" w14:textId="77777777" w:rsidR="00C03C17" w:rsidRDefault="00000000">
            <w:pPr>
              <w:spacing w:after="0" w:line="240" w:lineRule="auto"/>
            </w:pPr>
            <w:r>
              <w:t>Solicitud vigente y token válido.</w:t>
            </w:r>
          </w:p>
        </w:tc>
      </w:tr>
      <w:tr w:rsidR="00C03C17" w14:paraId="2B7D1C5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F6D78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B7C7E9" w14:textId="77777777" w:rsidR="00C03C17" w:rsidRDefault="00000000">
            <w:pPr>
              <w:spacing w:after="0" w:line="240" w:lineRule="auto"/>
            </w:pPr>
            <w:r>
              <w:t>1. Validar token, documento y destinatario.</w:t>
            </w:r>
            <w:r>
              <w:br/>
              <w:t>2. Mostrar contenido autorizado.</w:t>
            </w:r>
            <w:r>
              <w:br/>
              <w:t>3. Revisar y elegir firmar/rechazar.</w:t>
            </w:r>
            <w:r>
              <w:br/>
              <w:t>4. Registrar respuesta.</w:t>
            </w:r>
            <w:r>
              <w:br/>
              <w:t>5. Actualizar estado del documento.</w:t>
            </w:r>
          </w:p>
        </w:tc>
      </w:tr>
      <w:tr w:rsidR="00C03C17" w14:paraId="2E314BF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B6437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47666D" w14:textId="77777777" w:rsidR="00C03C17" w:rsidRDefault="00000000">
            <w:pPr>
              <w:spacing w:after="0" w:line="240" w:lineRule="auto"/>
            </w:pPr>
            <w:r>
              <w:t>- Token expirado/revocado: no aceptar.</w:t>
            </w:r>
            <w:r>
              <w:br/>
              <w:t>- Rechazo/abandono: mantener estado correspondiente.</w:t>
            </w:r>
            <w:r>
              <w:br/>
              <w:t>- Falla de guardado: no mostrar firma confirmada.</w:t>
            </w:r>
          </w:p>
        </w:tc>
      </w:tr>
      <w:tr w:rsidR="00C03C17" w14:paraId="1847B621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3C6A4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C5B89A" w14:textId="77777777" w:rsidR="00C03C17" w:rsidRDefault="00000000">
            <w:pPr>
              <w:spacing w:after="0" w:line="240" w:lineRule="auto"/>
            </w:pPr>
            <w:r>
              <w:t>Documento con resultado real de firma.</w:t>
            </w:r>
          </w:p>
        </w:tc>
      </w:tr>
      <w:tr w:rsidR="00C03C17" w14:paraId="2176A62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22BCB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AEC98A" w14:textId="77777777" w:rsidR="00C03C17" w:rsidRDefault="00000000">
            <w:pPr>
              <w:spacing w:after="0" w:line="240" w:lineRule="auto"/>
            </w:pPr>
            <w:r>
              <w:t>El enlace no abre otros documentos.</w:t>
            </w:r>
          </w:p>
        </w:tc>
      </w:tr>
    </w:tbl>
    <w:p w14:paraId="5FD0D2AC" w14:textId="77777777" w:rsidR="00C03C17" w:rsidRDefault="00C03C17"/>
    <w:p w14:paraId="692F0CA3" w14:textId="77777777" w:rsidR="00C03C17" w:rsidRDefault="00935B8C">
      <w:pPr>
        <w:pStyle w:val="Ttulo3"/>
      </w:pPr>
      <w:bookmarkStart w:id="38" w:name="_Toc242012523"/>
      <w:r>
        <w:t>CU-22 Verificar autenticidad de un documento</w:t>
      </w:r>
      <w:bookmarkEnd w:id="38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7819241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04C89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9040F7" w14:textId="77777777" w:rsidR="00C03C17" w:rsidRDefault="00000000">
            <w:pPr>
              <w:spacing w:after="0" w:line="240" w:lineRule="auto"/>
            </w:pPr>
            <w:r>
              <w:t>Consultar un identificador público de verificación.</w:t>
            </w:r>
          </w:p>
        </w:tc>
      </w:tr>
      <w:tr w:rsidR="00C03C17" w14:paraId="240D010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8A507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3D8B13" w14:textId="77777777" w:rsidR="00C03C17" w:rsidRDefault="00000000">
            <w:pPr>
              <w:spacing w:after="0" w:line="240" w:lineRule="auto"/>
            </w:pPr>
            <w:r>
              <w:t>Paciente o tercero con identificador</w:t>
            </w:r>
          </w:p>
        </w:tc>
      </w:tr>
      <w:tr w:rsidR="00C03C17" w14:paraId="6122008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EDABC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E30420" w14:textId="77777777" w:rsidR="00C03C17" w:rsidRDefault="00000000">
            <w:pPr>
              <w:spacing w:after="0" w:line="240" w:lineRule="auto"/>
            </w:pPr>
            <w:r>
              <w:t>AlaSynk</w:t>
            </w:r>
          </w:p>
        </w:tc>
      </w:tr>
      <w:tr w:rsidR="00C03C17" w14:paraId="268D5F6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7A86F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98A8B8" w14:textId="77777777" w:rsidR="00C03C17" w:rsidRDefault="00000000">
            <w:pPr>
              <w:spacing w:after="0" w:line="240" w:lineRule="auto"/>
            </w:pPr>
            <w:r>
              <w:t>RF-11</w:t>
            </w:r>
          </w:p>
        </w:tc>
      </w:tr>
      <w:tr w:rsidR="00C03C17" w14:paraId="51AD416F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91D3F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7DE454" w14:textId="77777777" w:rsidR="00C03C17" w:rsidRDefault="00000000">
            <w:pPr>
              <w:spacing w:after="0" w:line="240" w:lineRule="auto"/>
            </w:pPr>
            <w:r>
              <w:t>Abrir página de verificación.</w:t>
            </w:r>
          </w:p>
        </w:tc>
      </w:tr>
      <w:tr w:rsidR="00C03C17" w14:paraId="6657719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B40DC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814596" w14:textId="77777777" w:rsidR="00C03C17" w:rsidRDefault="00000000">
            <w:pPr>
              <w:spacing w:after="0" w:line="240" w:lineRule="auto"/>
            </w:pPr>
            <w:r>
              <w:t>Identificador emitido por el sistema.</w:t>
            </w:r>
          </w:p>
        </w:tc>
      </w:tr>
      <w:tr w:rsidR="00C03C17" w14:paraId="3AFEFF8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AEAA5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C9B3AF" w14:textId="77777777" w:rsidR="00C03C17" w:rsidRDefault="00000000">
            <w:pPr>
              <w:spacing w:after="0" w:line="240" w:lineRule="auto"/>
            </w:pPr>
            <w:r>
              <w:t>1. Buscar documento por identificador.</w:t>
            </w:r>
            <w:r>
              <w:br/>
              <w:t>2. Validar estado y evidencia disponible.</w:t>
            </w:r>
            <w:r>
              <w:br/>
              <w:t>3. Mostrar resultado e información pública permitida.</w:t>
            </w:r>
          </w:p>
        </w:tc>
      </w:tr>
      <w:tr w:rsidR="00C03C17" w14:paraId="672516E0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9D349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F80D5B" w14:textId="77777777" w:rsidR="00C03C17" w:rsidRDefault="00000000">
            <w:pPr>
              <w:spacing w:after="0" w:line="240" w:lineRule="auto"/>
            </w:pPr>
            <w:r>
              <w:t>- ID inválido/inexistente: indicar que no se pudo verificar.</w:t>
            </w:r>
            <w:r>
              <w:br/>
              <w:t>- Documento retirado: informar estado sin exponer contenido privado.</w:t>
            </w:r>
          </w:p>
        </w:tc>
      </w:tr>
      <w:tr w:rsidR="00C03C17" w14:paraId="4B2B452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EB7FC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916DBA" w14:textId="77777777" w:rsidR="00C03C17" w:rsidRDefault="00000000">
            <w:pPr>
              <w:spacing w:after="0" w:line="240" w:lineRule="auto"/>
            </w:pPr>
            <w:r>
              <w:t>Respuesta limitada al documento consultado.</w:t>
            </w:r>
          </w:p>
        </w:tc>
      </w:tr>
      <w:tr w:rsidR="00C03C17" w14:paraId="372F6BC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88EB5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578FAC" w14:textId="77777777" w:rsidR="00C03C17" w:rsidRDefault="00000000">
            <w:pPr>
              <w:spacing w:after="0" w:line="240" w:lineRule="auto"/>
            </w:pPr>
            <w:r>
              <w:t>No mostrar expediente ni datos personales innecesarios.</w:t>
            </w:r>
          </w:p>
        </w:tc>
      </w:tr>
    </w:tbl>
    <w:p w14:paraId="3145ED1C" w14:textId="77777777" w:rsidR="00C03C17" w:rsidRDefault="00C03C17"/>
    <w:p w14:paraId="62A619C5" w14:textId="77777777" w:rsidR="00C03C17" w:rsidRDefault="00000000">
      <w:pPr>
        <w:pStyle w:val="Ttulo2"/>
      </w:pPr>
      <w:bookmarkStart w:id="39" w:name="_Toc242012524"/>
      <w:r>
        <w:t>4.5 Estadísticas y auditoría</w:t>
      </w:r>
      <w:bookmarkEnd w:id="39"/>
    </w:p>
    <w:p w14:paraId="1937892A" w14:textId="77777777" w:rsidR="00C03C17" w:rsidRDefault="00935B8C">
      <w:pPr>
        <w:pStyle w:val="Ttulo3"/>
      </w:pPr>
      <w:bookmarkStart w:id="40" w:name="_Toc242012525"/>
      <w:r>
        <w:t>CU-14 Consultar indicadores y generar reportes</w:t>
      </w:r>
      <w:bookmarkEnd w:id="4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0A7E89C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95C7A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184E3E" w14:textId="77777777" w:rsidR="00C03C17" w:rsidRDefault="00000000">
            <w:pPr>
              <w:spacing w:after="0" w:line="240" w:lineRule="auto"/>
            </w:pPr>
            <w:r>
              <w:t>Aplicar filtros y obtener indicadores o archivos disponibles.</w:t>
            </w:r>
          </w:p>
        </w:tc>
      </w:tr>
      <w:tr w:rsidR="00C03C17" w14:paraId="76BECD9E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794FD2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F7F6AB" w14:textId="77777777" w:rsidR="00C03C17" w:rsidRDefault="00000000">
            <w:pPr>
              <w:spacing w:after="0" w:line="240" w:lineRule="auto"/>
            </w:pPr>
            <w:r>
              <w:t>Administrador o usuario con permiso estadístico</w:t>
            </w:r>
          </w:p>
        </w:tc>
      </w:tr>
      <w:tr w:rsidR="00C03C17" w14:paraId="013E676D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E31BE4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B1A61C" w14:textId="77777777" w:rsidR="00C03C17" w:rsidRDefault="00000000">
            <w:pPr>
              <w:spacing w:after="0" w:line="240" w:lineRule="auto"/>
            </w:pPr>
            <w:r>
              <w:t>Datos de tenant/sucursal; generador PDF/CSV</w:t>
            </w:r>
          </w:p>
        </w:tc>
      </w:tr>
      <w:tr w:rsidR="00C03C17" w14:paraId="1219493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127FC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BC3A67" w14:textId="77777777" w:rsidR="00C03C17" w:rsidRDefault="00000000">
            <w:pPr>
              <w:spacing w:after="0" w:line="240" w:lineRule="auto"/>
            </w:pPr>
            <w:r>
              <w:t>RF-14</w:t>
            </w:r>
          </w:p>
        </w:tc>
      </w:tr>
      <w:tr w:rsidR="00C03C17" w14:paraId="34861306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1A03D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113E0B" w14:textId="77777777" w:rsidR="00C03C17" w:rsidRDefault="00000000">
            <w:pPr>
              <w:spacing w:after="0" w:line="240" w:lineRule="auto"/>
            </w:pPr>
            <w:r>
              <w:t>Abrir tablero o solicitar informe.</w:t>
            </w:r>
          </w:p>
        </w:tc>
      </w:tr>
      <w:tr w:rsidR="00C03C17" w14:paraId="2D33AC78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949DA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70ECA7" w14:textId="77777777" w:rsidR="00C03C17" w:rsidRDefault="00000000">
            <w:pPr>
              <w:spacing w:after="0" w:line="240" w:lineRule="auto"/>
            </w:pPr>
            <w:r>
              <w:t>Permiso sobre estadísticas/informe.</w:t>
            </w:r>
          </w:p>
        </w:tc>
      </w:tr>
      <w:tr w:rsidR="00C03C17" w14:paraId="60199554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6C3D5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7A83A7" w14:textId="77777777" w:rsidR="00C03C17" w:rsidRDefault="00000000">
            <w:pPr>
              <w:spacing w:after="0" w:line="240" w:lineRule="auto"/>
            </w:pPr>
            <w:r>
              <w:t>1. Seleccionar período y filtros.</w:t>
            </w:r>
            <w:r>
              <w:br/>
              <w:t>2. Consultar dentro del tenant/sucursal autorizados.</w:t>
            </w:r>
            <w:r>
              <w:br/>
              <w:t>3. Mostrar filtros e indicadores disponibles.</w:t>
            </w:r>
            <w:r>
              <w:br/>
              <w:t>4. Solicitar descarga si la pantalla la ofrece.</w:t>
            </w:r>
            <w:r>
              <w:br/>
              <w:t>5. Generar archivo y comunicar resultado.</w:t>
            </w:r>
          </w:p>
        </w:tc>
      </w:tr>
      <w:tr w:rsidR="00C03C17" w14:paraId="431B3BBB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82948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87DC4D" w14:textId="77777777" w:rsidR="00C03C17" w:rsidRDefault="00000000">
            <w:pPr>
              <w:spacing w:after="0" w:line="240" w:lineRule="auto"/>
            </w:pPr>
            <w:r>
              <w:t>- Sin datos: mostrar estado vacío.</w:t>
            </w:r>
            <w:r>
              <w:br/>
              <w:t>- Fuera de ámbito: excluir registros ajenos.</w:t>
            </w:r>
            <w:r>
              <w:br/>
              <w:t>- Falla de exportación: no confirmar descarga.</w:t>
            </w:r>
          </w:p>
        </w:tc>
      </w:tr>
      <w:tr w:rsidR="00C03C17" w14:paraId="109C545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CF52E6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ABEC7D" w14:textId="77777777" w:rsidR="00C03C17" w:rsidRDefault="00000000">
            <w:pPr>
              <w:spacing w:after="0" w:line="240" w:lineRule="auto"/>
            </w:pPr>
            <w:r>
              <w:t>Resultado asociado a filtros y alcance autorizados.</w:t>
            </w:r>
          </w:p>
        </w:tc>
      </w:tr>
      <w:tr w:rsidR="00C03C17" w14:paraId="47ADAA2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5BB09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938DA4" w14:textId="77777777" w:rsidR="00C03C17" w:rsidRDefault="00000000">
            <w:pPr>
              <w:spacing w:after="0" w:line="240" w:lineRule="auto"/>
            </w:pPr>
            <w:r>
              <w:t>No se declaran métricas medidas en producción.</w:t>
            </w:r>
          </w:p>
        </w:tc>
      </w:tr>
    </w:tbl>
    <w:p w14:paraId="6C65E213" w14:textId="77777777" w:rsidR="00C03C17" w:rsidRDefault="00C03C17"/>
    <w:p w14:paraId="1B9EE46C" w14:textId="77777777" w:rsidR="00C03C17" w:rsidRDefault="00935B8C">
      <w:pPr>
        <w:pStyle w:val="Ttulo3"/>
      </w:pPr>
      <w:bookmarkStart w:id="41" w:name="_Toc242012526"/>
      <w:r>
        <w:t>CU-15 Revisar auditoría, papelera y exportación</w:t>
      </w:r>
      <w:bookmarkEnd w:id="41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6278"/>
      </w:tblGrid>
      <w:tr w:rsidR="00C03C17" w14:paraId="194F1547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ADBDE7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Objetivo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5B295F" w14:textId="77777777" w:rsidR="00C03C17" w:rsidRDefault="00000000">
            <w:pPr>
              <w:spacing w:after="0" w:line="240" w:lineRule="auto"/>
            </w:pPr>
            <w:r>
              <w:t>Consultar actividad, recuperar registros y exportar información autorizada.</w:t>
            </w:r>
          </w:p>
        </w:tc>
      </w:tr>
      <w:tr w:rsidR="00C03C17" w14:paraId="6168DA83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F010A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A76B5" w14:textId="77777777" w:rsidR="00C03C17" w:rsidRDefault="00000000">
            <w:pPr>
              <w:spacing w:after="0" w:line="240" w:lineRule="auto"/>
            </w:pPr>
            <w:r>
              <w:t>Administrador/auditor autorizado</w:t>
            </w:r>
          </w:p>
        </w:tc>
      </w:tr>
      <w:tr w:rsidR="00C03C17" w14:paraId="7890697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93CED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Actores de apoyo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732CF4" w14:textId="77777777" w:rsidR="00C03C17" w:rsidRDefault="00000000">
            <w:pPr>
              <w:spacing w:after="0" w:line="240" w:lineRule="auto"/>
            </w:pPr>
            <w:r>
              <w:t>Bitácora; papelera; servicio de exportación</w:t>
            </w:r>
          </w:p>
        </w:tc>
      </w:tr>
      <w:tr w:rsidR="00C03C17" w14:paraId="40629BDB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2B492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A35E3A" w14:textId="77777777" w:rsidR="00C03C17" w:rsidRDefault="00000000">
            <w:pPr>
              <w:spacing w:after="0" w:line="240" w:lineRule="auto"/>
            </w:pPr>
            <w:r>
              <w:t>RF-15</w:t>
            </w:r>
          </w:p>
        </w:tc>
      </w:tr>
      <w:tr w:rsidR="00C03C17" w14:paraId="4F97AF2C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01F0A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Disparador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A3D8A" w14:textId="77777777" w:rsidR="00C03C17" w:rsidRDefault="00000000">
            <w:pPr>
              <w:spacing w:after="0" w:line="240" w:lineRule="auto"/>
            </w:pPr>
            <w:r>
              <w:t>Abrir la función y consultar/actuar.</w:t>
            </w:r>
          </w:p>
        </w:tc>
      </w:tr>
      <w:tr w:rsidR="00C03C17" w14:paraId="2079B399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28153D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Precondiciones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C36800" w14:textId="77777777" w:rsidR="00C03C17" w:rsidRDefault="00000000">
            <w:pPr>
              <w:spacing w:after="0" w:line="240" w:lineRule="auto"/>
            </w:pPr>
            <w:r>
              <w:t>Permiso específico de auditoría, recuperación o exportación.</w:t>
            </w:r>
          </w:p>
        </w:tc>
      </w:tr>
      <w:tr w:rsidR="00C03C17" w14:paraId="04D89D02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EBC82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Flujo principal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6961C5" w14:textId="77777777" w:rsidR="00C03C17" w:rsidRDefault="00000000">
            <w:pPr>
              <w:spacing w:after="0" w:line="240" w:lineRule="auto"/>
            </w:pPr>
            <w:r>
              <w:t>1. Abrir Auditoría, Papelera o Exportación.</w:t>
            </w:r>
            <w:r>
              <w:br/>
              <w:t>2. Filtrar dentro del tenant permitido.</w:t>
            </w:r>
            <w:r>
              <w:br/>
              <w:t>3. Consultar eventos/registros disponibles.</w:t>
            </w:r>
            <w:r>
              <w:br/>
              <w:t>4. Confirmar acción permitida.</w:t>
            </w:r>
            <w:r>
              <w:br/>
              <w:t>5. Registrar resultado y conservar atribución aplicable.</w:t>
            </w:r>
          </w:p>
        </w:tc>
      </w:tr>
      <w:tr w:rsidR="00C03C17" w14:paraId="0CB40B42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0C126C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Alternativas y excepciones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2B71A8" w14:textId="77777777" w:rsidR="00C03C17" w:rsidRDefault="00000000">
            <w:pPr>
              <w:spacing w:after="0" w:line="240" w:lineRule="auto"/>
            </w:pPr>
            <w:r>
              <w:t>- Sin permiso: denegar.</w:t>
            </w:r>
            <w:r>
              <w:br/>
              <w:t>- Registro no recuperable/exportación inválida: informar.</w:t>
            </w:r>
            <w:r>
              <w:br/>
              <w:t>- Falla de tarea externa: no indicar éxito.</w:t>
            </w:r>
          </w:p>
        </w:tc>
      </w:tr>
      <w:tr w:rsidR="00C03C17" w14:paraId="1EBCCFC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20928E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Postcondición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A33889" w14:textId="77777777" w:rsidR="00C03C17" w:rsidRDefault="00000000">
            <w:pPr>
              <w:spacing w:after="0" w:line="240" w:lineRule="auto"/>
            </w:pPr>
            <w:r>
              <w:t>Consulta o acción completada según el resultado real.</w:t>
            </w:r>
          </w:p>
        </w:tc>
      </w:tr>
      <w:tr w:rsidR="00C03C17" w14:paraId="7CAF77AA" w14:textId="77777777">
        <w:trPr>
          <w:cantSplit/>
          <w:jc w:val="center"/>
        </w:trPr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7C4110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Reglas y límites</w:t>
            </w:r>
          </w:p>
        </w:tc>
        <w:tc>
          <w:tcPr>
            <w:tcW w:w="627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D8E3FE" w14:textId="77777777" w:rsidR="00C03C17" w:rsidRDefault="00000000">
            <w:pPr>
              <w:spacing w:after="0" w:line="240" w:lineRule="auto"/>
            </w:pPr>
            <w:r>
              <w:t>Recuperación, purga y exportación tienen autorizaciones distintas.</w:t>
            </w:r>
          </w:p>
        </w:tc>
      </w:tr>
    </w:tbl>
    <w:p w14:paraId="728EA047" w14:textId="77777777" w:rsidR="00C03C17" w:rsidRDefault="00C03C17"/>
    <w:p w14:paraId="64A7B6CE" w14:textId="77777777" w:rsidR="00C03C17" w:rsidRDefault="00000000">
      <w:pPr>
        <w:pStyle w:val="Ttulo1"/>
      </w:pPr>
      <w:bookmarkStart w:id="42" w:name="_Toc242012527"/>
      <w:r>
        <w:t>5. Reglas transversales</w:t>
      </w:r>
      <w:bookmarkEnd w:id="42"/>
    </w:p>
    <w:p w14:paraId="111CF626" w14:textId="77777777" w:rsidR="00C03C17" w:rsidRDefault="00000000" w:rsidP="00DA2E1D">
      <w:pPr>
        <w:pStyle w:val="Listaconvietas"/>
        <w:numPr>
          <w:ilvl w:val="0"/>
          <w:numId w:val="11"/>
        </w:numPr>
        <w:spacing w:after="40"/>
      </w:pPr>
      <w:r>
        <w:t>Las operaciones internas validan sesión, permisos, tenant y sede.</w:t>
      </w:r>
    </w:p>
    <w:p w14:paraId="1F1BC634" w14:textId="77777777" w:rsidR="00C03C17" w:rsidRDefault="00000000" w:rsidP="00DA2E1D">
      <w:pPr>
        <w:pStyle w:val="Listaconvietas"/>
        <w:numPr>
          <w:ilvl w:val="0"/>
          <w:numId w:val="11"/>
        </w:numPr>
        <w:spacing w:after="40"/>
      </w:pPr>
      <w:r>
        <w:t>Los datos personales, clínicos y financieros solo se presentan a usuarios autorizados.</w:t>
      </w:r>
    </w:p>
    <w:p w14:paraId="078F8DCA" w14:textId="77777777" w:rsidR="00C03C17" w:rsidRDefault="00000000" w:rsidP="00DA2E1D">
      <w:pPr>
        <w:pStyle w:val="Listaconvietas"/>
        <w:numPr>
          <w:ilvl w:val="0"/>
          <w:numId w:val="11"/>
        </w:numPr>
        <w:spacing w:after="40"/>
      </w:pPr>
      <w:r>
        <w:t>Un fallo de persistencia o proveedor no se comunica como éxito.</w:t>
      </w:r>
    </w:p>
    <w:p w14:paraId="293F2A25" w14:textId="77777777" w:rsidR="00C03C17" w:rsidRDefault="00000000" w:rsidP="00DA2E1D">
      <w:pPr>
        <w:pStyle w:val="Listaconvietas"/>
        <w:numPr>
          <w:ilvl w:val="0"/>
          <w:numId w:val="11"/>
        </w:numPr>
        <w:spacing w:after="40"/>
      </w:pPr>
      <w:r>
        <w:t>Estados fiscales y de agenda reflejan resultados realmente guardados o devueltos.</w:t>
      </w:r>
    </w:p>
    <w:p w14:paraId="774083E9" w14:textId="77777777" w:rsidR="00C03C17" w:rsidRDefault="00000000" w:rsidP="00DA2E1D">
      <w:pPr>
        <w:pStyle w:val="Listaconvietas"/>
        <w:numPr>
          <w:ilvl w:val="0"/>
          <w:numId w:val="11"/>
        </w:numPr>
        <w:spacing w:after="40"/>
      </w:pPr>
      <w:r>
        <w:t>Enlaces públicos se limitan al recurso y acción de su token.</w:t>
      </w:r>
    </w:p>
    <w:p w14:paraId="011183E0" w14:textId="77777777" w:rsidR="00C03C17" w:rsidRDefault="00000000" w:rsidP="00DA2E1D">
      <w:pPr>
        <w:pStyle w:val="Listaconvietas"/>
        <w:numPr>
          <w:ilvl w:val="0"/>
          <w:numId w:val="11"/>
        </w:numPr>
        <w:spacing w:after="40"/>
      </w:pPr>
      <w:r>
        <w:t>El profesional revisa la información clínica antes de cerrar o emitir documentos.</w:t>
      </w:r>
    </w:p>
    <w:p w14:paraId="17FCD02A" w14:textId="77777777" w:rsidR="00C03C17" w:rsidRDefault="00000000">
      <w:pPr>
        <w:pStyle w:val="Ttulo1"/>
      </w:pPr>
      <w:bookmarkStart w:id="43" w:name="_Toc242012528"/>
      <w:r>
        <w:t>6. Trazabilidad resumida</w:t>
      </w:r>
      <w:bookmarkEnd w:id="43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2880"/>
        <w:gridCol w:w="2045"/>
        <w:gridCol w:w="2808"/>
      </w:tblGrid>
      <w:tr w:rsidR="00C03C17" w14:paraId="5F281C7D" w14:textId="77777777">
        <w:trPr>
          <w:cantSplit/>
          <w:tblHeader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CAA00B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RF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6AA198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Requisito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C6336A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Casos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AF3243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Historias</w:t>
            </w:r>
          </w:p>
        </w:tc>
      </w:tr>
      <w:tr w:rsidR="00C03C17" w14:paraId="356AC8B9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D9D3AF" w14:textId="77777777" w:rsidR="00C03C17" w:rsidRDefault="00000000">
            <w:pPr>
              <w:spacing w:after="0" w:line="240" w:lineRule="auto"/>
            </w:pPr>
            <w:r>
              <w:t>RF-01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9AA61B" w14:textId="77777777" w:rsidR="00C03C17" w:rsidRDefault="00000000">
            <w:pPr>
              <w:spacing w:after="0" w:line="240" w:lineRule="auto"/>
            </w:pPr>
            <w:r>
              <w:t>Autenticar usuarios y gestionar sesiones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E3493A" w14:textId="77777777" w:rsidR="00C03C17" w:rsidRDefault="00935B8C">
            <w:pPr>
              <w:spacing w:after="0" w:line="240" w:lineRule="auto"/>
            </w:pPr>
            <w:r>
              <w:t>CU-01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7D13BC" w14:textId="77777777" w:rsidR="00C03C17" w:rsidRDefault="00000000">
            <w:pPr>
              <w:spacing w:after="0" w:line="240" w:lineRule="auto"/>
            </w:pPr>
            <w:r>
              <w:t>HU-001, HU-002, HU-042</w:t>
            </w:r>
          </w:p>
        </w:tc>
      </w:tr>
      <w:tr w:rsidR="00C03C17" w14:paraId="762BED9D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A3283D" w14:textId="77777777" w:rsidR="00C03C17" w:rsidRDefault="00000000">
            <w:pPr>
              <w:spacing w:after="0" w:line="240" w:lineRule="auto"/>
            </w:pPr>
            <w:r>
              <w:t>RF-02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4B8D7D" w14:textId="77777777" w:rsidR="00C03C17" w:rsidRDefault="00000000">
            <w:pPr>
              <w:spacing w:after="0" w:line="240" w:lineRule="auto"/>
            </w:pPr>
            <w:r>
              <w:t>Administrar clínica y sucursales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FF2BD" w14:textId="77777777" w:rsidR="00C03C17" w:rsidRDefault="00935B8C">
            <w:pPr>
              <w:spacing w:after="0" w:line="240" w:lineRule="auto"/>
            </w:pPr>
            <w:r>
              <w:t>CU-02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902017" w14:textId="77777777" w:rsidR="00C03C17" w:rsidRDefault="00000000">
            <w:pPr>
              <w:spacing w:after="0" w:line="240" w:lineRule="auto"/>
            </w:pPr>
            <w:r>
              <w:t>HU-003, HU-004, HU-042</w:t>
            </w:r>
          </w:p>
        </w:tc>
      </w:tr>
      <w:tr w:rsidR="00C03C17" w14:paraId="24599EB9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47A962" w14:textId="77777777" w:rsidR="00C03C17" w:rsidRDefault="00000000">
            <w:pPr>
              <w:spacing w:after="0" w:line="240" w:lineRule="auto"/>
            </w:pPr>
            <w:r>
              <w:t>RF-03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39C620" w14:textId="77777777" w:rsidR="00C03C17" w:rsidRDefault="00000000">
            <w:pPr>
              <w:spacing w:after="0" w:line="240" w:lineRule="auto"/>
            </w:pPr>
            <w:r>
              <w:t>Gestionar usuarios, roles y permisos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72BC4D" w14:textId="77777777" w:rsidR="00C03C17" w:rsidRDefault="00935B8C">
            <w:pPr>
              <w:spacing w:after="0" w:line="240" w:lineRule="auto"/>
            </w:pPr>
            <w:r>
              <w:t>CU-03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AEA76D" w14:textId="77777777" w:rsidR="00C03C17" w:rsidRDefault="00000000">
            <w:pPr>
              <w:spacing w:after="0" w:line="240" w:lineRule="auto"/>
            </w:pPr>
            <w:r>
              <w:t>HU-005, HU-006, HU-042</w:t>
            </w:r>
          </w:p>
        </w:tc>
      </w:tr>
      <w:tr w:rsidR="00C03C17" w14:paraId="773B5081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2AD370" w14:textId="77777777" w:rsidR="00C03C17" w:rsidRDefault="00000000">
            <w:pPr>
              <w:spacing w:after="0" w:line="240" w:lineRule="auto"/>
            </w:pPr>
            <w:r>
              <w:t>RF-04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FE2AF6" w14:textId="77777777" w:rsidR="00C03C17" w:rsidRDefault="00000000">
            <w:pPr>
              <w:spacing w:after="0" w:line="240" w:lineRule="auto"/>
            </w:pPr>
            <w:r>
              <w:t>Registrar y consultar pacientes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C2C67B" w14:textId="77777777" w:rsidR="00C03C17" w:rsidRDefault="00935B8C">
            <w:pPr>
              <w:spacing w:after="0" w:line="240" w:lineRule="auto"/>
            </w:pPr>
            <w:r>
              <w:t>CU-04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452F7B" w14:textId="77777777" w:rsidR="00C03C17" w:rsidRDefault="00000000">
            <w:pPr>
              <w:spacing w:after="0" w:line="240" w:lineRule="auto"/>
            </w:pPr>
            <w:r>
              <w:t>HU-007, HU-008, HU-042</w:t>
            </w:r>
          </w:p>
        </w:tc>
      </w:tr>
      <w:tr w:rsidR="00C03C17" w14:paraId="022DFD05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8C685D" w14:textId="77777777" w:rsidR="00C03C17" w:rsidRDefault="00000000">
            <w:pPr>
              <w:spacing w:after="0" w:line="240" w:lineRule="auto"/>
            </w:pPr>
            <w:r>
              <w:t>RF-05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8C893B" w14:textId="77777777" w:rsidR="00C03C17" w:rsidRDefault="00000000">
            <w:pPr>
              <w:spacing w:after="0" w:line="240" w:lineRule="auto"/>
            </w:pPr>
            <w:r>
              <w:t>Administrar agenda y citas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798748" w14:textId="77777777" w:rsidR="00C03C17" w:rsidRDefault="00935B8C">
            <w:pPr>
              <w:spacing w:after="0" w:line="240" w:lineRule="auto"/>
            </w:pPr>
            <w:r>
              <w:t>CU-05, CU-16, CU-20, CU-25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47AFBF" w14:textId="77777777" w:rsidR="00C03C17" w:rsidRDefault="00000000">
            <w:pPr>
              <w:spacing w:after="0" w:line="240" w:lineRule="auto"/>
            </w:pPr>
            <w:r>
              <w:t>HU-010, HU-011, HU-012, HU-030, HU-035, HU-036</w:t>
            </w:r>
          </w:p>
        </w:tc>
      </w:tr>
      <w:tr w:rsidR="00C03C17" w14:paraId="11BDCD21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5058FF" w14:textId="77777777" w:rsidR="00C03C17" w:rsidRDefault="00000000">
            <w:pPr>
              <w:spacing w:after="0" w:line="240" w:lineRule="auto"/>
            </w:pPr>
            <w:r>
              <w:t>RF-06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73009C" w14:textId="77777777" w:rsidR="00C03C17" w:rsidRDefault="00000000">
            <w:pPr>
              <w:spacing w:after="0" w:line="240" w:lineRule="auto"/>
            </w:pPr>
            <w:r>
              <w:t>Registrar atención e historia clínica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EB4694" w14:textId="77777777" w:rsidR="00C03C17" w:rsidRDefault="00935B8C">
            <w:pPr>
              <w:spacing w:after="0" w:line="240" w:lineRule="auto"/>
            </w:pPr>
            <w:r>
              <w:t>CU-06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FF5071" w14:textId="77777777" w:rsidR="00C03C17" w:rsidRDefault="00000000">
            <w:pPr>
              <w:spacing w:after="0" w:line="240" w:lineRule="auto"/>
            </w:pPr>
            <w:r>
              <w:t>HU-013</w:t>
            </w:r>
          </w:p>
        </w:tc>
      </w:tr>
      <w:tr w:rsidR="00C03C17" w14:paraId="1DA627ED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7328CE" w14:textId="77777777" w:rsidR="00C03C17" w:rsidRDefault="00000000">
            <w:pPr>
              <w:spacing w:after="0" w:line="240" w:lineRule="auto"/>
            </w:pPr>
            <w:r>
              <w:t>RF-07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F13B0F" w14:textId="77777777" w:rsidR="00C03C17" w:rsidRDefault="00000000">
            <w:pPr>
              <w:spacing w:after="0" w:line="240" w:lineRule="auto"/>
            </w:pPr>
            <w:r>
              <w:t>Mantener el odontograma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736837" w14:textId="77777777" w:rsidR="00C03C17" w:rsidRDefault="00935B8C">
            <w:pPr>
              <w:spacing w:after="0" w:line="240" w:lineRule="auto"/>
            </w:pPr>
            <w:r>
              <w:t>CU-07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7207E8" w14:textId="77777777" w:rsidR="00C03C17" w:rsidRDefault="00000000">
            <w:pPr>
              <w:spacing w:after="0" w:line="240" w:lineRule="auto"/>
            </w:pPr>
            <w:r>
              <w:t>HU-014</w:t>
            </w:r>
          </w:p>
        </w:tc>
      </w:tr>
      <w:tr w:rsidR="00C03C17" w14:paraId="22109C34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565E02" w14:textId="77777777" w:rsidR="00C03C17" w:rsidRDefault="00000000">
            <w:pPr>
              <w:spacing w:after="0" w:line="240" w:lineRule="auto"/>
            </w:pPr>
            <w:r>
              <w:t>RF-08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611AF7" w14:textId="77777777" w:rsidR="00C03C17" w:rsidRDefault="00000000">
            <w:pPr>
              <w:spacing w:after="0" w:line="240" w:lineRule="auto"/>
            </w:pPr>
            <w:r>
              <w:t>Gestionar planes de tratamiento y presupuestos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543DF6" w14:textId="77777777" w:rsidR="00C03C17" w:rsidRDefault="00935B8C">
            <w:pPr>
              <w:spacing w:after="0" w:line="240" w:lineRule="auto"/>
            </w:pPr>
            <w:r>
              <w:t>CU-08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D9E41A" w14:textId="77777777" w:rsidR="00C03C17" w:rsidRDefault="00000000">
            <w:pPr>
              <w:spacing w:after="0" w:line="240" w:lineRule="auto"/>
            </w:pPr>
            <w:r>
              <w:t>HU-015, HU-016</w:t>
            </w:r>
          </w:p>
        </w:tc>
      </w:tr>
      <w:tr w:rsidR="00C03C17" w14:paraId="5F050574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4539CD" w14:textId="77777777" w:rsidR="00C03C17" w:rsidRDefault="00000000">
            <w:pPr>
              <w:spacing w:after="0" w:line="240" w:lineRule="auto"/>
            </w:pPr>
            <w:r>
              <w:t>RF-09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C74F2D" w14:textId="77777777" w:rsidR="00C03C17" w:rsidRDefault="00000000">
            <w:pPr>
              <w:spacing w:after="0" w:line="240" w:lineRule="auto"/>
            </w:pPr>
            <w:r>
              <w:t>Registrar pagos y actividad financiera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356C28" w14:textId="77777777" w:rsidR="00C03C17" w:rsidRDefault="00935B8C">
            <w:pPr>
              <w:spacing w:after="0" w:line="240" w:lineRule="auto"/>
            </w:pPr>
            <w:r>
              <w:t>CU-09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830935" w14:textId="77777777" w:rsidR="00C03C17" w:rsidRDefault="00000000">
            <w:pPr>
              <w:spacing w:after="0" w:line="240" w:lineRule="auto"/>
            </w:pPr>
            <w:r>
              <w:t>HU-016, HU-017, HU-018</w:t>
            </w:r>
          </w:p>
        </w:tc>
      </w:tr>
      <w:tr w:rsidR="00C03C17" w14:paraId="6C7A1E3F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AF0CC1" w14:textId="77777777" w:rsidR="00C03C17" w:rsidRDefault="00000000">
            <w:pPr>
              <w:spacing w:after="0" w:line="240" w:lineRule="auto"/>
            </w:pPr>
            <w:r>
              <w:t>RF-10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892B3D" w14:textId="77777777" w:rsidR="00C03C17" w:rsidRDefault="00000000">
            <w:pPr>
              <w:spacing w:after="0" w:line="240" w:lineRule="auto"/>
            </w:pPr>
            <w:r>
              <w:t>Emitir y consultar facturas electrónicas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4CCF47" w14:textId="77777777" w:rsidR="00C03C17" w:rsidRDefault="00935B8C">
            <w:pPr>
              <w:spacing w:after="0" w:line="240" w:lineRule="auto"/>
            </w:pPr>
            <w:r>
              <w:t>CU-10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B8A40B" w14:textId="77777777" w:rsidR="00C03C17" w:rsidRDefault="00000000">
            <w:pPr>
              <w:spacing w:after="0" w:line="240" w:lineRule="auto"/>
            </w:pPr>
            <w:r>
              <w:t>HU-019, HU-020</w:t>
            </w:r>
          </w:p>
        </w:tc>
      </w:tr>
      <w:tr w:rsidR="00C03C17" w14:paraId="15381E66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E75871" w14:textId="77777777" w:rsidR="00C03C17" w:rsidRDefault="00000000">
            <w:pPr>
              <w:spacing w:after="0" w:line="240" w:lineRule="auto"/>
            </w:pPr>
            <w:r>
              <w:lastRenderedPageBreak/>
              <w:t>RF-11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389CC5" w14:textId="77777777" w:rsidR="00C03C17" w:rsidRDefault="00000000">
            <w:pPr>
              <w:spacing w:after="0" w:line="240" w:lineRule="auto"/>
            </w:pPr>
            <w:r>
              <w:t>Generar documentos clínicos y gestionar firmas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E33AD5" w14:textId="77777777" w:rsidR="00C03C17" w:rsidRDefault="00935B8C">
            <w:pPr>
              <w:spacing w:after="0" w:line="240" w:lineRule="auto"/>
            </w:pPr>
            <w:r>
              <w:t>CU-11, CU-21, CU-22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54F497" w14:textId="77777777" w:rsidR="00C03C17" w:rsidRDefault="00000000">
            <w:pPr>
              <w:spacing w:after="0" w:line="240" w:lineRule="auto"/>
            </w:pPr>
            <w:r>
              <w:t>HU-021, HU-022, HU-023</w:t>
            </w:r>
          </w:p>
        </w:tc>
      </w:tr>
      <w:tr w:rsidR="00C03C17" w14:paraId="263E0C2B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F2E4DB" w14:textId="77777777" w:rsidR="00C03C17" w:rsidRDefault="00000000">
            <w:pPr>
              <w:spacing w:after="0" w:line="240" w:lineRule="auto"/>
            </w:pPr>
            <w:r>
              <w:t>RF-12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426912" w14:textId="77777777" w:rsidR="00C03C17" w:rsidRDefault="00000000">
            <w:pPr>
              <w:spacing w:after="0" w:line="240" w:lineRule="auto"/>
            </w:pPr>
            <w:r>
              <w:t>Gestionar archivos adjuntos del paciente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C5A444" w14:textId="77777777" w:rsidR="00C03C17" w:rsidRDefault="00935B8C">
            <w:pPr>
              <w:spacing w:after="0" w:line="240" w:lineRule="auto"/>
            </w:pPr>
            <w:r>
              <w:t>CU-04, CU-12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B9E8B" w14:textId="77777777" w:rsidR="00C03C17" w:rsidRDefault="00000000">
            <w:pPr>
              <w:spacing w:after="0" w:line="240" w:lineRule="auto"/>
            </w:pPr>
            <w:r>
              <w:t>HU-009, HU-024</w:t>
            </w:r>
          </w:p>
        </w:tc>
      </w:tr>
      <w:tr w:rsidR="00C03C17" w14:paraId="30AD73F9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65A703" w14:textId="77777777" w:rsidR="00C03C17" w:rsidRDefault="00000000">
            <w:pPr>
              <w:spacing w:after="0" w:line="240" w:lineRule="auto"/>
            </w:pPr>
            <w:r>
              <w:t>RF-13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C4EC51" w14:textId="77777777" w:rsidR="00C03C17" w:rsidRDefault="00000000">
            <w:pPr>
              <w:spacing w:after="0" w:line="240" w:lineRule="auto"/>
            </w:pPr>
            <w:r>
              <w:t>Gestionar casos y controles de ortodoncia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AAAB2D" w14:textId="77777777" w:rsidR="00C03C17" w:rsidRDefault="00935B8C">
            <w:pPr>
              <w:spacing w:after="0" w:line="240" w:lineRule="auto"/>
            </w:pPr>
            <w:r>
              <w:t>CU-13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75CFB0" w14:textId="77777777" w:rsidR="00C03C17" w:rsidRDefault="00000000">
            <w:pPr>
              <w:spacing w:after="0" w:line="240" w:lineRule="auto"/>
            </w:pPr>
            <w:r>
              <w:t>HU-025</w:t>
            </w:r>
          </w:p>
        </w:tc>
      </w:tr>
      <w:tr w:rsidR="00C03C17" w14:paraId="6666E454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46D38E" w14:textId="77777777" w:rsidR="00C03C17" w:rsidRDefault="00000000">
            <w:pPr>
              <w:spacing w:after="0" w:line="240" w:lineRule="auto"/>
            </w:pPr>
            <w:r>
              <w:t>RF-14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E959F" w14:textId="77777777" w:rsidR="00C03C17" w:rsidRDefault="00000000">
            <w:pPr>
              <w:spacing w:after="0" w:line="240" w:lineRule="auto"/>
            </w:pPr>
            <w:r>
              <w:t>Consultar estadísticas y generar reportes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EE6F3" w14:textId="77777777" w:rsidR="00C03C17" w:rsidRDefault="00935B8C">
            <w:pPr>
              <w:spacing w:after="0" w:line="240" w:lineRule="auto"/>
            </w:pPr>
            <w:r>
              <w:t>CU-14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5EF196" w14:textId="77777777" w:rsidR="00C03C17" w:rsidRDefault="00000000">
            <w:pPr>
              <w:spacing w:after="0" w:line="240" w:lineRule="auto"/>
            </w:pPr>
            <w:r>
              <w:t>HU-018, HU-026, HU-041</w:t>
            </w:r>
          </w:p>
        </w:tc>
      </w:tr>
      <w:tr w:rsidR="00C03C17" w14:paraId="44D57107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524661" w14:textId="77777777" w:rsidR="00C03C17" w:rsidRDefault="00000000">
            <w:pPr>
              <w:spacing w:after="0" w:line="240" w:lineRule="auto"/>
            </w:pPr>
            <w:r>
              <w:t>RF-15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62C53D" w14:textId="77777777" w:rsidR="00C03C17" w:rsidRDefault="00000000">
            <w:pPr>
              <w:spacing w:after="0" w:line="240" w:lineRule="auto"/>
            </w:pPr>
            <w:r>
              <w:t>Consultar auditoría, papelera y exportación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35925E" w14:textId="77777777" w:rsidR="00C03C17" w:rsidRDefault="00935B8C">
            <w:pPr>
              <w:spacing w:after="0" w:line="240" w:lineRule="auto"/>
            </w:pPr>
            <w:r>
              <w:t>CU-15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3D1ED9" w14:textId="77777777" w:rsidR="00C03C17" w:rsidRDefault="00000000">
            <w:pPr>
              <w:spacing w:after="0" w:line="240" w:lineRule="auto"/>
            </w:pPr>
            <w:r>
              <w:t>HU-024, HU-027, HU-028, HU-040, HU-042</w:t>
            </w:r>
          </w:p>
        </w:tc>
      </w:tr>
      <w:tr w:rsidR="00C03C17" w14:paraId="01414819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5DFFAB" w14:textId="77777777" w:rsidR="00C03C17" w:rsidRDefault="00000000">
            <w:pPr>
              <w:spacing w:after="0" w:line="240" w:lineRule="auto"/>
            </w:pPr>
            <w:r>
              <w:t>RF-16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263310" w14:textId="77777777" w:rsidR="00C03C17" w:rsidRDefault="00000000">
            <w:pPr>
              <w:spacing w:after="0" w:line="240" w:lineRule="auto"/>
            </w:pPr>
            <w:r>
              <w:t>Sincronizar citas con Google Calendar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81D4E4" w14:textId="77777777" w:rsidR="00C03C17" w:rsidRDefault="00935B8C">
            <w:pPr>
              <w:spacing w:after="0" w:line="240" w:lineRule="auto"/>
            </w:pPr>
            <w:r>
              <w:t>CU-05, CU-16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D0EDD9" w14:textId="77777777" w:rsidR="00C03C17" w:rsidRDefault="00000000">
            <w:pPr>
              <w:spacing w:after="0" w:line="240" w:lineRule="auto"/>
            </w:pPr>
            <w:r>
              <w:t>HU-029, HU-030</w:t>
            </w:r>
          </w:p>
        </w:tc>
      </w:tr>
      <w:tr w:rsidR="00C03C17" w14:paraId="702F62EB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778547" w14:textId="77777777" w:rsidR="00C03C17" w:rsidRDefault="00000000">
            <w:pPr>
              <w:spacing w:after="0" w:line="240" w:lineRule="auto"/>
            </w:pPr>
            <w:r>
              <w:t>RF-17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40D65A" w14:textId="77777777" w:rsidR="00C03C17" w:rsidRDefault="00000000">
            <w:pPr>
              <w:spacing w:after="0" w:line="240" w:lineRule="auto"/>
            </w:pPr>
            <w:r>
              <w:t>Gestionar notificaciones y canales de comunicación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6C0CAC" w14:textId="77777777" w:rsidR="00C03C17" w:rsidRDefault="00935B8C">
            <w:pPr>
              <w:spacing w:after="0" w:line="240" w:lineRule="auto"/>
            </w:pPr>
            <w:r>
              <w:t>CU-05, CU-17, CU-20, CU-23, CU-24, CU-25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2ECB04" w14:textId="77777777" w:rsidR="00C03C17" w:rsidRDefault="00000000">
            <w:pPr>
              <w:spacing w:after="0" w:line="240" w:lineRule="auto"/>
            </w:pPr>
            <w:r>
              <w:t>HU-012, HU-031, HU-032, HU-033, HU-034, HU-035, HU-036</w:t>
            </w:r>
          </w:p>
        </w:tc>
      </w:tr>
      <w:tr w:rsidR="00C03C17" w14:paraId="2A8286EC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F2C4FC" w14:textId="77777777" w:rsidR="00C03C17" w:rsidRDefault="00000000">
            <w:pPr>
              <w:spacing w:after="0" w:line="240" w:lineRule="auto"/>
            </w:pPr>
            <w:r>
              <w:t>RF-18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7BDBE0" w14:textId="77777777" w:rsidR="00C03C17" w:rsidRDefault="00000000">
            <w:pPr>
              <w:spacing w:after="0" w:line="240" w:lineRule="auto"/>
            </w:pPr>
            <w:r>
              <w:t>Configurar clínica, catálogos y plan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AF0288" w14:textId="77777777" w:rsidR="00C03C17" w:rsidRDefault="00935B8C">
            <w:pPr>
              <w:spacing w:after="0" w:line="240" w:lineRule="auto"/>
            </w:pPr>
            <w:r>
              <w:t>CU-02, CU-03, CU-18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00F34C" w14:textId="77777777" w:rsidR="00C03C17" w:rsidRDefault="00000000">
            <w:pPr>
              <w:spacing w:after="0" w:line="240" w:lineRule="auto"/>
            </w:pPr>
            <w:r>
              <w:t>HU-003, HU-037, HU-038, HU-043</w:t>
            </w:r>
          </w:p>
        </w:tc>
      </w:tr>
      <w:tr w:rsidR="00C03C17" w14:paraId="7C5A7B29" w14:textId="77777777">
        <w:trPr>
          <w:cantSplit/>
          <w:jc w:val="center"/>
        </w:trPr>
        <w:tc>
          <w:tcPr>
            <w:tcW w:w="69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7EDD2E" w14:textId="77777777" w:rsidR="00C03C17" w:rsidRDefault="00000000">
            <w:pPr>
              <w:spacing w:after="0" w:line="240" w:lineRule="auto"/>
            </w:pPr>
            <w:r>
              <w:t>RF-19</w:t>
            </w:r>
          </w:p>
        </w:tc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F8188F" w14:textId="77777777" w:rsidR="00C03C17" w:rsidRDefault="00000000">
            <w:pPr>
              <w:spacing w:after="0" w:line="240" w:lineRule="auto"/>
            </w:pPr>
            <w:r>
              <w:t>Administrar plataforma desde superadministración</w:t>
            </w:r>
          </w:p>
        </w:tc>
        <w:tc>
          <w:tcPr>
            <w:tcW w:w="204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D300B1" w14:textId="77777777" w:rsidR="00C03C17" w:rsidRDefault="00935B8C">
            <w:pPr>
              <w:spacing w:after="0" w:line="240" w:lineRule="auto"/>
            </w:pPr>
            <w:r>
              <w:t>CU-19</w:t>
            </w:r>
          </w:p>
        </w:tc>
        <w:tc>
          <w:tcPr>
            <w:tcW w:w="280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CE3881" w14:textId="77777777" w:rsidR="00C03C17" w:rsidRDefault="00000000">
            <w:pPr>
              <w:spacing w:after="0" w:line="240" w:lineRule="auto"/>
            </w:pPr>
            <w:r>
              <w:t>HU-039, HU-040</w:t>
            </w:r>
          </w:p>
        </w:tc>
      </w:tr>
    </w:tbl>
    <w:p w14:paraId="7C4B8109" w14:textId="2C3499ED" w:rsidR="00C03C17" w:rsidRDefault="00000000" w:rsidP="00DA2E1D">
      <w:r>
        <w:t>La matriz completa añade los NF, condiciones y cobertura complementaria.</w:t>
      </w:r>
    </w:p>
    <w:p w14:paraId="5966FA4D" w14:textId="55EF4B1D" w:rsidR="00C03C17" w:rsidRDefault="00DA2E1D">
      <w:pPr>
        <w:pStyle w:val="Ttulo1"/>
      </w:pPr>
      <w:bookmarkStart w:id="44" w:name="_Toc242012529"/>
      <w:r>
        <w:t>7</w:t>
      </w:r>
      <w:r w:rsidR="00000000">
        <w:t>. Alcance futuro y pendiente</w:t>
      </w:r>
      <w:bookmarkEnd w:id="44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544"/>
      </w:tblGrid>
      <w:tr w:rsidR="00C03C17" w14:paraId="1381550C" w14:textId="77777777">
        <w:trPr>
          <w:cantSplit/>
          <w:tblHeader/>
          <w:jc w:val="center"/>
        </w:trPr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9D3489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Tema</w:t>
            </w:r>
          </w:p>
        </w:tc>
        <w:tc>
          <w:tcPr>
            <w:tcW w:w="55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F5606F" w14:textId="77777777" w:rsidR="00C03C17" w:rsidRDefault="00000000">
            <w:pPr>
              <w:spacing w:after="0" w:line="240" w:lineRule="auto"/>
            </w:pPr>
            <w:r>
              <w:rPr>
                <w:b/>
              </w:rPr>
              <w:t>Tratamiento en esta línea base</w:t>
            </w:r>
          </w:p>
        </w:tc>
      </w:tr>
      <w:tr w:rsidR="00C03C17" w14:paraId="7D011527" w14:textId="77777777">
        <w:trPr>
          <w:cantSplit/>
          <w:jc w:val="center"/>
        </w:trPr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A87537" w14:textId="77777777" w:rsidR="00C03C17" w:rsidRDefault="00000000">
            <w:pPr>
              <w:spacing w:after="0" w:line="240" w:lineRule="auto"/>
            </w:pPr>
            <w:r>
              <w:t>Calendarios bidireccionales</w:t>
            </w:r>
          </w:p>
        </w:tc>
        <w:tc>
          <w:tcPr>
            <w:tcW w:w="55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A5A03D" w14:textId="77777777" w:rsidR="00C03C17" w:rsidRDefault="00000000">
            <w:pPr>
              <w:spacing w:after="0" w:line="240" w:lineRule="auto"/>
            </w:pPr>
            <w:r>
              <w:t>Evolución prevista por el SRS; la línea base descrita envía desde AlaSynk hacia Google.</w:t>
            </w:r>
          </w:p>
        </w:tc>
      </w:tr>
      <w:tr w:rsidR="00C03C17" w14:paraId="5B75D9AC" w14:textId="77777777">
        <w:trPr>
          <w:cantSplit/>
          <w:jc w:val="center"/>
        </w:trPr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9586EF" w14:textId="77777777" w:rsidR="00C03C17" w:rsidRDefault="00000000">
            <w:pPr>
              <w:spacing w:after="0" w:line="240" w:lineRule="auto"/>
            </w:pPr>
            <w:r>
              <w:t>Ampliación de mensajería/automatización</w:t>
            </w:r>
          </w:p>
        </w:tc>
        <w:tc>
          <w:tcPr>
            <w:tcW w:w="55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664BC6" w14:textId="77777777" w:rsidR="00C03C17" w:rsidRDefault="00000000">
            <w:pPr>
              <w:spacing w:after="0" w:line="240" w:lineRule="auto"/>
            </w:pPr>
            <w:r>
              <w:t>SRS la trata como evolución; confirmar desarrollo/despliegue antes de elevarla a alcance activo.</w:t>
            </w:r>
          </w:p>
        </w:tc>
      </w:tr>
      <w:tr w:rsidR="00C03C17" w14:paraId="23BE6406" w14:textId="77777777">
        <w:trPr>
          <w:cantSplit/>
          <w:jc w:val="center"/>
        </w:trPr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2C8728" w14:textId="77777777" w:rsidR="00C03C17" w:rsidRDefault="00000000">
            <w:pPr>
              <w:spacing w:after="0" w:line="240" w:lineRule="auto"/>
            </w:pPr>
            <w:r>
              <w:t>Reconciliación WhatsApp</w:t>
            </w:r>
          </w:p>
        </w:tc>
        <w:tc>
          <w:tcPr>
            <w:tcW w:w="55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49E40B" w14:textId="77777777" w:rsidR="00C03C17" w:rsidRDefault="00000000">
            <w:pPr>
              <w:spacing w:after="0" w:line="240" w:lineRule="auto"/>
            </w:pPr>
            <w:r>
              <w:t>Cierre técnico identifica canal accepted que podría fallar después; reconciliación automática pendiente.</w:t>
            </w:r>
          </w:p>
        </w:tc>
      </w:tr>
      <w:tr w:rsidR="00C03C17" w14:paraId="12702479" w14:textId="77777777">
        <w:trPr>
          <w:cantSplit/>
          <w:jc w:val="center"/>
        </w:trPr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0FEE8E" w14:textId="77777777" w:rsidR="00C03C17" w:rsidRDefault="00000000">
            <w:pPr>
              <w:spacing w:after="0" w:line="240" w:lineRule="auto"/>
            </w:pPr>
            <w:r>
              <w:t>E2E real n8n/Evolution</w:t>
            </w:r>
          </w:p>
        </w:tc>
        <w:tc>
          <w:tcPr>
            <w:tcW w:w="55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3F9627" w14:textId="77777777" w:rsidR="00C03C17" w:rsidRDefault="00000000">
            <w:pPr>
              <w:spacing w:after="0" w:line="240" w:lineRule="auto"/>
            </w:pPr>
            <w:r>
              <w:t>Cierre técnico indica contratos con fixtures/mocks; falta E2E con una instancia real.</w:t>
            </w:r>
          </w:p>
        </w:tc>
      </w:tr>
    </w:tbl>
    <w:p w14:paraId="2E278CC8" w14:textId="77777777" w:rsidR="00C03C17" w:rsidRDefault="00000000">
      <w:r>
        <w:t>Los temas futuros no se presentan como casos operativos aprobados. El equipo puede incorporarlos cuando confirme alcance, versión y despliegue.</w:t>
      </w:r>
    </w:p>
    <w:sectPr w:rsidR="00C03C17" w:rsidSect="00086CAB">
      <w:headerReference w:type="default" r:id="rId8"/>
      <w:footerReference w:type="default" r:id="rId9"/>
      <w:footerReference w:type="first" r:id="rId10"/>
      <w:pgSz w:w="11909" w:h="16834"/>
      <w:pgMar w:top="1417" w:right="1701" w:bottom="1417" w:left="1701" w:header="317" w:footer="3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9295" w14:textId="77777777" w:rsidR="00E904AA" w:rsidRPr="00086CAB" w:rsidRDefault="00E904AA">
      <w:pPr>
        <w:spacing w:after="0" w:line="240" w:lineRule="auto"/>
      </w:pPr>
      <w:r w:rsidRPr="00086CAB">
        <w:separator/>
      </w:r>
    </w:p>
  </w:endnote>
  <w:endnote w:type="continuationSeparator" w:id="0">
    <w:p w14:paraId="118CDB0A" w14:textId="77777777" w:rsidR="00E904AA" w:rsidRPr="00086CAB" w:rsidRDefault="00E904AA">
      <w:pPr>
        <w:spacing w:after="0" w:line="240" w:lineRule="auto"/>
      </w:pPr>
      <w:r w:rsidRPr="00086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908C1" w14:textId="77777777" w:rsidR="0053036E" w:rsidRPr="00086CAB" w:rsidRDefault="0053036E">
    <w:pPr>
      <w:pStyle w:val="Piedepgina"/>
      <w:keepLines/>
      <w:pBdr>
        <w:top w:val="single" w:sz="7" w:space="4" w:color="000000"/>
      </w:pBd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826BB" w14:textId="77777777" w:rsidR="0053036E" w:rsidRPr="00086CAB" w:rsidRDefault="0053036E">
    <w:pPr>
      <w:pStyle w:val="Piedepgina"/>
    </w:pPr>
  </w:p>
  <w:tbl>
    <w:tblPr>
      <w:tblW w:w="0" w:type="auto"/>
      <w:jc w:val="center"/>
      <w:tblBorders>
        <w:top w:val="single" w:sz="7" w:space="0" w:color="000000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910"/>
      <w:gridCol w:w="4910"/>
    </w:tblGrid>
    <w:tr w:rsidR="0053036E" w:rsidRPr="00086CAB" w14:paraId="2D77462D" w14:textId="77777777">
      <w:trPr>
        <w:jc w:val="center"/>
      </w:trPr>
      <w:tc>
        <w:tcPr>
          <w:tcW w:w="4910" w:type="dxa"/>
          <w:tcMar>
            <w:top w:w="70" w:type="dxa"/>
            <w:left w:w="0" w:type="dxa"/>
            <w:bottom w:w="0" w:type="dxa"/>
            <w:right w:w="0" w:type="dxa"/>
          </w:tcMar>
        </w:tcPr>
        <w:p w14:paraId="7EF2AD3F" w14:textId="77777777" w:rsidR="0053036E" w:rsidRPr="00086CAB" w:rsidRDefault="00000000">
          <w:pPr>
            <w:spacing w:after="0"/>
          </w:pPr>
          <w:r w:rsidRPr="00086CAB">
            <w:rPr>
              <w:noProof/>
            </w:rPr>
            <w:drawing>
              <wp:inline distT="0" distB="0" distL="0" distR="0" wp14:anchorId="23B10812" wp14:editId="598F5C41">
                <wp:extent cx="310896" cy="312284"/>
                <wp:effectExtent l="0" t="0" r="0" b="0"/>
                <wp:docPr id="58684943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emplat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896" cy="312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tcMar>
            <w:top w:w="70" w:type="dxa"/>
            <w:left w:w="0" w:type="dxa"/>
            <w:bottom w:w="0" w:type="dxa"/>
            <w:right w:w="0" w:type="dxa"/>
          </w:tcMar>
        </w:tcPr>
        <w:p w14:paraId="3EED3782" w14:textId="77777777" w:rsidR="0053036E" w:rsidRPr="00086CAB" w:rsidRDefault="0053036E">
          <w:pPr>
            <w:spacing w:after="0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7B305" w14:textId="77777777" w:rsidR="00E904AA" w:rsidRPr="00086CAB" w:rsidRDefault="00E904AA">
      <w:pPr>
        <w:spacing w:after="0" w:line="240" w:lineRule="auto"/>
      </w:pPr>
      <w:r w:rsidRPr="00086CAB">
        <w:separator/>
      </w:r>
    </w:p>
  </w:footnote>
  <w:footnote w:type="continuationSeparator" w:id="0">
    <w:p w14:paraId="7A5D0DFA" w14:textId="77777777" w:rsidR="00E904AA" w:rsidRPr="00086CAB" w:rsidRDefault="00E904AA">
      <w:pPr>
        <w:spacing w:after="0" w:line="240" w:lineRule="auto"/>
      </w:pPr>
      <w:r w:rsidRPr="00086C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DCAF3" w14:textId="01F0D2D8" w:rsidR="0053036E" w:rsidRPr="00086CAB" w:rsidRDefault="00DA2E1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D55128" wp14:editId="46FA286C">
          <wp:simplePos x="0" y="0"/>
          <wp:positionH relativeFrom="column">
            <wp:posOffset>1905</wp:posOffset>
          </wp:positionH>
          <wp:positionV relativeFrom="paragraph">
            <wp:posOffset>-3175</wp:posOffset>
          </wp:positionV>
          <wp:extent cx="504762" cy="514286"/>
          <wp:effectExtent l="0" t="0" r="0" b="635"/>
          <wp:wrapTight wrapText="bothSides">
            <wp:wrapPolygon edited="0">
              <wp:start x="0" y="0"/>
              <wp:lineTo x="0" y="20826"/>
              <wp:lineTo x="20403" y="20826"/>
              <wp:lineTo x="20403" y="0"/>
              <wp:lineTo x="0" y="0"/>
            </wp:wrapPolygon>
          </wp:wrapTight>
          <wp:docPr id="12118200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182005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4762" cy="5142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8615" w:type="dxa"/>
      <w:jc w:val="center"/>
      <w:tblBorders>
        <w:top w:val="nil"/>
        <w:left w:val="nil"/>
        <w:bottom w:val="single" w:sz="7" w:space="0" w:color="000000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60"/>
      <w:gridCol w:w="7663"/>
      <w:gridCol w:w="592"/>
    </w:tblGrid>
    <w:tr w:rsidR="0053036E" w:rsidRPr="00DA2E1D" w14:paraId="56F2F7C7" w14:textId="77777777" w:rsidTr="00086CAB">
      <w:trPr>
        <w:jc w:val="center"/>
      </w:trPr>
      <w:tc>
        <w:tcPr>
          <w:tcW w:w="3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0BF9FE7" w14:textId="77777777" w:rsidR="0053036E" w:rsidRPr="00086CAB" w:rsidRDefault="0053036E">
          <w:pPr>
            <w:spacing w:after="0"/>
          </w:pPr>
        </w:p>
      </w:tc>
      <w:tc>
        <w:tcPr>
          <w:tcW w:w="7663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266094E" w14:textId="77777777" w:rsidR="0053036E" w:rsidRPr="00DA2E1D" w:rsidRDefault="00935B8C">
          <w:pPr>
            <w:spacing w:after="0" w:line="228" w:lineRule="auto"/>
            <w:jc w:val="center"/>
            <w:rPr>
              <w:b/>
              <w:sz w:val="20"/>
              <w:szCs w:val="20"/>
            </w:rPr>
          </w:pPr>
          <w:r w:rsidRPr="00DA2E1D">
            <w:rPr>
              <w:b/>
              <w:sz w:val="20"/>
              <w:szCs w:val="20"/>
            </w:rPr>
            <w:t>Casos de Uso</w:t>
          </w:r>
          <w:r w:rsidRPr="00DA2E1D">
            <w:rPr>
              <w:b/>
              <w:sz w:val="20"/>
              <w:szCs w:val="20"/>
            </w:rPr>
            <w:br/>
          </w:r>
          <w:proofErr w:type="spellStart"/>
          <w:r w:rsidRPr="00DA2E1D">
            <w:rPr>
              <w:b/>
              <w:sz w:val="20"/>
              <w:szCs w:val="20"/>
            </w:rPr>
            <w:t>AlaSynk</w:t>
          </w:r>
          <w:proofErr w:type="spellEnd"/>
        </w:p>
        <w:p w14:paraId="2F7FCB82" w14:textId="77777777" w:rsidR="00086CAB" w:rsidRPr="0025600E" w:rsidRDefault="00086CAB" w:rsidP="00086CAB">
          <w:pPr>
            <w:spacing w:after="0" w:line="228" w:lineRule="auto"/>
          </w:pPr>
        </w:p>
      </w:tc>
      <w:tc>
        <w:tcPr>
          <w:tcW w:w="592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AEF4D2" w14:textId="77777777" w:rsidR="0053036E" w:rsidRPr="00DA2E1D" w:rsidRDefault="00000000">
          <w:pPr>
            <w:spacing w:after="0"/>
            <w:jc w:val="right"/>
            <w:rPr>
              <w:sz w:val="16"/>
              <w:szCs w:val="16"/>
            </w:rPr>
          </w:pPr>
          <w:r w:rsidRPr="00DA2E1D">
            <w:rPr>
              <w:sz w:val="16"/>
              <w:szCs w:val="16"/>
            </w:rPr>
            <w:t>0.3</w:t>
          </w:r>
          <w:r w:rsidRPr="00DA2E1D">
            <w:rPr>
              <w:sz w:val="16"/>
              <w:szCs w:val="16"/>
            </w:rPr>
            <w:br/>
            <w:t xml:space="preserve">Pág. </w:t>
          </w:r>
          <w:r w:rsidRPr="00DA2E1D">
            <w:rPr>
              <w:sz w:val="16"/>
              <w:szCs w:val="16"/>
            </w:rPr>
            <w:fldChar w:fldCharType="begin"/>
          </w:r>
          <w:r w:rsidRPr="00DA2E1D">
            <w:rPr>
              <w:sz w:val="16"/>
              <w:szCs w:val="16"/>
            </w:rPr>
            <w:instrText xml:space="preserve"> PAGE </w:instrText>
          </w:r>
          <w:r w:rsidRPr="00DA2E1D">
            <w:rPr>
              <w:sz w:val="16"/>
              <w:szCs w:val="16"/>
            </w:rPr>
            <w:fldChar w:fldCharType="separate"/>
          </w:r>
          <w:r w:rsidRPr="00DA2E1D">
            <w:rPr>
              <w:sz w:val="16"/>
              <w:szCs w:val="16"/>
            </w:rPr>
            <w:t>1</w:t>
          </w:r>
          <w:r w:rsidRPr="00DA2E1D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Arial" w:eastAsia="Arial" w:hAnsi="Arial" w:cs="Aria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</w:rPr>
    </w:lvl>
  </w:abstractNum>
  <w:abstractNum w:abstractNumId="9" w15:restartNumberingAfterBreak="0">
    <w:nsid w:val="452429F7"/>
    <w:multiLevelType w:val="hybridMultilevel"/>
    <w:tmpl w:val="374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56AF0"/>
    <w:multiLevelType w:val="hybridMultilevel"/>
    <w:tmpl w:val="740A02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214648">
    <w:abstractNumId w:val="8"/>
  </w:num>
  <w:num w:numId="2" w16cid:durableId="1967927765">
    <w:abstractNumId w:val="6"/>
  </w:num>
  <w:num w:numId="3" w16cid:durableId="715159629">
    <w:abstractNumId w:val="5"/>
  </w:num>
  <w:num w:numId="4" w16cid:durableId="64304932">
    <w:abstractNumId w:val="4"/>
  </w:num>
  <w:num w:numId="5" w16cid:durableId="642928813">
    <w:abstractNumId w:val="7"/>
  </w:num>
  <w:num w:numId="6" w16cid:durableId="1435246398">
    <w:abstractNumId w:val="3"/>
  </w:num>
  <w:num w:numId="7" w16cid:durableId="1494221069">
    <w:abstractNumId w:val="2"/>
  </w:num>
  <w:num w:numId="8" w16cid:durableId="2069302698">
    <w:abstractNumId w:val="1"/>
  </w:num>
  <w:num w:numId="9" w16cid:durableId="2008053847">
    <w:abstractNumId w:val="0"/>
  </w:num>
  <w:num w:numId="10" w16cid:durableId="744104784">
    <w:abstractNumId w:val="10"/>
  </w:num>
  <w:num w:numId="11" w16cid:durableId="185170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6F"/>
    <w:rsid w:val="00034616"/>
    <w:rsid w:val="0006063C"/>
    <w:rsid w:val="00086CAB"/>
    <w:rsid w:val="000A62FF"/>
    <w:rsid w:val="000D64A2"/>
    <w:rsid w:val="0015074B"/>
    <w:rsid w:val="0025600E"/>
    <w:rsid w:val="0029639D"/>
    <w:rsid w:val="00326F90"/>
    <w:rsid w:val="003C034A"/>
    <w:rsid w:val="0053036E"/>
    <w:rsid w:val="00554A2F"/>
    <w:rsid w:val="00627D41"/>
    <w:rsid w:val="00917AA5"/>
    <w:rsid w:val="00935B8C"/>
    <w:rsid w:val="00AA1D8D"/>
    <w:rsid w:val="00B47730"/>
    <w:rsid w:val="00BA3F4D"/>
    <w:rsid w:val="00BD5E61"/>
    <w:rsid w:val="00C03C17"/>
    <w:rsid w:val="00CB0664"/>
    <w:rsid w:val="00DA2E1D"/>
    <w:rsid w:val="00E904AA"/>
    <w:rsid w:val="00F439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A995AB"/>
  <w14:defaultImageDpi w14:val="300"/>
  <w15:docId w15:val="{F106E749-90EC-41FE-96F5-FB39E52D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color w:val="000000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0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eastAsia="Arial" w:hAnsi="Arial" w:cs="Arial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eastAsia="Arial" w:hAnsi="Arial" w:cs="Arial"/>
      <w:color w:val="000000"/>
      <w:sz w:val="22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="Arial" w:eastAsia="Arial" w:hAnsi="Arial" w:cs="Arial"/>
      <w:b/>
      <w:bCs/>
      <w:color w:val="000000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="Arial" w:eastAsia="Arial" w:hAnsi="Arial" w:cs="Arial"/>
      <w:b/>
      <w:bCs/>
      <w:color w:val="000000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="Arial" w:eastAsia="Arial" w:hAnsi="Arial" w:cs="Arial"/>
      <w:b/>
      <w:bCs/>
      <w:color w:val="000000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000000"/>
      </w:pBdr>
      <w:spacing w:before="240" w:after="180" w:line="240" w:lineRule="auto"/>
      <w:contextualSpacing/>
    </w:pPr>
    <w:rPr>
      <w:b/>
      <w:spacing w:val="5"/>
      <w:kern w:val="28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="Arial" w:eastAsia="Arial" w:hAnsi="Arial" w:cs="Arial"/>
      <w:color w:val="000000"/>
      <w:spacing w:val="5"/>
      <w:kern w:val="28"/>
      <w:sz w:val="2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="Arial" w:eastAsia="Arial" w:hAnsi="Arial" w:cs="Arial"/>
      <w:i/>
      <w:iCs/>
      <w:color w:val="000000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eastAsia="Arial" w:hAnsi="Arial" w:cs="Arial"/>
      <w:color w:val="000000"/>
      <w:sz w:val="22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eastAsia="Arial" w:hAnsi="Arial" w:cs="Arial"/>
      <w:color w:val="000000"/>
      <w:sz w:val="22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eastAsia="Arial" w:hAnsi="Arial" w:cs="Arial"/>
      <w:color w:val="000000"/>
      <w:sz w:val="22"/>
      <w:szCs w:val="22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eastAsia="Arial" w:hAnsi="Arial" w:cs="Arial"/>
      <w:color w:val="000000"/>
      <w:sz w:val="22"/>
      <w:szCs w:val="22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eastAsia="Arial" w:hAnsi="Arial" w:cs="Arial"/>
      <w:i/>
      <w:iCs/>
      <w:color w:val="000000"/>
      <w:sz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="Arial" w:eastAsia="Arial" w:hAnsi="Arial" w:cs="Arial"/>
      <w:b/>
      <w:bCs/>
      <w:i/>
      <w:iCs/>
      <w:color w:val="000000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="Arial" w:eastAsia="Arial" w:hAnsi="Arial" w:cs="Arial"/>
      <w:color w:val="000000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="Arial" w:eastAsia="Arial" w:hAnsi="Arial" w:cs="Arial"/>
      <w:i/>
      <w:iCs/>
      <w:color w:val="000000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="Arial" w:eastAsia="Arial" w:hAnsi="Arial" w:cs="Arial"/>
      <w:i/>
      <w:iCs/>
      <w:color w:val="000000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="Arial" w:eastAsia="Arial" w:hAnsi="Arial" w:cs="Arial"/>
      <w:color w:val="00000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="Arial" w:eastAsia="Arial" w:hAnsi="Arial" w:cs="Arial"/>
      <w:i/>
      <w:iCs/>
      <w:color w:val="00000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eastAsia="Arial" w:hAnsi="Arial" w:cs="Arial"/>
      <w:b/>
      <w:bCs/>
      <w:color w:val="000000"/>
      <w:sz w:val="22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eastAsia="Arial" w:hAnsi="Arial" w:cs="Arial"/>
      <w:i/>
      <w:iCs/>
      <w:color w:val="000000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eastAsia="Arial" w:hAnsi="Arial" w:cs="Arial"/>
      <w:b/>
      <w:bCs/>
      <w:i/>
      <w:iCs/>
      <w:color w:val="000000"/>
      <w:sz w:val="22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eastAsia="Arial" w:hAnsi="Arial" w:cs="Arial"/>
      <w:i/>
      <w:iCs/>
      <w:color w:val="000000"/>
      <w:sz w:val="22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eastAsia="Arial" w:hAnsi="Arial" w:cs="Arial"/>
      <w:b/>
      <w:bCs/>
      <w:i/>
      <w:iCs/>
      <w:color w:val="000000"/>
      <w:sz w:val="22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eastAsia="Arial" w:hAnsi="Arial" w:cs="Arial"/>
      <w:smallCaps/>
      <w:color w:val="000000"/>
      <w:sz w:val="2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eastAsia="Arial" w:hAnsi="Arial" w:cs="Arial"/>
      <w:b/>
      <w:bCs/>
      <w:smallCaps/>
      <w:color w:val="000000"/>
      <w:spacing w:val="5"/>
      <w:sz w:val="22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eastAsia="Arial" w:hAnsi="Arial" w:cs="Arial"/>
      <w:b/>
      <w:bCs/>
      <w:smallCaps/>
      <w:color w:val="000000"/>
      <w:spacing w:val="5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paragraph" w:customStyle="1" w:styleId="SRSLabel">
    <w:name w:val="SRS Label"/>
    <w:basedOn w:val="Normal"/>
    <w:pPr>
      <w:keepNext/>
      <w:spacing w:before="160" w:after="120"/>
    </w:pPr>
    <w:rPr>
      <w:b/>
    </w:rPr>
  </w:style>
  <w:style w:type="paragraph" w:styleId="TDC1">
    <w:name w:val="toc 1"/>
    <w:basedOn w:val="Normal"/>
    <w:next w:val="Normal"/>
    <w:autoRedefine/>
    <w:uiPriority w:val="39"/>
    <w:unhideWhenUsed/>
    <w:rsid w:val="00086C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6CAB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086CAB"/>
    <w:pPr>
      <w:spacing w:after="100"/>
      <w:ind w:left="380"/>
    </w:pPr>
  </w:style>
  <w:style w:type="character" w:styleId="Hipervnculo">
    <w:name w:val="Hyperlink"/>
    <w:basedOn w:val="Fuentedeprrafopredeter"/>
    <w:uiPriority w:val="99"/>
    <w:unhideWhenUsed/>
    <w:rsid w:val="00086CAB"/>
    <w:rPr>
      <w:rFonts w:ascii="Arial" w:eastAsia="Arial" w:hAnsi="Arial" w:cs="Arial"/>
      <w:color w:val="000000"/>
      <w:sz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5450</Words>
  <Characters>29981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</dc:title>
  <dc:subject>Documento de revisión funcional AlaSynk</dc:subject>
  <dc:creator>Equipo AlaSynk</dc:creator>
  <cp:keywords>AlaSynk, SRS, IEEE 830, requisitos</cp:keywords>
  <dc:description>Revisión 1.0</dc:description>
  <cp:lastModifiedBy>Alfonso Arroyo</cp:lastModifiedBy>
  <cp:revision>7</cp:revision>
  <dcterms:created xsi:type="dcterms:W3CDTF">2013-12-23T23:15:00Z</dcterms:created>
  <dcterms:modified xsi:type="dcterms:W3CDTF">2026-10-04T18:21:00Z</dcterms:modified>
  <cp:category/>
</cp:coreProperties>
</file>