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29" w:rsidRDefault="00FF2329" w:rsidP="0022670B">
      <w:pPr>
        <w:spacing w:after="0"/>
        <w:jc w:val="center"/>
        <w:rPr>
          <w:b/>
          <w:u w:val="single"/>
        </w:rPr>
      </w:pPr>
      <w:r w:rsidRPr="00567488">
        <w:rPr>
          <w:b/>
          <w:u w:val="single"/>
        </w:rPr>
        <w:t xml:space="preserve">Introducción a POO en </w:t>
      </w:r>
      <w:proofErr w:type="spellStart"/>
      <w:r w:rsidRPr="00567488">
        <w:rPr>
          <w:b/>
          <w:u w:val="single"/>
        </w:rPr>
        <w:t>VBnet</w:t>
      </w:r>
      <w:proofErr w:type="spellEnd"/>
    </w:p>
    <w:p w:rsidR="0022670B" w:rsidRPr="00567488" w:rsidRDefault="0022670B" w:rsidP="0022670B">
      <w:pPr>
        <w:spacing w:after="0"/>
        <w:jc w:val="center"/>
        <w:rPr>
          <w:b/>
          <w:u w:val="single"/>
        </w:rPr>
      </w:pPr>
    </w:p>
    <w:p w:rsidR="00FF2329" w:rsidRDefault="00FF2329" w:rsidP="0022670B">
      <w:pPr>
        <w:spacing w:after="0"/>
      </w:pPr>
      <w:r>
        <w:t>Una clase está compuesta por:</w:t>
      </w:r>
    </w:p>
    <w:p w:rsidR="00FF2329" w:rsidRDefault="00FF2329" w:rsidP="0022670B">
      <w:pPr>
        <w:pStyle w:val="Prrafodelista"/>
        <w:numPr>
          <w:ilvl w:val="0"/>
          <w:numId w:val="1"/>
        </w:numPr>
        <w:spacing w:after="0"/>
      </w:pPr>
      <w:r>
        <w:t>Atributos - Propiedades</w:t>
      </w:r>
    </w:p>
    <w:p w:rsidR="00FF2329" w:rsidRDefault="00FF2329" w:rsidP="0022670B">
      <w:pPr>
        <w:pStyle w:val="Prrafodelista"/>
        <w:numPr>
          <w:ilvl w:val="0"/>
          <w:numId w:val="1"/>
        </w:numPr>
        <w:spacing w:after="0"/>
      </w:pPr>
      <w:r>
        <w:t>Métodos - Comportamientos</w:t>
      </w:r>
    </w:p>
    <w:p w:rsidR="00FF2329" w:rsidRPr="00FF2329" w:rsidRDefault="00FF2329" w:rsidP="0022670B">
      <w:pPr>
        <w:spacing w:after="0"/>
        <w:rPr>
          <w:rFonts w:cstheme="minorHAnsi"/>
        </w:rPr>
      </w:pPr>
    </w:p>
    <w:p w:rsidR="00FF2329" w:rsidRDefault="00FF2329" w:rsidP="0022670B">
      <w:pPr>
        <w:autoSpaceDE w:val="0"/>
        <w:autoSpaceDN w:val="0"/>
        <w:adjustRightInd w:val="0"/>
        <w:spacing w:after="0" w:line="240" w:lineRule="auto"/>
        <w:ind w:left="709"/>
        <w:rPr>
          <w:rFonts w:cstheme="minorHAnsi"/>
        </w:rPr>
      </w:pPr>
      <w:r w:rsidRPr="00FF2329">
        <w:rPr>
          <w:rFonts w:cstheme="minorHAnsi"/>
        </w:rPr>
        <w:t>Class CCuenta</w:t>
      </w:r>
    </w:p>
    <w:p w:rsidR="00BA0E41" w:rsidRPr="00FF2329" w:rsidRDefault="00BA0E41" w:rsidP="0022670B">
      <w:pPr>
        <w:autoSpaceDE w:val="0"/>
        <w:autoSpaceDN w:val="0"/>
        <w:adjustRightInd w:val="0"/>
        <w:spacing w:after="0" w:line="240" w:lineRule="auto"/>
        <w:ind w:left="709"/>
        <w:rPr>
          <w:rFonts w:cstheme="minorHAnsi"/>
        </w:rPr>
      </w:pPr>
    </w:p>
    <w:p w:rsidR="00FF2329" w:rsidRPr="00BA0E41" w:rsidRDefault="00FF2329" w:rsidP="0022670B">
      <w:pPr>
        <w:autoSpaceDE w:val="0"/>
        <w:autoSpaceDN w:val="0"/>
        <w:adjustRightInd w:val="0"/>
        <w:spacing w:after="0" w:line="240" w:lineRule="auto"/>
        <w:ind w:left="709" w:firstLine="707"/>
        <w:rPr>
          <w:rFonts w:cstheme="minorHAnsi"/>
          <w:i/>
        </w:rPr>
      </w:pPr>
      <w:r w:rsidRPr="00BA0E41">
        <w:rPr>
          <w:rFonts w:cstheme="minorHAnsi"/>
          <w:i/>
        </w:rPr>
        <w:t>'Atributos</w:t>
      </w:r>
    </w:p>
    <w:p w:rsidR="00FF2329" w:rsidRPr="00FF2329" w:rsidRDefault="00FF2329" w:rsidP="0022670B">
      <w:pPr>
        <w:autoSpaceDE w:val="0"/>
        <w:autoSpaceDN w:val="0"/>
        <w:adjustRightInd w:val="0"/>
        <w:spacing w:after="0" w:line="240" w:lineRule="auto"/>
        <w:ind w:left="709" w:firstLine="707"/>
        <w:rPr>
          <w:rFonts w:cstheme="minorHAnsi"/>
        </w:rPr>
      </w:pPr>
      <w:r w:rsidRPr="00FF2329">
        <w:rPr>
          <w:rFonts w:cstheme="minorHAnsi"/>
        </w:rPr>
        <w:t>Private nombre As String</w:t>
      </w:r>
    </w:p>
    <w:p w:rsidR="00FF2329" w:rsidRPr="00FF2329" w:rsidRDefault="00FF2329" w:rsidP="0022670B">
      <w:pPr>
        <w:autoSpaceDE w:val="0"/>
        <w:autoSpaceDN w:val="0"/>
        <w:adjustRightInd w:val="0"/>
        <w:spacing w:after="0" w:line="240" w:lineRule="auto"/>
        <w:ind w:left="709" w:firstLine="707"/>
        <w:rPr>
          <w:rFonts w:cstheme="minorHAnsi"/>
        </w:rPr>
      </w:pPr>
      <w:r w:rsidRPr="00FF2329">
        <w:rPr>
          <w:rFonts w:cstheme="minorHAnsi"/>
        </w:rPr>
        <w:t>Private cuenta As String</w:t>
      </w:r>
    </w:p>
    <w:p w:rsidR="00FF2329" w:rsidRPr="00FF2329" w:rsidRDefault="00FF2329" w:rsidP="0022670B">
      <w:pPr>
        <w:autoSpaceDE w:val="0"/>
        <w:autoSpaceDN w:val="0"/>
        <w:adjustRightInd w:val="0"/>
        <w:spacing w:after="0" w:line="240" w:lineRule="auto"/>
        <w:ind w:left="709" w:firstLine="707"/>
        <w:rPr>
          <w:rFonts w:cstheme="minorHAnsi"/>
        </w:rPr>
      </w:pPr>
      <w:r w:rsidRPr="00FF2329">
        <w:rPr>
          <w:rFonts w:cstheme="minorHAnsi"/>
        </w:rPr>
        <w:t>Private saldo As Double</w:t>
      </w:r>
    </w:p>
    <w:p w:rsidR="00FF2329" w:rsidRPr="00FF2329" w:rsidRDefault="00FF2329" w:rsidP="0022670B">
      <w:pPr>
        <w:autoSpaceDE w:val="0"/>
        <w:autoSpaceDN w:val="0"/>
        <w:adjustRightInd w:val="0"/>
        <w:spacing w:after="0" w:line="240" w:lineRule="auto"/>
        <w:ind w:left="709" w:firstLine="707"/>
        <w:rPr>
          <w:rFonts w:cstheme="minorHAnsi"/>
        </w:rPr>
      </w:pPr>
      <w:r w:rsidRPr="00FF2329">
        <w:rPr>
          <w:rFonts w:cstheme="minorHAnsi"/>
        </w:rPr>
        <w:t>Private tipoDeInterés As Double</w:t>
      </w:r>
    </w:p>
    <w:p w:rsidR="00BA0E41" w:rsidRDefault="00FF2329" w:rsidP="0022670B">
      <w:pPr>
        <w:autoSpaceDE w:val="0"/>
        <w:autoSpaceDN w:val="0"/>
        <w:adjustRightInd w:val="0"/>
        <w:spacing w:after="0" w:line="240" w:lineRule="auto"/>
        <w:ind w:left="709" w:firstLine="707"/>
        <w:rPr>
          <w:rFonts w:cstheme="minorHAnsi"/>
        </w:rPr>
      </w:pPr>
      <w:r w:rsidRPr="00FF2329">
        <w:rPr>
          <w:rFonts w:cstheme="minorHAnsi"/>
        </w:rPr>
        <w:t>……</w:t>
      </w:r>
    </w:p>
    <w:p w:rsidR="00FF2329" w:rsidRPr="00BA0E41" w:rsidRDefault="00FF2329" w:rsidP="0022670B">
      <w:pPr>
        <w:autoSpaceDE w:val="0"/>
        <w:autoSpaceDN w:val="0"/>
        <w:adjustRightInd w:val="0"/>
        <w:spacing w:after="0" w:line="240" w:lineRule="auto"/>
        <w:ind w:left="709" w:firstLine="707"/>
        <w:rPr>
          <w:rFonts w:cstheme="minorHAnsi"/>
          <w:i/>
        </w:rPr>
      </w:pPr>
      <w:r w:rsidRPr="00BA0E41">
        <w:rPr>
          <w:rFonts w:cstheme="minorHAnsi"/>
          <w:i/>
        </w:rPr>
        <w:t>'Métodos</w:t>
      </w:r>
    </w:p>
    <w:p w:rsidR="00FF2329" w:rsidRDefault="00FF2329" w:rsidP="0022670B">
      <w:pPr>
        <w:autoSpaceDE w:val="0"/>
        <w:autoSpaceDN w:val="0"/>
        <w:adjustRightInd w:val="0"/>
        <w:spacing w:after="0" w:line="240" w:lineRule="auto"/>
        <w:ind w:left="709" w:firstLine="707"/>
        <w:rPr>
          <w:rFonts w:cstheme="minorHAnsi"/>
        </w:rPr>
      </w:pPr>
      <w:r w:rsidRPr="00FF2329">
        <w:rPr>
          <w:rFonts w:cstheme="minorHAnsi"/>
        </w:rPr>
        <w:t xml:space="preserve">Public Sub </w:t>
      </w:r>
      <w:proofErr w:type="gramStart"/>
      <w:r w:rsidRPr="00FF2329">
        <w:rPr>
          <w:rFonts w:cstheme="minorHAnsi"/>
        </w:rPr>
        <w:t>New()</w:t>
      </w:r>
      <w:proofErr w:type="gramEnd"/>
    </w:p>
    <w:p w:rsidR="00BA0E41" w:rsidRPr="00FF2329" w:rsidRDefault="00BA0E41" w:rsidP="0022670B">
      <w:pPr>
        <w:autoSpaceDE w:val="0"/>
        <w:autoSpaceDN w:val="0"/>
        <w:adjustRightInd w:val="0"/>
        <w:spacing w:after="0" w:line="240" w:lineRule="auto"/>
        <w:ind w:left="709" w:firstLine="707"/>
        <w:rPr>
          <w:rFonts w:cstheme="minorHAnsi"/>
        </w:rPr>
      </w:pPr>
    </w:p>
    <w:p w:rsidR="00FF2329" w:rsidRDefault="00FF2329" w:rsidP="0022670B">
      <w:pPr>
        <w:autoSpaceDE w:val="0"/>
        <w:autoSpaceDN w:val="0"/>
        <w:adjustRightInd w:val="0"/>
        <w:spacing w:after="0" w:line="240" w:lineRule="auto"/>
        <w:ind w:left="709" w:firstLine="707"/>
        <w:rPr>
          <w:rFonts w:cstheme="minorHAnsi"/>
        </w:rPr>
      </w:pPr>
      <w:r w:rsidRPr="00FF2329">
        <w:rPr>
          <w:rFonts w:cstheme="minorHAnsi"/>
        </w:rPr>
        <w:t>End Sub</w:t>
      </w:r>
    </w:p>
    <w:p w:rsidR="00BA0E41" w:rsidRPr="00FF2329" w:rsidRDefault="00BA0E41" w:rsidP="0022670B">
      <w:pPr>
        <w:autoSpaceDE w:val="0"/>
        <w:autoSpaceDN w:val="0"/>
        <w:adjustRightInd w:val="0"/>
        <w:spacing w:after="0" w:line="240" w:lineRule="auto"/>
        <w:ind w:left="709" w:firstLine="707"/>
        <w:rPr>
          <w:rFonts w:cstheme="minorHAnsi"/>
        </w:rPr>
      </w:pPr>
    </w:p>
    <w:p w:rsidR="00FF2329" w:rsidRPr="0076098D" w:rsidRDefault="00FF2329" w:rsidP="0022670B">
      <w:pPr>
        <w:autoSpaceDE w:val="0"/>
        <w:autoSpaceDN w:val="0"/>
        <w:adjustRightInd w:val="0"/>
        <w:spacing w:after="0" w:line="240" w:lineRule="auto"/>
        <w:ind w:left="709" w:firstLine="707"/>
        <w:rPr>
          <w:rFonts w:cstheme="minorHAnsi"/>
          <w:lang w:val="en-US"/>
        </w:rPr>
      </w:pPr>
      <w:r w:rsidRPr="0076098D">
        <w:rPr>
          <w:rFonts w:cstheme="minorHAnsi"/>
          <w:lang w:val="en-US"/>
        </w:rPr>
        <w:t xml:space="preserve">Public Sub </w:t>
      </w:r>
      <w:proofErr w:type="gramStart"/>
      <w:r w:rsidRPr="0076098D">
        <w:rPr>
          <w:rFonts w:cstheme="minorHAnsi"/>
          <w:lang w:val="en-US"/>
        </w:rPr>
        <w:t>New(</w:t>
      </w:r>
      <w:proofErr w:type="gramEnd"/>
      <w:r w:rsidRPr="0076098D">
        <w:rPr>
          <w:rFonts w:cstheme="minorHAnsi"/>
          <w:lang w:val="en-US"/>
        </w:rPr>
        <w:t>nom As String, cue As String, _</w:t>
      </w:r>
    </w:p>
    <w:p w:rsidR="00FF2329" w:rsidRPr="00567488" w:rsidRDefault="00FF2329" w:rsidP="0022670B">
      <w:pPr>
        <w:autoSpaceDE w:val="0"/>
        <w:autoSpaceDN w:val="0"/>
        <w:adjustRightInd w:val="0"/>
        <w:spacing w:after="0" w:line="240" w:lineRule="auto"/>
        <w:ind w:left="1417" w:firstLine="707"/>
        <w:rPr>
          <w:rFonts w:cstheme="minorHAnsi"/>
          <w:lang w:val="en-US"/>
        </w:rPr>
      </w:pPr>
      <w:proofErr w:type="gramStart"/>
      <w:r w:rsidRPr="00567488">
        <w:rPr>
          <w:rFonts w:cstheme="minorHAnsi"/>
          <w:lang w:val="en-US"/>
        </w:rPr>
        <w:t>sal</w:t>
      </w:r>
      <w:proofErr w:type="gramEnd"/>
      <w:r w:rsidRPr="00567488">
        <w:rPr>
          <w:rFonts w:cstheme="minorHAnsi"/>
          <w:lang w:val="en-US"/>
        </w:rPr>
        <w:t xml:space="preserve"> As Double, tipo As Double)</w:t>
      </w:r>
    </w:p>
    <w:p w:rsidR="00FF2329" w:rsidRPr="00FF2329" w:rsidRDefault="00FF2329" w:rsidP="0022670B">
      <w:pPr>
        <w:autoSpaceDE w:val="0"/>
        <w:autoSpaceDN w:val="0"/>
        <w:adjustRightInd w:val="0"/>
        <w:spacing w:after="0" w:line="240" w:lineRule="auto"/>
        <w:ind w:left="1417" w:firstLine="707"/>
        <w:rPr>
          <w:rFonts w:cstheme="minorHAnsi"/>
        </w:rPr>
      </w:pPr>
      <w:proofErr w:type="gramStart"/>
      <w:r w:rsidRPr="00FF2329">
        <w:rPr>
          <w:rFonts w:cstheme="minorHAnsi"/>
        </w:rPr>
        <w:t>asignarNombre(</w:t>
      </w:r>
      <w:proofErr w:type="spellStart"/>
      <w:proofErr w:type="gramEnd"/>
      <w:r w:rsidRPr="00FF2329">
        <w:rPr>
          <w:rFonts w:cstheme="minorHAnsi"/>
        </w:rPr>
        <w:t>nom</w:t>
      </w:r>
      <w:proofErr w:type="spellEnd"/>
      <w:r w:rsidRPr="00FF2329">
        <w:rPr>
          <w:rFonts w:cstheme="minorHAnsi"/>
        </w:rPr>
        <w:t>)</w:t>
      </w:r>
    </w:p>
    <w:p w:rsidR="00FF2329" w:rsidRPr="00FF2329" w:rsidRDefault="00FF2329" w:rsidP="0022670B">
      <w:pPr>
        <w:autoSpaceDE w:val="0"/>
        <w:autoSpaceDN w:val="0"/>
        <w:adjustRightInd w:val="0"/>
        <w:spacing w:after="0" w:line="240" w:lineRule="auto"/>
        <w:ind w:left="1417" w:firstLine="707"/>
        <w:rPr>
          <w:rFonts w:cstheme="minorHAnsi"/>
        </w:rPr>
      </w:pPr>
      <w:r w:rsidRPr="00FF2329">
        <w:rPr>
          <w:rFonts w:cstheme="minorHAnsi"/>
        </w:rPr>
        <w:t>asignarCuenta(cue)</w:t>
      </w:r>
    </w:p>
    <w:p w:rsidR="00FF2329" w:rsidRPr="00FF2329" w:rsidRDefault="00FF2329" w:rsidP="0022670B">
      <w:pPr>
        <w:autoSpaceDE w:val="0"/>
        <w:autoSpaceDN w:val="0"/>
        <w:adjustRightInd w:val="0"/>
        <w:spacing w:after="0" w:line="240" w:lineRule="auto"/>
        <w:ind w:left="1417" w:firstLine="707"/>
        <w:rPr>
          <w:rFonts w:cstheme="minorHAnsi"/>
        </w:rPr>
      </w:pPr>
      <w:r w:rsidRPr="00FF2329">
        <w:rPr>
          <w:rFonts w:cstheme="minorHAnsi"/>
        </w:rPr>
        <w:t>ingreso(sal)</w:t>
      </w:r>
    </w:p>
    <w:p w:rsidR="00FF2329" w:rsidRPr="00567488" w:rsidRDefault="00FF2329" w:rsidP="0022670B">
      <w:pPr>
        <w:autoSpaceDE w:val="0"/>
        <w:autoSpaceDN w:val="0"/>
        <w:adjustRightInd w:val="0"/>
        <w:spacing w:after="0" w:line="240" w:lineRule="auto"/>
        <w:ind w:left="1417" w:firstLine="707"/>
        <w:rPr>
          <w:rFonts w:cstheme="minorHAnsi"/>
          <w:lang w:val="en-US"/>
        </w:rPr>
      </w:pPr>
      <w:proofErr w:type="gramStart"/>
      <w:r w:rsidRPr="00567488">
        <w:rPr>
          <w:rFonts w:cstheme="minorHAnsi"/>
          <w:lang w:val="en-US"/>
        </w:rPr>
        <w:t>asignarTipoDeInters(</w:t>
      </w:r>
      <w:proofErr w:type="gramEnd"/>
      <w:r w:rsidRPr="00567488">
        <w:rPr>
          <w:rFonts w:cstheme="minorHAnsi"/>
          <w:lang w:val="en-US"/>
        </w:rPr>
        <w:t>tipo)</w:t>
      </w:r>
    </w:p>
    <w:p w:rsidR="00FF2329" w:rsidRPr="00567488" w:rsidRDefault="00FF2329" w:rsidP="0022670B">
      <w:pPr>
        <w:autoSpaceDE w:val="0"/>
        <w:autoSpaceDN w:val="0"/>
        <w:adjustRightInd w:val="0"/>
        <w:spacing w:after="0" w:line="240" w:lineRule="auto"/>
        <w:ind w:left="709" w:firstLine="707"/>
        <w:rPr>
          <w:rFonts w:cstheme="minorHAnsi"/>
          <w:lang w:val="en-US"/>
        </w:rPr>
      </w:pPr>
      <w:r w:rsidRPr="00567488">
        <w:rPr>
          <w:rFonts w:cstheme="minorHAnsi"/>
          <w:lang w:val="en-US"/>
        </w:rPr>
        <w:t>End Sub</w:t>
      </w:r>
    </w:p>
    <w:p w:rsidR="00FF2329" w:rsidRPr="00567488" w:rsidRDefault="00FF2329" w:rsidP="0022670B">
      <w:pPr>
        <w:spacing w:after="0"/>
        <w:ind w:left="709"/>
        <w:rPr>
          <w:rFonts w:cstheme="minorHAnsi"/>
          <w:lang w:val="en-US"/>
        </w:rPr>
      </w:pPr>
      <w:r w:rsidRPr="00567488">
        <w:rPr>
          <w:rFonts w:cstheme="minorHAnsi"/>
          <w:lang w:val="en-US"/>
        </w:rPr>
        <w:t>End Class</w:t>
      </w:r>
    </w:p>
    <w:p w:rsidR="00FF2329" w:rsidRDefault="00FF2329" w:rsidP="0022670B">
      <w:pPr>
        <w:spacing w:after="0"/>
        <w:rPr>
          <w:rFonts w:cstheme="minorHAnsi"/>
        </w:rPr>
      </w:pPr>
      <w:r w:rsidRPr="004D1040">
        <w:rPr>
          <w:rFonts w:cstheme="minorHAnsi"/>
          <w:u w:val="single"/>
        </w:rPr>
        <w:t>Los atributos</w:t>
      </w:r>
      <w:r>
        <w:rPr>
          <w:rFonts w:cstheme="minorHAnsi"/>
        </w:rPr>
        <w:t xml:space="preserve">, generalmente se declaran </w:t>
      </w:r>
      <w:r w:rsidRPr="00FF2329">
        <w:rPr>
          <w:rFonts w:cstheme="minorHAnsi"/>
          <w:b/>
        </w:rPr>
        <w:t>Private</w:t>
      </w:r>
      <w:r>
        <w:rPr>
          <w:rFonts w:cstheme="minorHAnsi"/>
        </w:rPr>
        <w:t>, para que no se pueda acceder a ellos desde fuera de la clase.</w:t>
      </w:r>
    </w:p>
    <w:p w:rsidR="0022670B" w:rsidRDefault="0022670B" w:rsidP="0022670B">
      <w:pPr>
        <w:spacing w:after="0"/>
        <w:rPr>
          <w:rFonts w:cstheme="minorHAnsi"/>
        </w:rPr>
      </w:pPr>
    </w:p>
    <w:p w:rsidR="00FF2329" w:rsidRDefault="00FF2329" w:rsidP="0022670B">
      <w:pPr>
        <w:spacing w:after="0"/>
        <w:rPr>
          <w:rFonts w:cstheme="minorHAnsi"/>
        </w:rPr>
      </w:pPr>
      <w:r>
        <w:rPr>
          <w:rFonts w:cstheme="minorHAnsi"/>
        </w:rPr>
        <w:t xml:space="preserve">Esta ocultación es lo que se denomina </w:t>
      </w:r>
      <w:r w:rsidRPr="00FF2329">
        <w:rPr>
          <w:rFonts w:cstheme="minorHAnsi"/>
          <w:b/>
        </w:rPr>
        <w:t>ENCAPSULAMIENTO</w:t>
      </w:r>
      <w:r>
        <w:rPr>
          <w:rFonts w:cstheme="minorHAnsi"/>
        </w:rPr>
        <w:t>. Con esto, se protege la estructura interna del objeto y se obliga a programar pensando y creando objetos para utilizar su interfaz pública.</w:t>
      </w:r>
    </w:p>
    <w:p w:rsidR="0022670B" w:rsidRDefault="0022670B" w:rsidP="0022670B">
      <w:pPr>
        <w:spacing w:after="0"/>
        <w:rPr>
          <w:rFonts w:cstheme="minorHAnsi"/>
        </w:rPr>
      </w:pPr>
    </w:p>
    <w:p w:rsidR="004D1040" w:rsidRDefault="004D1040" w:rsidP="0022670B">
      <w:pPr>
        <w:spacing w:after="0"/>
        <w:rPr>
          <w:rFonts w:cstheme="minorHAnsi"/>
        </w:rPr>
      </w:pPr>
      <w:r w:rsidRPr="004D1040">
        <w:rPr>
          <w:rFonts w:cstheme="minorHAnsi"/>
          <w:u w:val="single"/>
        </w:rPr>
        <w:t>Los métodos</w:t>
      </w:r>
      <w:r>
        <w:rPr>
          <w:rFonts w:cstheme="minorHAnsi"/>
        </w:rPr>
        <w:t xml:space="preserve"> la mayoría de ellos se declaran públicos, para poder acceder desde cualquier punto del proyecto.</w:t>
      </w:r>
    </w:p>
    <w:p w:rsidR="0022670B" w:rsidRDefault="0022670B" w:rsidP="0022670B">
      <w:pPr>
        <w:spacing w:after="0"/>
        <w:rPr>
          <w:rFonts w:cstheme="minorHAnsi"/>
        </w:rPr>
      </w:pPr>
    </w:p>
    <w:p w:rsidR="004D1040" w:rsidRDefault="001D6AE1" w:rsidP="0022670B">
      <w:pPr>
        <w:spacing w:after="0"/>
        <w:rPr>
          <w:rFonts w:cstheme="minorHAnsi"/>
        </w:rPr>
      </w:pPr>
      <w:r w:rsidRPr="00802FEC">
        <w:rPr>
          <w:rFonts w:cstheme="minorHAnsi"/>
          <w:u w:val="single"/>
        </w:rPr>
        <w:t>Los métodos</w:t>
      </w:r>
      <w:r>
        <w:rPr>
          <w:rFonts w:cstheme="minorHAnsi"/>
        </w:rPr>
        <w:t xml:space="preserve"> son los que dan funcionalidad al objeto. Son los procedimientos (</w:t>
      </w:r>
      <w:r w:rsidRPr="00B908F3">
        <w:rPr>
          <w:rFonts w:cstheme="minorHAnsi"/>
          <w:b/>
        </w:rPr>
        <w:t>Sub</w:t>
      </w:r>
      <w:r>
        <w:rPr>
          <w:rFonts w:cstheme="minorHAnsi"/>
        </w:rPr>
        <w:t xml:space="preserve"> o </w:t>
      </w:r>
      <w:r w:rsidRPr="00B908F3">
        <w:rPr>
          <w:rFonts w:cstheme="minorHAnsi"/>
          <w:b/>
        </w:rPr>
        <w:t>Function</w:t>
      </w:r>
      <w:r>
        <w:rPr>
          <w:rFonts w:cstheme="minorHAnsi"/>
        </w:rPr>
        <w:t>).</w:t>
      </w:r>
    </w:p>
    <w:p w:rsidR="0022670B" w:rsidRDefault="0022670B" w:rsidP="0022670B">
      <w:pPr>
        <w:spacing w:after="0"/>
        <w:rPr>
          <w:rFonts w:cstheme="minorHAnsi"/>
        </w:rPr>
      </w:pPr>
    </w:p>
    <w:p w:rsidR="001D6AE1" w:rsidRDefault="00802FEC" w:rsidP="0022670B">
      <w:pPr>
        <w:spacing w:after="0"/>
        <w:rPr>
          <w:rFonts w:cstheme="minorHAnsi"/>
        </w:rPr>
      </w:pPr>
      <w:r w:rsidRPr="00585F7A">
        <w:rPr>
          <w:rFonts w:cstheme="minorHAnsi"/>
          <w:b/>
          <w:u w:val="single"/>
        </w:rPr>
        <w:t>Método Sobrecargado</w:t>
      </w:r>
      <w:r>
        <w:rPr>
          <w:rFonts w:cstheme="minorHAnsi"/>
        </w:rPr>
        <w:t xml:space="preserve">: </w:t>
      </w:r>
      <w:r w:rsidR="001D6AE1">
        <w:rPr>
          <w:rFonts w:cstheme="minorHAnsi"/>
        </w:rPr>
        <w:t xml:space="preserve">Si existe más un método con el mismo nombre, pero que difieren en el número de parámetros o en el tipo de alguno de ellos, se dice que el método está </w:t>
      </w:r>
      <w:r w:rsidR="001D6AE1" w:rsidRPr="001D6AE1">
        <w:rPr>
          <w:rFonts w:cstheme="minorHAnsi"/>
          <w:b/>
        </w:rPr>
        <w:t>SOBRECARGADO</w:t>
      </w:r>
      <w:r w:rsidR="001D6AE1">
        <w:rPr>
          <w:rFonts w:cstheme="minorHAnsi"/>
        </w:rPr>
        <w:t>.</w:t>
      </w:r>
    </w:p>
    <w:p w:rsidR="001D6AE1" w:rsidRDefault="001D6AE1" w:rsidP="0022670B">
      <w:pPr>
        <w:spacing w:after="0"/>
        <w:rPr>
          <w:rFonts w:cstheme="minorHAnsi"/>
        </w:rPr>
      </w:pPr>
    </w:p>
    <w:p w:rsidR="00585F7A" w:rsidRDefault="00585F7A" w:rsidP="0022670B">
      <w:pPr>
        <w:spacing w:after="0"/>
        <w:rPr>
          <w:rFonts w:cstheme="minorHAnsi"/>
        </w:rPr>
      </w:pPr>
      <w:r>
        <w:rPr>
          <w:rFonts w:cstheme="minorHAnsi"/>
        </w:rPr>
        <w:t>Para acceder a los métodos de una clase, crearemos previamente un objeto.</w:t>
      </w:r>
    </w:p>
    <w:p w:rsidR="0022670B" w:rsidRDefault="0022670B" w:rsidP="0022670B">
      <w:pPr>
        <w:spacing w:after="0"/>
        <w:rPr>
          <w:rFonts w:cstheme="minorHAnsi"/>
        </w:rPr>
      </w:pPr>
    </w:p>
    <w:p w:rsidR="00585F7A" w:rsidRDefault="00B61F87" w:rsidP="0022670B">
      <w:pPr>
        <w:spacing w:after="0"/>
        <w:rPr>
          <w:rFonts w:cstheme="minorHAnsi"/>
        </w:rPr>
      </w:pPr>
      <w:r w:rsidRPr="00B61F87">
        <w:rPr>
          <w:rFonts w:cstheme="minorHAnsi"/>
          <w:u w:val="single"/>
        </w:rPr>
        <w:t>Crear un Objeto</w:t>
      </w:r>
      <w:r>
        <w:rPr>
          <w:rFonts w:cstheme="minorHAnsi"/>
        </w:rPr>
        <w:t xml:space="preserve">: </w:t>
      </w:r>
      <w:r w:rsidR="00585F7A">
        <w:rPr>
          <w:rFonts w:cstheme="minorHAnsi"/>
        </w:rPr>
        <w:t>La sintaxis es:</w:t>
      </w:r>
    </w:p>
    <w:p w:rsidR="00585F7A" w:rsidRDefault="00585F7A" w:rsidP="0022670B">
      <w:pPr>
        <w:spacing w:after="0"/>
        <w:rPr>
          <w:rFonts w:cstheme="minorHAnsi"/>
        </w:rPr>
      </w:pPr>
      <w:r>
        <w:rPr>
          <w:rFonts w:cstheme="minorHAnsi"/>
        </w:rPr>
        <w:tab/>
      </w:r>
      <w:proofErr w:type="spellStart"/>
      <w:r>
        <w:rPr>
          <w:rFonts w:cstheme="minorHAnsi"/>
        </w:rPr>
        <w:t>Dim</w:t>
      </w:r>
      <w:proofErr w:type="spellEnd"/>
      <w:r>
        <w:rPr>
          <w:rFonts w:cstheme="minorHAnsi"/>
        </w:rPr>
        <w:t xml:space="preserve">  objeto As </w:t>
      </w:r>
      <w:proofErr w:type="spellStart"/>
      <w:r>
        <w:rPr>
          <w:rFonts w:cstheme="minorHAnsi"/>
        </w:rPr>
        <w:t>Calumno</w:t>
      </w:r>
      <w:proofErr w:type="spellEnd"/>
      <w:r>
        <w:rPr>
          <w:rFonts w:cstheme="minorHAnsi"/>
        </w:rPr>
        <w:t xml:space="preserve"> = New </w:t>
      </w:r>
      <w:proofErr w:type="spellStart"/>
      <w:proofErr w:type="gramStart"/>
      <w:r>
        <w:rPr>
          <w:rFonts w:cstheme="minorHAnsi"/>
        </w:rPr>
        <w:t>Calumno</w:t>
      </w:r>
      <w:proofErr w:type="spellEnd"/>
      <w:r>
        <w:rPr>
          <w:rFonts w:cstheme="minorHAnsi"/>
        </w:rPr>
        <w:t>(</w:t>
      </w:r>
      <w:proofErr w:type="gramEnd"/>
      <w:r>
        <w:rPr>
          <w:rFonts w:cstheme="minorHAnsi"/>
        </w:rPr>
        <w:t>xxx, xxx, xxx)</w:t>
      </w:r>
    </w:p>
    <w:p w:rsidR="00585F7A" w:rsidRDefault="00585F7A" w:rsidP="0022670B">
      <w:pPr>
        <w:spacing w:after="0"/>
        <w:rPr>
          <w:rFonts w:cstheme="minorHAnsi"/>
        </w:rPr>
      </w:pPr>
      <w:r>
        <w:rPr>
          <w:rFonts w:cstheme="minorHAnsi"/>
        </w:rPr>
        <w:tab/>
      </w:r>
      <w:proofErr w:type="spellStart"/>
      <w:proofErr w:type="gramStart"/>
      <w:r>
        <w:rPr>
          <w:rFonts w:cstheme="minorHAnsi"/>
        </w:rPr>
        <w:t>objeto.metodo</w:t>
      </w:r>
      <w:proofErr w:type="spellEnd"/>
      <w:r>
        <w:rPr>
          <w:rFonts w:cstheme="minorHAnsi"/>
        </w:rPr>
        <w:t>(</w:t>
      </w:r>
      <w:proofErr w:type="gramEnd"/>
      <w:r>
        <w:rPr>
          <w:rFonts w:cstheme="minorHAnsi"/>
        </w:rPr>
        <w:t>xxx)</w:t>
      </w:r>
    </w:p>
    <w:p w:rsidR="00B908F3" w:rsidRDefault="00B908F3" w:rsidP="0022670B">
      <w:pPr>
        <w:spacing w:after="0"/>
        <w:rPr>
          <w:rFonts w:cstheme="minorHAnsi"/>
        </w:rPr>
      </w:pPr>
    </w:p>
    <w:p w:rsidR="00585F7A" w:rsidRDefault="001A26E1" w:rsidP="0022670B">
      <w:pPr>
        <w:spacing w:after="0"/>
        <w:rPr>
          <w:rFonts w:cstheme="minorHAnsi"/>
        </w:rPr>
      </w:pPr>
      <w:r>
        <w:rPr>
          <w:rFonts w:cstheme="minorHAnsi"/>
        </w:rPr>
        <w:t xml:space="preserve">El </w:t>
      </w:r>
      <w:r w:rsidRPr="001A26E1">
        <w:rPr>
          <w:rFonts w:cstheme="minorHAnsi"/>
          <w:b/>
        </w:rPr>
        <w:t>CONSTRUCTOR</w:t>
      </w:r>
      <w:r>
        <w:rPr>
          <w:rFonts w:cstheme="minorHAnsi"/>
        </w:rPr>
        <w:t xml:space="preserve"> es un método esencial y especial de la clase que es llamado automáticamente siempre que se crea un objeto de esa clase.</w:t>
      </w:r>
      <w:r w:rsidR="00B908F3">
        <w:rPr>
          <w:rFonts w:cstheme="minorHAnsi"/>
        </w:rPr>
        <w:t xml:space="preserve"> Su función es iniciar el objeto.</w:t>
      </w:r>
    </w:p>
    <w:p w:rsidR="0022670B" w:rsidRDefault="0022670B" w:rsidP="0022670B">
      <w:pPr>
        <w:spacing w:after="0"/>
        <w:rPr>
          <w:rFonts w:cstheme="minorHAnsi"/>
        </w:rPr>
      </w:pPr>
    </w:p>
    <w:p w:rsidR="00B908F3" w:rsidRDefault="00B908F3" w:rsidP="0022670B">
      <w:pPr>
        <w:spacing w:after="0"/>
        <w:rPr>
          <w:rFonts w:cstheme="minorHAnsi"/>
        </w:rPr>
      </w:pPr>
      <w:r>
        <w:rPr>
          <w:rFonts w:cstheme="minorHAnsi"/>
        </w:rPr>
        <w:t xml:space="preserve">Se distingue fácilmente porque tiene el nombre </w:t>
      </w:r>
      <w:r w:rsidRPr="00B908F3">
        <w:rPr>
          <w:rFonts w:cstheme="minorHAnsi"/>
          <w:b/>
        </w:rPr>
        <w:t>New</w:t>
      </w:r>
      <w:r>
        <w:rPr>
          <w:rFonts w:cstheme="minorHAnsi"/>
        </w:rPr>
        <w:t xml:space="preserve"> y no puede retornar un valor (procedimiento de tipo </w:t>
      </w:r>
      <w:r w:rsidRPr="00B908F3">
        <w:rPr>
          <w:rFonts w:cstheme="minorHAnsi"/>
          <w:b/>
        </w:rPr>
        <w:t>Sub</w:t>
      </w:r>
      <w:r>
        <w:rPr>
          <w:rFonts w:cstheme="minorHAnsi"/>
        </w:rPr>
        <w:t>)</w:t>
      </w:r>
    </w:p>
    <w:p w:rsidR="007D7E0B" w:rsidRDefault="007D7E0B" w:rsidP="0022670B">
      <w:pPr>
        <w:spacing w:after="0"/>
        <w:rPr>
          <w:rFonts w:cstheme="minorHAnsi"/>
        </w:rPr>
      </w:pPr>
      <w:r>
        <w:rPr>
          <w:rFonts w:cstheme="minorHAnsi"/>
        </w:rPr>
        <w:tab/>
        <w:t>Public Sub New ()</w:t>
      </w:r>
    </w:p>
    <w:p w:rsidR="007D7E0B" w:rsidRDefault="007D7E0B" w:rsidP="0022670B">
      <w:pPr>
        <w:spacing w:after="0"/>
        <w:rPr>
          <w:rFonts w:cstheme="minorHAnsi"/>
        </w:rPr>
      </w:pPr>
      <w:r>
        <w:rPr>
          <w:rFonts w:cstheme="minorHAnsi"/>
        </w:rPr>
        <w:tab/>
      </w:r>
      <w:proofErr w:type="spellStart"/>
      <w:r>
        <w:rPr>
          <w:rFonts w:cstheme="minorHAnsi"/>
        </w:rPr>
        <w:t>End</w:t>
      </w:r>
      <w:proofErr w:type="spellEnd"/>
      <w:r>
        <w:rPr>
          <w:rFonts w:cstheme="minorHAnsi"/>
        </w:rPr>
        <w:t xml:space="preserve"> Sub</w:t>
      </w:r>
    </w:p>
    <w:p w:rsidR="0022670B" w:rsidRDefault="0022670B" w:rsidP="0022670B">
      <w:pPr>
        <w:spacing w:after="0"/>
        <w:rPr>
          <w:rFonts w:cstheme="minorHAnsi"/>
        </w:rPr>
      </w:pPr>
    </w:p>
    <w:p w:rsidR="001D6AE1" w:rsidRDefault="00567488" w:rsidP="0022670B">
      <w:pPr>
        <w:spacing w:after="0"/>
        <w:rPr>
          <w:rFonts w:cstheme="minorHAnsi"/>
        </w:rPr>
      </w:pPr>
      <w:r>
        <w:rPr>
          <w:rFonts w:cstheme="minorHAnsi"/>
        </w:rPr>
        <w:t>Un constructor por omisión de una clase, es un constructor sin parámetros que no hace nada. El Objeto será iniciado con los valores predeterminados por el sistema:</w:t>
      </w:r>
    </w:p>
    <w:p w:rsidR="00567488" w:rsidRDefault="00567488" w:rsidP="0022670B">
      <w:pPr>
        <w:pStyle w:val="Prrafodelista"/>
        <w:numPr>
          <w:ilvl w:val="0"/>
          <w:numId w:val="1"/>
        </w:numPr>
        <w:spacing w:after="0"/>
        <w:rPr>
          <w:rFonts w:cstheme="minorHAnsi"/>
        </w:rPr>
      </w:pPr>
      <w:r>
        <w:rPr>
          <w:rFonts w:cstheme="minorHAnsi"/>
        </w:rPr>
        <w:t xml:space="preserve">Atributos numéricos a </w:t>
      </w:r>
      <w:r w:rsidRPr="00BC376A">
        <w:rPr>
          <w:rFonts w:cstheme="minorHAnsi"/>
          <w:b/>
        </w:rPr>
        <w:t>ceros</w:t>
      </w:r>
    </w:p>
    <w:p w:rsidR="00567488" w:rsidRDefault="00567488" w:rsidP="0022670B">
      <w:pPr>
        <w:pStyle w:val="Prrafodelista"/>
        <w:numPr>
          <w:ilvl w:val="0"/>
          <w:numId w:val="1"/>
        </w:numPr>
        <w:spacing w:after="0"/>
        <w:rPr>
          <w:rFonts w:cstheme="minorHAnsi"/>
        </w:rPr>
      </w:pPr>
      <w:r>
        <w:rPr>
          <w:rFonts w:cstheme="minorHAnsi"/>
        </w:rPr>
        <w:t xml:space="preserve">Atributos alfanuméricos y las referencias a objetos a </w:t>
      </w:r>
      <w:proofErr w:type="spellStart"/>
      <w:r w:rsidRPr="0027362A">
        <w:rPr>
          <w:rFonts w:cstheme="minorHAnsi"/>
          <w:b/>
        </w:rPr>
        <w:t>Nothing</w:t>
      </w:r>
      <w:proofErr w:type="spellEnd"/>
      <w:r>
        <w:rPr>
          <w:rFonts w:cstheme="minorHAnsi"/>
        </w:rPr>
        <w:t>.</w:t>
      </w:r>
    </w:p>
    <w:p w:rsidR="005B3F6D" w:rsidRDefault="005B3F6D" w:rsidP="005B3F6D">
      <w:pPr>
        <w:pStyle w:val="Prrafodelista"/>
        <w:spacing w:after="0"/>
        <w:rPr>
          <w:rFonts w:cstheme="minorHAnsi"/>
        </w:rPr>
      </w:pPr>
    </w:p>
    <w:p w:rsidR="00567488" w:rsidRDefault="00BC376A" w:rsidP="0022670B">
      <w:pPr>
        <w:spacing w:after="0"/>
        <w:rPr>
          <w:rFonts w:cstheme="minorHAnsi"/>
        </w:rPr>
      </w:pPr>
      <w:r>
        <w:rPr>
          <w:rFonts w:cstheme="minorHAnsi"/>
        </w:rPr>
        <w:t>Los constructores, salvo en casos excepcionales, deben declararse siempre públicos para que puedan ser invocados desde cualquier parte.</w:t>
      </w:r>
    </w:p>
    <w:p w:rsidR="0022670B" w:rsidRDefault="0022670B" w:rsidP="0022670B">
      <w:pPr>
        <w:spacing w:after="0"/>
        <w:rPr>
          <w:rFonts w:cstheme="minorHAnsi"/>
        </w:rPr>
      </w:pPr>
    </w:p>
    <w:p w:rsidR="00BC376A" w:rsidRDefault="00BC376A" w:rsidP="0022670B">
      <w:pPr>
        <w:spacing w:after="0"/>
        <w:rPr>
          <w:rFonts w:cstheme="minorHAnsi"/>
        </w:rPr>
      </w:pPr>
      <w:r>
        <w:rPr>
          <w:rFonts w:cstheme="minorHAnsi"/>
        </w:rPr>
        <w:t xml:space="preserve">Podemos añadir también un constructor a la clase con el fin de poder iniciar los atributos de cada nuevo objeto con unos valores determinados pasados como argumentos, en el instante en el que solicita crearlos. (Este sería un ejemplo de un método que está </w:t>
      </w:r>
      <w:r w:rsidRPr="00BC376A">
        <w:rPr>
          <w:rFonts w:cstheme="minorHAnsi"/>
          <w:b/>
        </w:rPr>
        <w:t>sobrecargado</w:t>
      </w:r>
      <w:r>
        <w:rPr>
          <w:rFonts w:cstheme="minorHAnsi"/>
        </w:rPr>
        <w:t>)</w:t>
      </w:r>
    </w:p>
    <w:p w:rsidR="00C42AE9" w:rsidRDefault="00C42AE9" w:rsidP="0022670B">
      <w:pPr>
        <w:spacing w:after="0"/>
        <w:rPr>
          <w:rFonts w:cstheme="minorHAnsi"/>
        </w:rPr>
      </w:pPr>
    </w:p>
    <w:p w:rsidR="00C42AE9" w:rsidRDefault="00A11809" w:rsidP="0022670B">
      <w:pPr>
        <w:spacing w:after="0"/>
        <w:rPr>
          <w:rFonts w:cstheme="minorHAnsi"/>
        </w:rPr>
      </w:pPr>
      <w:r>
        <w:rPr>
          <w:rFonts w:cstheme="minorHAnsi"/>
        </w:rPr>
        <w:t>Hemos dicho que los atributos se declaran privados y los métodos, la mayoría de ellos se declaran públicos.</w:t>
      </w:r>
    </w:p>
    <w:p w:rsidR="0022670B" w:rsidRDefault="0022670B" w:rsidP="0022670B">
      <w:pPr>
        <w:spacing w:after="0"/>
        <w:rPr>
          <w:rFonts w:cstheme="minorHAnsi"/>
        </w:rPr>
      </w:pPr>
    </w:p>
    <w:p w:rsidR="00A11809" w:rsidRDefault="00A11809" w:rsidP="0022670B">
      <w:pPr>
        <w:spacing w:after="0"/>
        <w:rPr>
          <w:rFonts w:cstheme="minorHAnsi"/>
        </w:rPr>
      </w:pPr>
      <w:r>
        <w:rPr>
          <w:rFonts w:cstheme="minorHAnsi"/>
        </w:rPr>
        <w:t>Cuando creamos objetos, cada objeto que creemos de esa clase mantiene su propia copia de los atributos para almacenar sus datos particulares; pero, de los métodos sólo hay una copia para todos los objetos, ya que son comunes a todos ellos.</w:t>
      </w:r>
    </w:p>
    <w:p w:rsidR="00A11809" w:rsidRDefault="00A11809" w:rsidP="0022670B">
      <w:pPr>
        <w:spacing w:after="0"/>
        <w:rPr>
          <w:rFonts w:cstheme="minorHAnsi"/>
        </w:rPr>
      </w:pPr>
    </w:p>
    <w:p w:rsidR="00BC376A" w:rsidRPr="009D2CEE" w:rsidRDefault="009D2CEE" w:rsidP="0022670B">
      <w:pPr>
        <w:spacing w:after="0"/>
        <w:rPr>
          <w:rFonts w:cstheme="minorHAnsi"/>
          <w:b/>
        </w:rPr>
      </w:pPr>
      <w:r w:rsidRPr="009D2CEE">
        <w:rPr>
          <w:rFonts w:cstheme="minorHAnsi"/>
          <w:b/>
        </w:rPr>
        <w:t>Atributos y Métodos SHARED</w:t>
      </w:r>
    </w:p>
    <w:p w:rsidR="009D2CEE" w:rsidRDefault="009D2CEE" w:rsidP="0022670B">
      <w:pPr>
        <w:spacing w:after="0"/>
        <w:rPr>
          <w:rFonts w:cstheme="minorHAnsi"/>
        </w:rPr>
      </w:pPr>
    </w:p>
    <w:p w:rsidR="009D2CEE" w:rsidRDefault="009D2CEE" w:rsidP="0022670B">
      <w:pPr>
        <w:spacing w:after="0"/>
        <w:rPr>
          <w:rFonts w:cstheme="minorHAnsi"/>
        </w:rPr>
      </w:pPr>
      <w:r>
        <w:rPr>
          <w:rFonts w:cstheme="minorHAnsi"/>
        </w:rPr>
        <w:t>Cuando un atributo de la clase, almacena información común a todos los objetos de esa clase, no tiene sentido que se guarde la misma información en todos los objetos.</w:t>
      </w:r>
    </w:p>
    <w:p w:rsidR="009D2CEE" w:rsidRDefault="009D2CEE" w:rsidP="0022670B">
      <w:pPr>
        <w:spacing w:after="0"/>
        <w:rPr>
          <w:rFonts w:cstheme="minorHAnsi"/>
        </w:rPr>
      </w:pPr>
    </w:p>
    <w:p w:rsidR="009D2CEE" w:rsidRDefault="009D2CEE" w:rsidP="0022670B">
      <w:pPr>
        <w:spacing w:after="0"/>
        <w:rPr>
          <w:rFonts w:cstheme="minorHAnsi"/>
        </w:rPr>
      </w:pPr>
      <w:r w:rsidRPr="00D86834">
        <w:rPr>
          <w:rFonts w:cstheme="minorHAnsi"/>
          <w:u w:val="single"/>
        </w:rPr>
        <w:t>Para especificar un atributo común a todos los objetos de su clase</w:t>
      </w:r>
      <w:r>
        <w:rPr>
          <w:rFonts w:cstheme="minorHAnsi"/>
        </w:rPr>
        <w:t xml:space="preserve">, cuando se declare el atributo, hay que anteponer la palabra reservada </w:t>
      </w:r>
      <w:proofErr w:type="spellStart"/>
      <w:r w:rsidRPr="009D2CEE">
        <w:rPr>
          <w:rFonts w:cstheme="minorHAnsi"/>
          <w:b/>
        </w:rPr>
        <w:t>Shared</w:t>
      </w:r>
      <w:proofErr w:type="spellEnd"/>
      <w:r>
        <w:rPr>
          <w:rFonts w:cstheme="minorHAnsi"/>
        </w:rPr>
        <w:t xml:space="preserve"> al nombre del mismo</w:t>
      </w:r>
      <w:r w:rsidR="00643D41">
        <w:rPr>
          <w:rFonts w:cstheme="minorHAnsi"/>
        </w:rPr>
        <w:t xml:space="preserve"> (</w:t>
      </w:r>
      <w:proofErr w:type="spellStart"/>
      <w:r w:rsidR="00643D41" w:rsidRPr="00643D41">
        <w:rPr>
          <w:rFonts w:cstheme="minorHAnsi"/>
          <w:b/>
        </w:rPr>
        <w:t>Static</w:t>
      </w:r>
      <w:proofErr w:type="spellEnd"/>
      <w:r w:rsidR="00643D41">
        <w:rPr>
          <w:rFonts w:cstheme="minorHAnsi"/>
        </w:rPr>
        <w:t xml:space="preserve"> en otros lenguajes)</w:t>
      </w:r>
      <w:r>
        <w:rPr>
          <w:rFonts w:cstheme="minorHAnsi"/>
        </w:rPr>
        <w:t>.</w:t>
      </w:r>
    </w:p>
    <w:p w:rsidR="00643D41" w:rsidRDefault="00643D41" w:rsidP="0022670B">
      <w:pPr>
        <w:spacing w:after="0"/>
        <w:rPr>
          <w:rFonts w:cstheme="minorHAnsi"/>
        </w:rPr>
      </w:pPr>
    </w:p>
    <w:p w:rsidR="00643D41" w:rsidRPr="00D86834" w:rsidRDefault="00D85440" w:rsidP="0022670B">
      <w:pPr>
        <w:spacing w:after="0"/>
        <w:rPr>
          <w:rFonts w:cstheme="minorHAnsi"/>
          <w:lang w:val="en-US"/>
        </w:rPr>
      </w:pPr>
      <w:r>
        <w:rPr>
          <w:rFonts w:cstheme="minorHAnsi"/>
        </w:rPr>
        <w:tab/>
      </w:r>
      <w:r w:rsidRPr="00D86834">
        <w:rPr>
          <w:rFonts w:cstheme="minorHAnsi"/>
          <w:lang w:val="en-US"/>
        </w:rPr>
        <w:t xml:space="preserve">Private   Shared   </w:t>
      </w:r>
      <w:proofErr w:type="spellStart"/>
      <w:r w:rsidRPr="00D86834">
        <w:rPr>
          <w:rFonts w:cstheme="minorHAnsi"/>
          <w:lang w:val="en-US"/>
        </w:rPr>
        <w:t>TipoDeInteres</w:t>
      </w:r>
      <w:proofErr w:type="spellEnd"/>
      <w:r w:rsidRPr="00D86834">
        <w:rPr>
          <w:rFonts w:cstheme="minorHAnsi"/>
          <w:lang w:val="en-US"/>
        </w:rPr>
        <w:t xml:space="preserve">   </w:t>
      </w:r>
      <w:proofErr w:type="gramStart"/>
      <w:r w:rsidRPr="00D86834">
        <w:rPr>
          <w:rFonts w:cstheme="minorHAnsi"/>
          <w:lang w:val="en-US"/>
        </w:rPr>
        <w:t>As</w:t>
      </w:r>
      <w:proofErr w:type="gramEnd"/>
      <w:r w:rsidRPr="00D86834">
        <w:rPr>
          <w:rFonts w:cstheme="minorHAnsi"/>
          <w:lang w:val="en-US"/>
        </w:rPr>
        <w:t xml:space="preserve">   Double</w:t>
      </w:r>
    </w:p>
    <w:p w:rsidR="00567488" w:rsidRPr="00D86834" w:rsidRDefault="00567488" w:rsidP="0022670B">
      <w:pPr>
        <w:spacing w:after="0"/>
        <w:rPr>
          <w:rFonts w:cstheme="minorHAnsi"/>
          <w:lang w:val="en-US"/>
        </w:rPr>
      </w:pPr>
    </w:p>
    <w:p w:rsidR="004D1040" w:rsidRDefault="00D86834" w:rsidP="0022670B">
      <w:pPr>
        <w:spacing w:after="0"/>
        <w:rPr>
          <w:rFonts w:cstheme="minorHAnsi"/>
        </w:rPr>
      </w:pPr>
      <w:r w:rsidRPr="00D86834">
        <w:rPr>
          <w:rFonts w:cstheme="minorHAnsi"/>
        </w:rPr>
        <w:t xml:space="preserve">Análogamente, un método declarado </w:t>
      </w:r>
      <w:proofErr w:type="spellStart"/>
      <w:r w:rsidRPr="00D86834">
        <w:rPr>
          <w:rFonts w:cstheme="minorHAnsi"/>
          <w:b/>
        </w:rPr>
        <w:t>Shared</w:t>
      </w:r>
      <w:proofErr w:type="spellEnd"/>
      <w:r w:rsidRPr="00D86834">
        <w:rPr>
          <w:rFonts w:cstheme="minorHAnsi"/>
        </w:rPr>
        <w:t xml:space="preserve"> es un m</w:t>
      </w:r>
      <w:r>
        <w:rPr>
          <w:rFonts w:cstheme="minorHAnsi"/>
        </w:rPr>
        <w:t xml:space="preserve">étodo de la clase. Por lo tanto, no se ejecuta para un objeto particular, sino que se utiliza para actuar sobre un atributo </w:t>
      </w:r>
      <w:proofErr w:type="spellStart"/>
      <w:r w:rsidRPr="00D86834">
        <w:rPr>
          <w:rFonts w:cstheme="minorHAnsi"/>
          <w:b/>
        </w:rPr>
        <w:t>Shared</w:t>
      </w:r>
      <w:proofErr w:type="spellEnd"/>
      <w:r>
        <w:rPr>
          <w:rFonts w:cstheme="minorHAnsi"/>
        </w:rPr>
        <w:t xml:space="preserve"> declarado privado, o </w:t>
      </w:r>
      <w:r w:rsidRPr="00D86834">
        <w:rPr>
          <w:rFonts w:cstheme="minorHAnsi"/>
          <w:u w:val="single"/>
        </w:rPr>
        <w:t>bien para realizar alguna operación genérica al margen de los objetos de clase</w:t>
      </w:r>
      <w:r>
        <w:rPr>
          <w:rFonts w:cstheme="minorHAnsi"/>
        </w:rPr>
        <w:t>.</w:t>
      </w:r>
    </w:p>
    <w:p w:rsidR="00D86834" w:rsidRDefault="00D86834" w:rsidP="0022670B">
      <w:pPr>
        <w:spacing w:after="0"/>
        <w:rPr>
          <w:rFonts w:cstheme="minorHAnsi"/>
        </w:rPr>
      </w:pPr>
    </w:p>
    <w:p w:rsidR="00D86834" w:rsidRPr="006134FD" w:rsidRDefault="006134FD" w:rsidP="0022670B">
      <w:pPr>
        <w:spacing w:after="0"/>
        <w:rPr>
          <w:rFonts w:cstheme="minorHAnsi"/>
          <w:lang w:val="en-US"/>
        </w:rPr>
      </w:pPr>
      <w:r>
        <w:rPr>
          <w:rFonts w:cstheme="minorHAnsi"/>
        </w:rPr>
        <w:tab/>
      </w:r>
      <w:r w:rsidRPr="006134FD">
        <w:rPr>
          <w:rFonts w:cstheme="minorHAnsi"/>
          <w:lang w:val="en-US"/>
        </w:rPr>
        <w:t xml:space="preserve">Public   Shared   Sub   </w:t>
      </w:r>
      <w:proofErr w:type="spellStart"/>
      <w:proofErr w:type="gramStart"/>
      <w:r w:rsidRPr="006134FD">
        <w:rPr>
          <w:rFonts w:cstheme="minorHAnsi"/>
          <w:lang w:val="en-US"/>
        </w:rPr>
        <w:t>setTipoDeInteres</w:t>
      </w:r>
      <w:proofErr w:type="spellEnd"/>
      <w:r w:rsidRPr="006134FD">
        <w:rPr>
          <w:rFonts w:cstheme="minorHAnsi"/>
          <w:lang w:val="en-US"/>
        </w:rPr>
        <w:t>(</w:t>
      </w:r>
      <w:proofErr w:type="gramEnd"/>
      <w:r w:rsidRPr="006134FD">
        <w:rPr>
          <w:rFonts w:cstheme="minorHAnsi"/>
          <w:lang w:val="en-US"/>
        </w:rPr>
        <w:t>xxx)</w:t>
      </w:r>
    </w:p>
    <w:p w:rsidR="006134FD" w:rsidRDefault="006134FD" w:rsidP="0022670B">
      <w:pPr>
        <w:spacing w:after="0"/>
        <w:rPr>
          <w:rFonts w:cstheme="minorHAnsi"/>
          <w:lang w:val="en-US"/>
        </w:rPr>
      </w:pPr>
      <w:r>
        <w:rPr>
          <w:rFonts w:cstheme="minorHAnsi"/>
          <w:lang w:val="en-US"/>
        </w:rPr>
        <w:tab/>
      </w:r>
      <w:r>
        <w:rPr>
          <w:rFonts w:cstheme="minorHAnsi"/>
          <w:lang w:val="en-US"/>
        </w:rPr>
        <w:tab/>
      </w:r>
      <w:proofErr w:type="gramStart"/>
      <w:r w:rsidR="008466FE">
        <w:rPr>
          <w:rFonts w:cstheme="minorHAnsi"/>
          <w:lang w:val="en-US"/>
        </w:rPr>
        <w:t>x</w:t>
      </w:r>
      <w:r>
        <w:rPr>
          <w:rFonts w:cstheme="minorHAnsi"/>
          <w:lang w:val="en-US"/>
        </w:rPr>
        <w:t>xx</w:t>
      </w:r>
      <w:proofErr w:type="gramEnd"/>
    </w:p>
    <w:p w:rsidR="00981089" w:rsidRDefault="006134FD" w:rsidP="0022670B">
      <w:pPr>
        <w:spacing w:after="0"/>
        <w:rPr>
          <w:rFonts w:cstheme="minorHAnsi"/>
          <w:lang w:val="en-US"/>
        </w:rPr>
      </w:pPr>
      <w:r>
        <w:rPr>
          <w:rFonts w:cstheme="minorHAnsi"/>
          <w:lang w:val="en-US"/>
        </w:rPr>
        <w:tab/>
        <w:t>End Sub</w:t>
      </w:r>
    </w:p>
    <w:p w:rsidR="00981089" w:rsidRPr="006134FD" w:rsidRDefault="00981089" w:rsidP="0022670B">
      <w:pPr>
        <w:spacing w:after="0"/>
        <w:rPr>
          <w:rFonts w:cstheme="minorHAnsi"/>
          <w:lang w:val="en-US"/>
        </w:rPr>
      </w:pPr>
      <w:bookmarkStart w:id="0" w:name="_GoBack"/>
      <w:bookmarkEnd w:id="0"/>
    </w:p>
    <w:sectPr w:rsidR="00981089" w:rsidRPr="006134FD" w:rsidSect="00406051">
      <w:footerReference w:type="default" r:id="rId8"/>
      <w:pgSz w:w="11906" w:h="16838"/>
      <w:pgMar w:top="851" w:right="849" w:bottom="993" w:left="993" w:header="708" w:footer="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E9D" w:rsidRDefault="00016E9D" w:rsidP="00406051">
      <w:pPr>
        <w:spacing w:after="0" w:line="240" w:lineRule="auto"/>
      </w:pPr>
      <w:r>
        <w:separator/>
      </w:r>
    </w:p>
  </w:endnote>
  <w:endnote w:type="continuationSeparator" w:id="0">
    <w:p w:rsidR="00016E9D" w:rsidRDefault="00016E9D" w:rsidP="0040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981413"/>
      <w:docPartObj>
        <w:docPartGallery w:val="Page Numbers (Bottom of Page)"/>
        <w:docPartUnique/>
      </w:docPartObj>
    </w:sdtPr>
    <w:sdtEndPr/>
    <w:sdtContent>
      <w:sdt>
        <w:sdtPr>
          <w:id w:val="-1669238322"/>
          <w:docPartObj>
            <w:docPartGallery w:val="Page Numbers (Top of Page)"/>
            <w:docPartUnique/>
          </w:docPartObj>
        </w:sdtPr>
        <w:sdtEndPr/>
        <w:sdtContent>
          <w:p w:rsidR="00406051" w:rsidRPr="00406051" w:rsidRDefault="00406051">
            <w:pPr>
              <w:pStyle w:val="Piedepgina"/>
              <w:jc w:val="center"/>
            </w:pPr>
            <w:r w:rsidRPr="00406051">
              <w:rPr>
                <w:bCs/>
                <w:sz w:val="24"/>
                <w:szCs w:val="24"/>
              </w:rPr>
              <w:fldChar w:fldCharType="begin"/>
            </w:r>
            <w:r w:rsidRPr="00406051">
              <w:rPr>
                <w:bCs/>
              </w:rPr>
              <w:instrText>PAGE</w:instrText>
            </w:r>
            <w:r w:rsidRPr="00406051">
              <w:rPr>
                <w:bCs/>
                <w:sz w:val="24"/>
                <w:szCs w:val="24"/>
              </w:rPr>
              <w:fldChar w:fldCharType="separate"/>
            </w:r>
            <w:r w:rsidR="00981089">
              <w:rPr>
                <w:bCs/>
                <w:noProof/>
              </w:rPr>
              <w:t>2</w:t>
            </w:r>
            <w:r w:rsidRPr="00406051">
              <w:rPr>
                <w:bCs/>
                <w:sz w:val="24"/>
                <w:szCs w:val="24"/>
              </w:rPr>
              <w:fldChar w:fldCharType="end"/>
            </w:r>
            <w:r w:rsidRPr="00406051">
              <w:t xml:space="preserve"> / </w:t>
            </w:r>
            <w:r w:rsidRPr="00406051">
              <w:rPr>
                <w:bCs/>
                <w:sz w:val="24"/>
                <w:szCs w:val="24"/>
              </w:rPr>
              <w:fldChar w:fldCharType="begin"/>
            </w:r>
            <w:r w:rsidRPr="00406051">
              <w:rPr>
                <w:bCs/>
              </w:rPr>
              <w:instrText>NUMPAGES</w:instrText>
            </w:r>
            <w:r w:rsidRPr="00406051">
              <w:rPr>
                <w:bCs/>
                <w:sz w:val="24"/>
                <w:szCs w:val="24"/>
              </w:rPr>
              <w:fldChar w:fldCharType="separate"/>
            </w:r>
            <w:r w:rsidR="00981089">
              <w:rPr>
                <w:bCs/>
                <w:noProof/>
              </w:rPr>
              <w:t>2</w:t>
            </w:r>
            <w:r w:rsidRPr="00406051">
              <w:rPr>
                <w:bCs/>
                <w:sz w:val="24"/>
                <w:szCs w:val="24"/>
              </w:rPr>
              <w:fldChar w:fldCharType="end"/>
            </w:r>
          </w:p>
        </w:sdtContent>
      </w:sdt>
    </w:sdtContent>
  </w:sdt>
  <w:p w:rsidR="00406051" w:rsidRDefault="004060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E9D" w:rsidRDefault="00016E9D" w:rsidP="00406051">
      <w:pPr>
        <w:spacing w:after="0" w:line="240" w:lineRule="auto"/>
      </w:pPr>
      <w:r>
        <w:separator/>
      </w:r>
    </w:p>
  </w:footnote>
  <w:footnote w:type="continuationSeparator" w:id="0">
    <w:p w:rsidR="00016E9D" w:rsidRDefault="00016E9D" w:rsidP="00406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3EF0"/>
    <w:multiLevelType w:val="hybridMultilevel"/>
    <w:tmpl w:val="00E0DFDE"/>
    <w:lvl w:ilvl="0" w:tplc="1D4E78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29"/>
    <w:rsid w:val="00016E9D"/>
    <w:rsid w:val="000530EA"/>
    <w:rsid w:val="001A26E1"/>
    <w:rsid w:val="001D6AE1"/>
    <w:rsid w:val="0022670B"/>
    <w:rsid w:val="0027362A"/>
    <w:rsid w:val="00406051"/>
    <w:rsid w:val="004D1040"/>
    <w:rsid w:val="00567488"/>
    <w:rsid w:val="00585F7A"/>
    <w:rsid w:val="005B3F6D"/>
    <w:rsid w:val="006134FD"/>
    <w:rsid w:val="00643D41"/>
    <w:rsid w:val="0076098D"/>
    <w:rsid w:val="007C30B1"/>
    <w:rsid w:val="007D7E0B"/>
    <w:rsid w:val="00802FEC"/>
    <w:rsid w:val="008466FE"/>
    <w:rsid w:val="00981089"/>
    <w:rsid w:val="009D2CEE"/>
    <w:rsid w:val="00A11809"/>
    <w:rsid w:val="00B61F87"/>
    <w:rsid w:val="00B908F3"/>
    <w:rsid w:val="00BA0E41"/>
    <w:rsid w:val="00BC376A"/>
    <w:rsid w:val="00C42AE9"/>
    <w:rsid w:val="00D85440"/>
    <w:rsid w:val="00D86834"/>
    <w:rsid w:val="00E04DDF"/>
    <w:rsid w:val="00FF23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2329"/>
    <w:pPr>
      <w:ind w:left="720"/>
      <w:contextualSpacing/>
    </w:pPr>
  </w:style>
  <w:style w:type="paragraph" w:styleId="Encabezado">
    <w:name w:val="header"/>
    <w:basedOn w:val="Normal"/>
    <w:link w:val="EncabezadoCar"/>
    <w:uiPriority w:val="99"/>
    <w:unhideWhenUsed/>
    <w:rsid w:val="004060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6051"/>
  </w:style>
  <w:style w:type="paragraph" w:styleId="Piedepgina">
    <w:name w:val="footer"/>
    <w:basedOn w:val="Normal"/>
    <w:link w:val="PiedepginaCar"/>
    <w:uiPriority w:val="99"/>
    <w:unhideWhenUsed/>
    <w:rsid w:val="004060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60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2329"/>
    <w:pPr>
      <w:ind w:left="720"/>
      <w:contextualSpacing/>
    </w:pPr>
  </w:style>
  <w:style w:type="paragraph" w:styleId="Encabezado">
    <w:name w:val="header"/>
    <w:basedOn w:val="Normal"/>
    <w:link w:val="EncabezadoCar"/>
    <w:uiPriority w:val="99"/>
    <w:unhideWhenUsed/>
    <w:rsid w:val="004060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6051"/>
  </w:style>
  <w:style w:type="paragraph" w:styleId="Piedepgina">
    <w:name w:val="footer"/>
    <w:basedOn w:val="Normal"/>
    <w:link w:val="PiedepginaCar"/>
    <w:uiPriority w:val="99"/>
    <w:unhideWhenUsed/>
    <w:rsid w:val="004060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529</Words>
  <Characters>2910</Characters>
  <Application>Microsoft Office Word</Application>
  <DocSecurity>0</DocSecurity>
  <Lines>24</Lines>
  <Paragraphs>6</Paragraphs>
  <ScaleCrop>false</ScaleCrop>
  <Company>EJIE</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Azkarate Zubiaur, Kerman</dc:creator>
  <cp:lastModifiedBy>Azkarate Zubiaur, Kerman</cp:lastModifiedBy>
  <cp:revision>28</cp:revision>
  <dcterms:created xsi:type="dcterms:W3CDTF">2015-04-01T10:03:00Z</dcterms:created>
  <dcterms:modified xsi:type="dcterms:W3CDTF">2015-04-01T11:35:00Z</dcterms:modified>
</cp:coreProperties>
</file>