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1965960" cy="1095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e-sojourn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09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Calibri" w:hAnsi="Calibri"/>
          <w:b/>
          <w:color w:val="D99B42"/>
          <w:sz w:val="18"/>
        </w:rPr>
        <w:t>AUTHORIZATION TEMPLATE</w:t>
      </w:r>
    </w:p>
    <w:p>
      <w:pPr>
        <w:pStyle w:val="Title"/>
      </w:pPr>
      <w:r>
        <w:t>Parent and Emergency Contact Authorization</w:t>
      </w:r>
    </w:p>
    <w:p>
      <w:pPr>
        <w:spacing w:after="280"/>
      </w:pPr>
      <w:r>
        <w:rPr>
          <w:rFonts w:ascii="Calibri" w:hAnsi="Calibri"/>
          <w:i/>
          <w:color w:val="5A6E67"/>
          <w:sz w:val="24"/>
        </w:rPr>
        <w:t>Student-directed communication preferences and emergency consent</w:t>
      </w:r>
    </w:p>
    <w:p>
      <w:pPr>
        <w:spacing w:after="320"/>
        <w:pBdr>
          <w:bottom w:val="single" w:sz="16" w:space="6" w:color="D99B42"/>
        </w:pBdr>
      </w:pPr>
      <w:r>
        <w:rPr>
          <w:rFonts w:ascii="Calibri" w:hAnsi="Calibri"/>
          <w:b/>
          <w:color w:val="174F43"/>
          <w:sz w:val="18"/>
        </w:rPr>
        <w:t>Working draft  |  August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0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2F2F"/>
                <w:sz w:val="17"/>
              </w:rPr>
              <w:t>REVIEW BEFORE USE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This is an operational draft, not legal advice. Hope Sojourns should have Texas counsel, its insurance broker, and each participating university review the document before adoption. Country-specific counsel may be needed for international placements.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Student: </w:t>
      </w:r>
      <w:r>
        <w:rPr>
          <w:rFonts w:ascii="Calibri" w:hAnsi="Calibri"/>
          <w:i/>
          <w:color w:val="5A6E67"/>
          <w:sz w:val="21"/>
        </w:rPr>
        <w:t>[FULL LEGAL NAME]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Placement: </w:t>
      </w:r>
      <w:r>
        <w:rPr>
          <w:rFonts w:ascii="Calibri" w:hAnsi="Calibri"/>
          <w:i/>
          <w:color w:val="5A6E67"/>
          <w:sz w:val="21"/>
        </w:rPr>
        <w:t>[HOST AND LOCATION]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Placement dates: </w:t>
      </w:r>
      <w:r>
        <w:rPr>
          <w:rFonts w:ascii="Calibri" w:hAnsi="Calibri"/>
          <w:i/>
          <w:color w:val="5A6E67"/>
          <w:sz w:val="21"/>
        </w:rPr>
        <w:t>[DATES]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University: </w:t>
      </w:r>
      <w:r>
        <w:rPr>
          <w:rFonts w:ascii="Calibri" w:hAnsi="Calibri"/>
          <w:i/>
          <w:color w:val="5A6E67"/>
          <w:sz w:val="21"/>
        </w:rPr>
        <w:t>[NAME]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Primary emergency contact: </w:t>
      </w:r>
      <w:r>
        <w:rPr>
          <w:rFonts w:ascii="Calibri" w:hAnsi="Calibri"/>
          <w:i/>
          <w:color w:val="5A6E67"/>
          <w:sz w:val="21"/>
        </w:rPr>
        <w:t>[NAME, RELATIONSHIP, PHONE, EMAIL]</w:t>
      </w:r>
    </w:p>
    <w:p>
      <w:pPr>
        <w:spacing w:after="100"/>
      </w:pPr>
      <w:r>
        <w:rPr>
          <w:rFonts w:ascii="Calibri" w:hAnsi="Calibri"/>
          <w:b/>
          <w:color w:val="0F352D"/>
          <w:sz w:val="21"/>
        </w:rPr>
        <w:t xml:space="preserve">Secondary emergency contact: </w:t>
      </w:r>
      <w:r>
        <w:rPr>
          <w:rFonts w:ascii="Calibri" w:hAnsi="Calibri"/>
          <w:i/>
          <w:color w:val="5A6E67"/>
          <w:sz w:val="21"/>
        </w:rPr>
        <w:t>[NAME, RELATIONSHIP, PHONE, EMAIL]</w:t>
      </w:r>
    </w:p>
    <w:p>
      <w:pPr>
        <w:pStyle w:val="Heading1"/>
      </w:pPr>
      <w:r>
        <w:t>Student direction</w:t>
      </w:r>
    </w:p>
    <w:p>
      <w:r>
        <w:rPr>
          <w:rFonts w:ascii="Calibri" w:hAnsi="Calibri"/>
          <w:color w:val="19322B"/>
        </w:rPr>
        <w:t>I understand that I control routine disclosure of my personal and program information as an adult student, subject to applicable law, university rules, contractual obligations, and emergency exceptions. I direct Hope Sojourns as follows: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Hope Sojourns may confirm my safe arrival and general participation status to the contacts named above.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Hope Sojourns may discuss routine travel, housing, or logistical concerns with the contacts named above.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Hope Sojourns may discuss general well-being concerns that do not include protected academic, medical, counseling, disciplinary, or safeguarding details.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Hope Sojourns may discuss a significant academic or performance concern only after first attempting to speak with me, unless immediate action is needed.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Hope Sojourns may not provide routine updates; contact is authorized only for a serious or emergency concern.</w:t>
      </w:r>
    </w:p>
    <w:p>
      <w:pPr>
        <w:spacing w:after="100"/>
        <w:ind w:left="115"/>
      </w:pPr>
      <w:r>
        <w:rPr>
          <w:rFonts w:ascii="Calibri" w:hAnsi="Calibri"/>
          <w:color w:val="174F43"/>
          <w:sz w:val="22"/>
        </w:rPr>
        <w:t xml:space="preserve">☐  </w:t>
      </w:r>
      <w:r>
        <w:rPr>
          <w:rFonts w:ascii="Calibri" w:hAnsi="Calibri"/>
          <w:color w:val="19322B"/>
          <w:sz w:val="21"/>
        </w:rPr>
        <w:t>Additional direction: [DETAILS]</w:t>
      </w:r>
    </w:p>
    <w:p>
      <w:pPr>
        <w:pStyle w:val="Heading1"/>
      </w:pPr>
      <w:r>
        <w:t>Emergency authorization</w:t>
      </w:r>
    </w:p>
    <w:p>
      <w:r>
        <w:rPr>
          <w:rFonts w:ascii="Calibri" w:hAnsi="Calibri"/>
          <w:color w:val="19322B"/>
        </w:rPr>
        <w:t>I authorize Hope Sojourns to contact the people listed above when it reasonably believes I face a serious health, safety, missing-person, legal, evacuation, housing, or travel emergency, or when I am unable to communicate. Hope Sojourns may share the minimum information reasonably necessary to obtain help, coordinate care or travel, or protect me or others.</w:t>
      </w:r>
    </w:p>
    <w:p>
      <w:pPr>
        <w:pStyle w:val="Heading1"/>
      </w:pPr>
      <w:r>
        <w:t>Limits</w:t>
      </w:r>
    </w:p>
    <w:p>
      <w:pPr>
        <w:pStyle w:val="ListBullet"/>
      </w:pPr>
      <w:r>
        <w:rPr>
          <w:rFonts w:ascii="Calibri" w:hAnsi="Calibri"/>
          <w:color w:val="19322B"/>
        </w:rPr>
        <w:t>This form does not require a university, medical provider, insurer, law-enforcement agency, or host ministry to release information beyond what law and its policies permit.</w:t>
      </w:r>
    </w:p>
    <w:p>
      <w:pPr>
        <w:pStyle w:val="ListBullet"/>
      </w:pPr>
      <w:r>
        <w:rPr>
          <w:rFonts w:ascii="Calibri" w:hAnsi="Calibri"/>
          <w:color w:val="19322B"/>
        </w:rPr>
        <w:t>Hope Sojourns will not promise parents or contacts access to academic records, counseling details, medical records, safeguarding reports, or disciplinary information.</w:t>
      </w:r>
    </w:p>
    <w:p>
      <w:pPr>
        <w:pStyle w:val="ListBullet"/>
      </w:pPr>
      <w:r>
        <w:rPr>
          <w:rFonts w:ascii="Calibri" w:hAnsi="Calibri"/>
          <w:color w:val="19322B"/>
        </w:rPr>
        <w:t>I may revise or revoke routine authorization in writing, but revocation does not affect prior disclosures or lawful emergency actions.</w:t>
      </w:r>
    </w:p>
    <w:p>
      <w:pPr>
        <w:pStyle w:val="ListBullet"/>
      </w:pPr>
      <w:r>
        <w:rPr>
          <w:rFonts w:ascii="Calibri" w:hAnsi="Calibri"/>
          <w:color w:val="19322B"/>
        </w:rPr>
        <w:t>This authorization expires [30] days after the placement ends unless revoked earlier or another date is written here: [DATE].</w:t>
      </w:r>
    </w:p>
    <w:p>
      <w:pPr>
        <w:pStyle w:val="Heading1"/>
      </w:pPr>
      <w:r>
        <w:t>Signatures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Student participant</w:t>
              <w:br/>
              <w:t>Signature: ______________________________</w:t>
              <w:br/>
              <w:t>Printed name: ___________________________</w:t>
            </w:r>
          </w:p>
        </w:tc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Date: __________________</w:t>
              <w:br/>
              <w:t>Title/organization: _____________________</w:t>
              <w:br/>
              <w:t>Email: _________________________________</w:t>
            </w:r>
          </w:p>
        </w:tc>
      </w:tr>
      <w:tr>
        <w:trPr>
          <w:cantSplit/>
        </w:trPr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Hope Sojourns representative</w:t>
              <w:br/>
              <w:t>Signature: ______________________________</w:t>
              <w:br/>
              <w:t>Printed name: ___________________________</w:t>
            </w:r>
          </w:p>
        </w:tc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Date: __________________</w:t>
              <w:br/>
              <w:t>Title/organization: _____________________</w:t>
              <w:br/>
              <w:t>Email: _________________________________</w:t>
            </w:r>
          </w:p>
        </w:tc>
      </w:tr>
      <w:tr>
        <w:trPr>
          <w:cantSplit/>
        </w:trPr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Primary emergency contact acknowledgment (optional)</w:t>
              <w:br/>
              <w:t>Signature: ______________________________</w:t>
              <w:br/>
              <w:t>Printed name: ___________________________</w:t>
            </w:r>
          </w:p>
        </w:tc>
        <w:tc>
          <w:tcPr>
            <w:tcW w:type="dxa" w:w="4680"/>
            <w:shd w:fill="FBFCFB"/>
          </w:tcPr>
          <w:p>
            <w:pPr>
              <w:spacing w:after="80"/>
            </w:pPr>
            <w:r>
              <w:rPr>
                <w:rFonts w:ascii="Calibri" w:hAnsi="Calibri"/>
                <w:color w:val="19322B"/>
                <w:sz w:val="19"/>
              </w:rPr>
              <w:t>Date: __________________</w:t>
              <w:br/>
              <w:t>Title/organization: _____________________</w:t>
              <w:br/>
              <w:t>Email: 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E67"/>
        <w:sz w:val="17"/>
      </w:rPr>
      <w:t xml:space="preserve">Working draft  |  Page </w:t>
    </w:r>
    <w:r>
      <w:rPr>
        <w:rFonts w:ascii="Calibri" w:hAnsi="Calibri"/>
        <w:color w:val="5A6E67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5" w:color="D7E2DD"/>
      </w:pBdr>
    </w:pPr>
    <w:r>
      <w:rPr>
        <w:rFonts w:ascii="Calibri" w:hAnsi="Calibri"/>
        <w:b/>
        <w:color w:val="5A6E67"/>
        <w:sz w:val="17"/>
      </w:rPr>
      <w:t>HOPE SOJOURNS  |  AUTHORIZATION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932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Georgia" w:hAnsi="Georgia"/>
      <w:b/>
      <w:bCs/>
      <w:color w:val="0F35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174F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C967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0F35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605" w:hanging="288"/>
      <w:contextualSpacing/>
    </w:pPr>
    <w:rPr>
      <w:rFonts w:ascii="Calibri" w:hAnsi="Calibri"/>
      <w:color w:val="1932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 and Emergency Contact Authorization</dc:title>
  <dc:subject>Hope Sojourns college ministry internship program</dc:subject>
  <dc:creator>Hope Sojourns</dc:creator>
  <cp:keywords>Hope Sojourns, internship, ministry, university, student support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