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A5" w:rsidRPr="00CE24ED" w:rsidRDefault="00CE24ED" w:rsidP="00CE24ED">
      <w:pPr>
        <w:jc w:val="center"/>
        <w:rPr>
          <w:rFonts w:ascii="Times New Roman" w:hAnsi="Times New Roman" w:cs="Times New Roman"/>
          <w:b/>
        </w:rPr>
      </w:pPr>
      <w:r w:rsidRPr="00CE24ED">
        <w:rPr>
          <w:rFonts w:ascii="Times New Roman" w:hAnsi="Times New Roman" w:cs="Times New Roman"/>
          <w:b/>
        </w:rPr>
        <w:t>ICD Coding</w:t>
      </w:r>
    </w:p>
    <w:p w:rsidR="00CE24ED" w:rsidRPr="00CE24ED" w:rsidRDefault="00CE24ED" w:rsidP="00CE24ED">
      <w:pPr>
        <w:jc w:val="center"/>
        <w:rPr>
          <w:rFonts w:ascii="Times New Roman" w:hAnsi="Times New Roman" w:cs="Times New Roman"/>
          <w:b/>
        </w:rPr>
      </w:pPr>
      <w:r w:rsidRPr="00CE24ED">
        <w:rPr>
          <w:rFonts w:ascii="Times New Roman" w:hAnsi="Times New Roman" w:cs="Times New Roman"/>
          <w:b/>
        </w:rPr>
        <w:t>Caribbean Cancer Mortality Study</w:t>
      </w:r>
    </w:p>
    <w:p w:rsidR="00CE24ED" w:rsidRDefault="00CE24ED" w:rsidP="00CE24ED">
      <w:pPr>
        <w:jc w:val="center"/>
        <w:rPr>
          <w:rFonts w:ascii="Times New Roman" w:hAnsi="Times New Roman" w:cs="Times New Roman"/>
          <w:b/>
        </w:rPr>
      </w:pPr>
      <w:r w:rsidRPr="00CE24ED">
        <w:rPr>
          <w:rFonts w:ascii="Times New Roman" w:hAnsi="Times New Roman" w:cs="Times New Roman"/>
          <w:b/>
        </w:rPr>
        <w:t>Author: Kern Rocke</w:t>
      </w:r>
    </w:p>
    <w:p w:rsidR="00CE24ED" w:rsidRDefault="00CE24ED" w:rsidP="00CE24ED">
      <w:pPr>
        <w:jc w:val="center"/>
        <w:rPr>
          <w:rFonts w:ascii="Times New Roman" w:hAnsi="Times New Roman" w:cs="Times New Roman"/>
          <w:b/>
        </w:rPr>
      </w:pPr>
    </w:p>
    <w:p w:rsidR="00CE24ED" w:rsidRPr="00CE24ED" w:rsidRDefault="00CE24ED" w:rsidP="00CE24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1: Cancer Site Rating by Caribbean 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3228"/>
        <w:gridCol w:w="802"/>
        <w:gridCol w:w="1043"/>
        <w:gridCol w:w="978"/>
        <w:gridCol w:w="811"/>
        <w:gridCol w:w="962"/>
        <w:gridCol w:w="986"/>
      </w:tblGrid>
      <w:tr w:rsidR="008B772E" w:rsidRPr="00CE24ED" w:rsidTr="008B772E">
        <w:tc>
          <w:tcPr>
            <w:tcW w:w="533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444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Breast</w:t>
            </w:r>
          </w:p>
        </w:tc>
        <w:tc>
          <w:tcPr>
            <w:tcW w:w="1056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Prostate</w:t>
            </w:r>
          </w:p>
        </w:tc>
        <w:tc>
          <w:tcPr>
            <w:tcW w:w="1003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825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Lung</w:t>
            </w:r>
          </w:p>
        </w:tc>
        <w:tc>
          <w:tcPr>
            <w:tcW w:w="919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Cervical</w:t>
            </w:r>
          </w:p>
        </w:tc>
        <w:tc>
          <w:tcPr>
            <w:tcW w:w="765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Stomach</w:t>
            </w:r>
          </w:p>
        </w:tc>
      </w:tr>
      <w:tr w:rsidR="008B772E" w:rsidRPr="00CE24ED" w:rsidTr="008B772E">
        <w:tc>
          <w:tcPr>
            <w:tcW w:w="533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4" w:type="dxa"/>
          </w:tcPr>
          <w:p w:rsidR="008B772E" w:rsidRPr="00CE24ED" w:rsidRDefault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Antigua and Barbuda</w:t>
            </w:r>
          </w:p>
        </w:tc>
        <w:tc>
          <w:tcPr>
            <w:tcW w:w="805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Aruba</w:t>
            </w:r>
          </w:p>
        </w:tc>
        <w:tc>
          <w:tcPr>
            <w:tcW w:w="80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Bahamas</w:t>
            </w:r>
          </w:p>
        </w:tc>
        <w:tc>
          <w:tcPr>
            <w:tcW w:w="80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Barbados</w:t>
            </w:r>
          </w:p>
        </w:tc>
        <w:tc>
          <w:tcPr>
            <w:tcW w:w="80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Belize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Cuba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Curacao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Dominican Republic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French Guiana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Grenada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Guadeloupe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Guyana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Haiti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Jamaica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Martinique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Puerto Rico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Saint Lucia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Saint Vincent and the Grenadines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Suriname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Trinidad and Tobago</w:t>
            </w:r>
          </w:p>
        </w:tc>
        <w:tc>
          <w:tcPr>
            <w:tcW w:w="80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5" w:type="dxa"/>
          </w:tcPr>
          <w:p w:rsidR="008B772E" w:rsidRPr="00CE24ED" w:rsidRDefault="00FF4CA4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72E" w:rsidRPr="00CE24ED" w:rsidTr="008B772E">
        <w:tc>
          <w:tcPr>
            <w:tcW w:w="533" w:type="dxa"/>
            <w:vAlign w:val="bottom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4E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444" w:type="dxa"/>
          </w:tcPr>
          <w:p w:rsidR="008B772E" w:rsidRPr="00CE24ED" w:rsidRDefault="008B772E" w:rsidP="008B772E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US Virgin Islands</w:t>
            </w:r>
          </w:p>
        </w:tc>
        <w:tc>
          <w:tcPr>
            <w:tcW w:w="805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5" w:type="dxa"/>
          </w:tcPr>
          <w:p w:rsidR="008B772E" w:rsidRPr="00CE24ED" w:rsidRDefault="00581053" w:rsidP="008B772E">
            <w:pPr>
              <w:jc w:val="center"/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9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8B772E" w:rsidRPr="00CE24ED" w:rsidRDefault="008B772E" w:rsidP="008B7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B772E" w:rsidRPr="00CE24ED" w:rsidRDefault="008B772E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tbl>
      <w:tblPr>
        <w:tblStyle w:val="TableGrid"/>
        <w:tblW w:w="9852" w:type="dxa"/>
        <w:tblInd w:w="-502" w:type="dxa"/>
        <w:tblLook w:val="04A0" w:firstRow="1" w:lastRow="0" w:firstColumn="1" w:lastColumn="0" w:noHBand="0" w:noVBand="1"/>
      </w:tblPr>
      <w:tblGrid>
        <w:gridCol w:w="1658"/>
        <w:gridCol w:w="1740"/>
        <w:gridCol w:w="1628"/>
        <w:gridCol w:w="1685"/>
        <w:gridCol w:w="1651"/>
        <w:gridCol w:w="1490"/>
      </w:tblGrid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Breast</w:t>
            </w: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Prostate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Lung</w:t>
            </w: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Cervical</w:t>
            </w: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Stomach</w:t>
            </w: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Aruba</w:t>
            </w: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Antigua and Barbuda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Puerto Rico</w:t>
            </w: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Cuba</w:t>
            </w: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Guyana</w:t>
            </w: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Curacao</w:t>
            </w: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Bahamas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French Guiana</w:t>
            </w: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Barbados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Suriname</w:t>
            </w: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Belize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Dominican Republic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Grenada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Guadeloupe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Haiti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Jamaica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Martinique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Saint Lucia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Saint Vincent and the Grenadines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Trinidad and Tobago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  <w:tr w:rsidR="00CE24ED" w:rsidRPr="00CE24ED" w:rsidTr="00CE24ED">
        <w:tc>
          <w:tcPr>
            <w:tcW w:w="165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US Virgin Islands</w:t>
            </w:r>
          </w:p>
        </w:tc>
        <w:tc>
          <w:tcPr>
            <w:tcW w:w="1628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CE24ED" w:rsidRPr="00CE24ED" w:rsidRDefault="00CE24ED" w:rsidP="00581053">
            <w:pPr>
              <w:rPr>
                <w:rFonts w:ascii="Times New Roman" w:hAnsi="Times New Roman" w:cs="Times New Roman"/>
              </w:rPr>
            </w:pPr>
          </w:p>
        </w:tc>
      </w:tr>
    </w:tbl>
    <w:p w:rsidR="00581053" w:rsidRPr="00CE24ED" w:rsidRDefault="00581053">
      <w:pPr>
        <w:rPr>
          <w:rFonts w:ascii="Times New Roman" w:hAnsi="Times New Roman" w:cs="Times New Roman"/>
        </w:rPr>
      </w:pPr>
    </w:p>
    <w:p w:rsidR="00581053" w:rsidRPr="00CE24ED" w:rsidRDefault="00581053">
      <w:pPr>
        <w:rPr>
          <w:rFonts w:ascii="Times New Roman" w:hAnsi="Times New Roman" w:cs="Times New Roman"/>
        </w:rPr>
      </w:pPr>
    </w:p>
    <w:p w:rsidR="00581053" w:rsidRPr="00CE24ED" w:rsidRDefault="00CE2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ICD Coding for Study Cancer Sites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030"/>
      </w:tblGrid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Disease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Stomach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C18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colon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C19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 xml:space="preserve">Malignant Neoplasm of </w:t>
            </w:r>
            <w:proofErr w:type="spellStart"/>
            <w:r w:rsidRPr="00CE24ED">
              <w:rPr>
                <w:rFonts w:ascii="Times New Roman" w:hAnsi="Times New Roman" w:cs="Times New Roman"/>
              </w:rPr>
              <w:t>rectosigmoid</w:t>
            </w:r>
            <w:proofErr w:type="spellEnd"/>
            <w:r w:rsidRPr="00CE24ED">
              <w:rPr>
                <w:rFonts w:ascii="Times New Roman" w:hAnsi="Times New Roman" w:cs="Times New Roman"/>
              </w:rPr>
              <w:t xml:space="preserve"> junction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C20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rectum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anus and anal canal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trachea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bronchus and lung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breast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C53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cervix uteri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C55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uterus, part unspecified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Malignant Neoplasm of prostate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D05</w:t>
            </w:r>
          </w:p>
        </w:tc>
        <w:tc>
          <w:tcPr>
            <w:tcW w:w="6030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Carcinoma in situ of breast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D06</w:t>
            </w:r>
          </w:p>
        </w:tc>
        <w:tc>
          <w:tcPr>
            <w:tcW w:w="6030" w:type="dxa"/>
          </w:tcPr>
          <w:p w:rsidR="004325C3" w:rsidRPr="00CE24ED" w:rsidRDefault="004325C3" w:rsidP="004325C3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Carcinoma in situ of cervix uteri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D12</w:t>
            </w:r>
          </w:p>
        </w:tc>
        <w:tc>
          <w:tcPr>
            <w:tcW w:w="6030" w:type="dxa"/>
          </w:tcPr>
          <w:p w:rsidR="004325C3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Benign neoplasm of colon, rectum, anus and anal canal</w:t>
            </w:r>
          </w:p>
        </w:tc>
      </w:tr>
      <w:tr w:rsidR="004325C3" w:rsidRPr="00CE24ED" w:rsidTr="007107F8">
        <w:tc>
          <w:tcPr>
            <w:tcW w:w="1345" w:type="dxa"/>
          </w:tcPr>
          <w:p w:rsidR="004325C3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D24</w:t>
            </w:r>
          </w:p>
        </w:tc>
        <w:tc>
          <w:tcPr>
            <w:tcW w:w="6030" w:type="dxa"/>
          </w:tcPr>
          <w:p w:rsidR="004325C3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Benign neoplasm of breast</w:t>
            </w:r>
          </w:p>
        </w:tc>
      </w:tr>
    </w:tbl>
    <w:p w:rsidR="00581053" w:rsidRPr="00CE24ED" w:rsidRDefault="00581053">
      <w:pPr>
        <w:rPr>
          <w:rFonts w:ascii="Times New Roman" w:hAnsi="Times New Roman" w:cs="Times New Roman"/>
        </w:rPr>
      </w:pPr>
    </w:p>
    <w:p w:rsidR="007107F8" w:rsidRPr="00CE24ED" w:rsidRDefault="007107F8">
      <w:pPr>
        <w:rPr>
          <w:rFonts w:ascii="Times New Roman" w:hAnsi="Times New Roman" w:cs="Times New Roman"/>
        </w:rPr>
      </w:pPr>
    </w:p>
    <w:p w:rsidR="00CE24ED" w:rsidRPr="00CE24ED" w:rsidRDefault="00CE24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</w:tblGrid>
      <w:tr w:rsidR="007107F8" w:rsidRPr="00CE24ED" w:rsidTr="006C3A36">
        <w:tc>
          <w:tcPr>
            <w:tcW w:w="2425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lastRenderedPageBreak/>
              <w:t>Cancer Site</w:t>
            </w:r>
          </w:p>
        </w:tc>
        <w:tc>
          <w:tcPr>
            <w:tcW w:w="2970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ICD Code</w:t>
            </w:r>
          </w:p>
        </w:tc>
      </w:tr>
      <w:tr w:rsidR="007107F8" w:rsidRPr="00CE24ED" w:rsidTr="006C3A36">
        <w:tc>
          <w:tcPr>
            <w:tcW w:w="2425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Prostate</w:t>
            </w:r>
          </w:p>
        </w:tc>
        <w:tc>
          <w:tcPr>
            <w:tcW w:w="2970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C61</w:t>
            </w:r>
          </w:p>
        </w:tc>
      </w:tr>
      <w:tr w:rsidR="007107F8" w:rsidRPr="00CE24ED" w:rsidTr="006C3A36">
        <w:tc>
          <w:tcPr>
            <w:tcW w:w="2425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Breast</w:t>
            </w:r>
          </w:p>
        </w:tc>
        <w:tc>
          <w:tcPr>
            <w:tcW w:w="2970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C50; D05; D24</w:t>
            </w:r>
          </w:p>
        </w:tc>
      </w:tr>
      <w:tr w:rsidR="007107F8" w:rsidRPr="00CE24ED" w:rsidTr="006C3A36">
        <w:tc>
          <w:tcPr>
            <w:tcW w:w="2425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2970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C18; C19; C20; C21; D12</w:t>
            </w:r>
          </w:p>
        </w:tc>
      </w:tr>
      <w:tr w:rsidR="007107F8" w:rsidRPr="00CE24ED" w:rsidTr="006C3A36">
        <w:tc>
          <w:tcPr>
            <w:tcW w:w="2425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Lung</w:t>
            </w:r>
          </w:p>
        </w:tc>
        <w:tc>
          <w:tcPr>
            <w:tcW w:w="2970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C34</w:t>
            </w:r>
          </w:p>
        </w:tc>
      </w:tr>
      <w:tr w:rsidR="007107F8" w:rsidRPr="00CE24ED" w:rsidTr="006C3A36">
        <w:tc>
          <w:tcPr>
            <w:tcW w:w="2425" w:type="dxa"/>
          </w:tcPr>
          <w:p w:rsidR="007107F8" w:rsidRPr="00CE24ED" w:rsidRDefault="007107F8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Cervical</w:t>
            </w:r>
          </w:p>
        </w:tc>
        <w:tc>
          <w:tcPr>
            <w:tcW w:w="2970" w:type="dxa"/>
          </w:tcPr>
          <w:p w:rsidR="007107F8" w:rsidRPr="00CE24ED" w:rsidRDefault="006C3A36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C53; D06</w:t>
            </w:r>
          </w:p>
        </w:tc>
      </w:tr>
      <w:tr w:rsidR="007107F8" w:rsidRPr="00CE24ED" w:rsidTr="006C3A36">
        <w:tc>
          <w:tcPr>
            <w:tcW w:w="2425" w:type="dxa"/>
          </w:tcPr>
          <w:p w:rsidR="007107F8" w:rsidRPr="00CE24ED" w:rsidRDefault="006C3A36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Stomach</w:t>
            </w:r>
          </w:p>
        </w:tc>
        <w:tc>
          <w:tcPr>
            <w:tcW w:w="2970" w:type="dxa"/>
          </w:tcPr>
          <w:p w:rsidR="007107F8" w:rsidRPr="00CE24ED" w:rsidRDefault="006C3A36">
            <w:pPr>
              <w:rPr>
                <w:rFonts w:ascii="Times New Roman" w:hAnsi="Times New Roman" w:cs="Times New Roman"/>
              </w:rPr>
            </w:pPr>
            <w:r w:rsidRPr="00CE24ED">
              <w:rPr>
                <w:rFonts w:ascii="Times New Roman" w:hAnsi="Times New Roman" w:cs="Times New Roman"/>
              </w:rPr>
              <w:t>C16</w:t>
            </w:r>
          </w:p>
        </w:tc>
      </w:tr>
    </w:tbl>
    <w:p w:rsidR="007107F8" w:rsidRPr="00CE24ED" w:rsidRDefault="007107F8">
      <w:pPr>
        <w:rPr>
          <w:rFonts w:ascii="Times New Roman" w:hAnsi="Times New Roman" w:cs="Times New Roman"/>
        </w:rPr>
      </w:pPr>
    </w:p>
    <w:sectPr w:rsidR="007107F8" w:rsidRPr="00CE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2E"/>
    <w:rsid w:val="000377BF"/>
    <w:rsid w:val="00217AA5"/>
    <w:rsid w:val="003907C4"/>
    <w:rsid w:val="004325C3"/>
    <w:rsid w:val="00581053"/>
    <w:rsid w:val="006C3A36"/>
    <w:rsid w:val="007107F8"/>
    <w:rsid w:val="008B772E"/>
    <w:rsid w:val="00CE24ED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E4FD-495E-4EDD-AA04-5503960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 MANAGEMENT OFFICE</dc:creator>
  <cp:keywords/>
  <dc:description/>
  <cp:lastModifiedBy>Kern D. Rocke</cp:lastModifiedBy>
  <cp:revision>2</cp:revision>
  <dcterms:created xsi:type="dcterms:W3CDTF">2018-10-09T06:26:00Z</dcterms:created>
  <dcterms:modified xsi:type="dcterms:W3CDTF">2018-10-09T06:26:00Z</dcterms:modified>
</cp:coreProperties>
</file>