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DC7" w:rsidRDefault="00057BA8" w:rsidP="00057BA8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>
        <w:rPr>
          <w:rFonts w:hint="cs"/>
          <w:b/>
          <w:bCs/>
          <w:i/>
          <w:iCs/>
          <w:sz w:val="48"/>
          <w:szCs w:val="48"/>
          <w:u w:val="single"/>
          <w:rtl/>
        </w:rPr>
        <w:t>يوم:(13/6)</w:t>
      </w:r>
    </w:p>
    <w:p w:rsidR="00057BA8" w:rsidRDefault="00057BA8" w:rsidP="00057BA8">
      <w:pPr>
        <w:rPr>
          <w:b/>
          <w:bCs/>
          <w:i/>
          <w:iCs/>
          <w:sz w:val="48"/>
          <w:szCs w:val="48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33"/>
        <w:gridCol w:w="1611"/>
        <w:gridCol w:w="1743"/>
        <w:gridCol w:w="1683"/>
        <w:gridCol w:w="1426"/>
      </w:tblGrid>
      <w:tr w:rsidR="00057BA8" w:rsidTr="00057BA8">
        <w:tc>
          <w:tcPr>
            <w:tcW w:w="1833" w:type="dxa"/>
          </w:tcPr>
          <w:p w:rsidR="00057BA8" w:rsidRPr="00057BA8" w:rsidRDefault="00057BA8" w:rsidP="00057BA8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1611" w:type="dxa"/>
          </w:tcPr>
          <w:p w:rsidR="00057BA8" w:rsidRPr="00057BA8" w:rsidRDefault="00057BA8" w:rsidP="00057BA8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1743" w:type="dxa"/>
          </w:tcPr>
          <w:p w:rsidR="00057BA8" w:rsidRPr="00057BA8" w:rsidRDefault="00057BA8" w:rsidP="00057BA8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1683" w:type="dxa"/>
          </w:tcPr>
          <w:p w:rsidR="00057BA8" w:rsidRPr="00057BA8" w:rsidRDefault="00057BA8" w:rsidP="00057BA8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  <w:tc>
          <w:tcPr>
            <w:tcW w:w="1426" w:type="dxa"/>
          </w:tcPr>
          <w:p w:rsidR="00057BA8" w:rsidRDefault="00057BA8" w:rsidP="00057BA8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متطلبات</w:t>
            </w: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عم سامح(9:30)</w:t>
            </w: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تم الخروج من الجراش و الذهاب الي العاشر (كيرلس - جرجس - عم رامي - عم سامح - عم مدحت)</w:t>
            </w: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عم 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رامي اتفق معانا كلنا نيجي الصبح بدري و محدش حضر الصبح بدري غير (عم سامح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جرجس - كيرلس)</w:t>
            </w:r>
          </w:p>
        </w:tc>
        <w:tc>
          <w:tcPr>
            <w:tcW w:w="1426" w:type="dxa"/>
          </w:tcPr>
          <w:p w:rsidR="00057BA8" w:rsidRDefault="00057BA8" w:rsidP="00057BA8">
            <w:pPr>
              <w:rPr>
                <w:rFonts w:hint="cs"/>
                <w:rtl/>
              </w:rPr>
            </w:pPr>
            <w:r w:rsidRPr="00057BA8">
              <w:rPr>
                <w:rFonts w:cs="Arial"/>
                <w:rtl/>
              </w:rPr>
              <w:t xml:space="preserve">عم سامح يوم (13):  محتاجين بلف </w:t>
            </w:r>
            <w:r w:rsidRPr="00057BA8">
              <w:t>bs</w:t>
            </w:r>
            <w:r w:rsidRPr="00057BA8">
              <w:rPr>
                <w:rFonts w:cs="Arial"/>
                <w:rtl/>
              </w:rPr>
              <w:t xml:space="preserve"> محمد عبد البديع</w:t>
            </w: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جرجس(10)</w:t>
            </w: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عم سامح كسر مفتاح عشره</w:t>
            </w: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عربية عم عاطف بطلع دخان اسود من الشكمان</w:t>
            </w:r>
          </w:p>
        </w:tc>
        <w:tc>
          <w:tcPr>
            <w:tcW w:w="1426" w:type="dxa"/>
          </w:tcPr>
          <w:p w:rsidR="00057BA8" w:rsidRPr="00057BA8" w:rsidRDefault="00057BA8" w:rsidP="00057BA8">
            <w:pPr>
              <w:rPr>
                <w:rFonts w:cs="Arial"/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كيرلس(10:30)</w:t>
            </w: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تم تصليح فرامل يد عربية محمد عبد البديع</w:t>
            </w:r>
            <w:r>
              <w:rPr>
                <w:rFonts w:cs="Arial" w:hint="cs"/>
                <w:rtl/>
              </w:rPr>
              <w:t>(عم سامح)</w:t>
            </w: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عربية محمد عبد البديع فرامل اليد بايظه</w:t>
            </w:r>
          </w:p>
        </w:tc>
        <w:tc>
          <w:tcPr>
            <w:tcW w:w="1426" w:type="dxa"/>
          </w:tcPr>
          <w:p w:rsidR="00057BA8" w:rsidRPr="00057BA8" w:rsidRDefault="00057BA8" w:rsidP="00057BA8">
            <w:pPr>
              <w:rPr>
                <w:rFonts w:cs="Arial"/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عم رامي(10:40)</w:t>
            </w: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  <w:r w:rsidRPr="00057BA8">
              <w:rPr>
                <w:rFonts w:cs="Arial"/>
                <w:rtl/>
              </w:rPr>
              <w:t>عم مدحت (12:15)</w:t>
            </w: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  <w:r>
              <w:rPr>
                <w:rFonts w:cs="Arial"/>
                <w:rtl/>
              </w:rPr>
              <w:t>شغل في العاشر يوم (13):</w:t>
            </w:r>
          </w:p>
          <w:p w:rsidR="00057BA8" w:rsidRDefault="00057BA8" w:rsidP="00057BA8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مدحت: تغير طقم وحدات </w:t>
            </w:r>
          </w:p>
          <w:p w:rsidR="00057BA8" w:rsidRDefault="00057BA8" w:rsidP="00057BA8">
            <w:pPr>
              <w:rPr>
                <w:rtl/>
              </w:rPr>
            </w:pPr>
          </w:p>
          <w:p w:rsidR="00057BA8" w:rsidRDefault="00057BA8" w:rsidP="00057BA8">
            <w:pPr>
              <w:rPr>
                <w:rtl/>
              </w:rPr>
            </w:pPr>
            <w:r>
              <w:rPr>
                <w:rFonts w:cs="Arial"/>
                <w:rtl/>
              </w:rPr>
              <w:t>عم سامح: تركيب استيك ل منظم بلف نص سكينه في عربية محمد سيد + كبس خرطوم خزانات الهواء في عربية محمد سيد + تغير طقيه كوز في راس عربية محمد عبد البديع +</w:t>
            </w: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  <w:tr w:rsidR="00057BA8" w:rsidTr="00057BA8">
        <w:tc>
          <w:tcPr>
            <w:tcW w:w="183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11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74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683" w:type="dxa"/>
          </w:tcPr>
          <w:p w:rsidR="00057BA8" w:rsidRDefault="00057BA8" w:rsidP="00057BA8">
            <w:pPr>
              <w:rPr>
                <w:rtl/>
              </w:rPr>
            </w:pPr>
          </w:p>
        </w:tc>
        <w:tc>
          <w:tcPr>
            <w:tcW w:w="1426" w:type="dxa"/>
          </w:tcPr>
          <w:p w:rsidR="00057BA8" w:rsidRDefault="00057BA8" w:rsidP="00057BA8">
            <w:pPr>
              <w:rPr>
                <w:rtl/>
              </w:rPr>
            </w:pPr>
          </w:p>
        </w:tc>
      </w:tr>
    </w:tbl>
    <w:p w:rsidR="00057BA8" w:rsidRPr="00057BA8" w:rsidRDefault="00057BA8" w:rsidP="00057BA8"/>
    <w:sectPr w:rsidR="00057BA8" w:rsidRPr="00057BA8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8"/>
    <w:rsid w:val="00057BA8"/>
    <w:rsid w:val="00163373"/>
    <w:rsid w:val="00F0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BF24C"/>
  <w15:chartTrackingRefBased/>
  <w15:docId w15:val="{DA7C224C-00D0-49CA-BA75-F655E111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2025-06-16T10:12:00Z</dcterms:created>
  <dcterms:modified xsi:type="dcterms:W3CDTF">2025-06-16T10:20:00Z</dcterms:modified>
</cp:coreProperties>
</file>