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3A57A7"/>
          <w:sz w:val="48"/>
          <w:szCs w:val="48"/>
        </w:rPr>
        <w:t xml:space="preserve">Project Proposal</w:t>
      </w:r>
    </w:p>
    <w:p>
      <w:pPr>
        <w:spacing w:after="80" w:before="0"/>
        <w:jc w:val="center"/>
      </w:pPr>
      <w:r>
        <w:rPr>
          <w:rFonts w:ascii="Arial" w:cs="Arial" w:eastAsia="Arial" w:hAnsi="Arial"/>
          <w:b/>
          <w:bCs/>
          <w:color w:val="222222"/>
          <w:sz w:val="36"/>
          <w:szCs w:val="36"/>
        </w:rPr>
        <w:t xml:space="preserve">IAM Security System</w:t>
      </w:r>
    </w:p>
    <w:p>
      <w:pPr>
        <w:spacing w:after="80" w:before="0"/>
        <w:jc w:val="center"/>
      </w:pPr>
      <w:r>
        <w:rPr>
          <w:rFonts w:ascii="Arial" w:cs="Arial" w:eastAsia="Arial" w:hAnsi="Arial"/>
          <w:i/>
          <w:iCs/>
          <w:color w:val="666666"/>
          <w:sz w:val="22"/>
          <w:szCs w:val="22"/>
        </w:rPr>
        <w:t xml:space="preserve">Identity and Access Management with Intrusion Detection</w:t>
      </w:r>
    </w:p>
    <w:p>
      <w:pPr>
        <w:spacing w:after="40" w:before="0"/>
        <w:jc w:val="center"/>
      </w:pPr>
      <w:r>
        <w:rPr>
          <w:rFonts w:ascii="Arial" w:cs="Arial" w:eastAsia="Arial" w:hAnsi="Arial"/>
          <w:color w:val="888888"/>
          <w:sz w:val="20"/>
          <w:szCs w:val="20"/>
        </w:rPr>
        <w:t xml:space="preserve">Submitted to: Course Instructor</w:t>
      </w:r>
    </w:p>
    <w:p>
      <w:pPr>
        <w:spacing w:after="400" w:before="0"/>
        <w:jc w:val="center"/>
      </w:pPr>
      <w:r>
        <w:rPr>
          <w:rFonts w:ascii="Arial" w:cs="Arial" w:eastAsia="Arial" w:hAnsi="Arial"/>
          <w:color w:val="888888"/>
          <w:sz w:val="20"/>
          <w:szCs w:val="20"/>
        </w:rPr>
        <w:t xml:space="preserve">Course: Database Systems &amp; Operating Systems</w:t>
      </w:r>
    </w:p>
    <w:p>
      <w:pPr>
        <w:pBdr>
          <w:bottom w:val="single" w:color="3A57A7" w:sz="6" w:space="1"/>
        </w:pBdr>
        <w:spacing w:after="160" w:before="320"/>
      </w:pPr>
      <w:r>
        <w:rPr>
          <w:rFonts w:ascii="Arial" w:cs="Arial" w:eastAsia="Arial" w:hAnsi="Arial"/>
          <w:b/>
          <w:bCs/>
          <w:color w:val="3A57A7"/>
          <w:sz w:val="32"/>
          <w:szCs w:val="32"/>
        </w:rPr>
        <w:t xml:space="preserve">1. Project Overview</w:t>
      </w:r>
    </w:p>
    <w:p>
      <w:pPr>
        <w:spacing w:after="60" w:before="60"/>
        <w:jc w:val="left"/>
      </w:pPr>
      <w:r>
        <w:rPr>
          <w:rFonts w:ascii="Arial" w:cs="Arial" w:eastAsia="Arial" w:hAnsi="Arial"/>
          <w:color w:val="333333"/>
          <w:sz w:val="22"/>
          <w:szCs w:val="22"/>
        </w:rPr>
        <w:t xml:space="preserve">This project proposes the development of a web-based Identity and Access Management (IAM) Security System. The system simulates real-world enterprise security infrastructure by managing user identities, controlling resource access through role-based permissions, logging all system activity, and automatically detecting suspicious behavior such as brute-force login attacks.</w:t>
      </w:r>
    </w:p>
    <w:p>
      <w:pPr>
        <w:spacing w:after="0" w:before="100"/>
      </w:pPr>
    </w:p>
    <w:p>
      <w:pPr>
        <w:spacing w:after="60" w:before="60"/>
        <w:jc w:val="left"/>
      </w:pPr>
      <w:r>
        <w:rPr>
          <w:rFonts w:ascii="Arial" w:cs="Arial" w:eastAsia="Arial" w:hAnsi="Arial"/>
          <w:color w:val="333333"/>
          <w:sz w:val="22"/>
          <w:szCs w:val="22"/>
        </w:rPr>
        <w:t xml:space="preserve">The project bridges three core academic disciplines:</w:t>
      </w:r>
    </w:p>
    <w:p>
      <w:pPr>
        <w:pStyle w:val="ListParagraph"/>
        <w:numPr>
          <w:ilvl w:val="0"/>
          <w:numId w:val="2"/>
        </w:numPr>
        <w:spacing w:after="40" w:before="40"/>
      </w:pPr>
      <w:r>
        <w:rPr>
          <w:rFonts w:ascii="Arial" w:cs="Arial" w:eastAsia="Arial" w:hAnsi="Arial"/>
          <w:color w:val="333333"/>
          <w:sz w:val="22"/>
          <w:szCs w:val="22"/>
        </w:rPr>
        <w:t xml:space="preserve">Database Systems — relational schema design, normalization, indexing, and query optimization</w:t>
      </w:r>
    </w:p>
    <w:p>
      <w:pPr>
        <w:pStyle w:val="ListParagraph"/>
        <w:numPr>
          <w:ilvl w:val="0"/>
          <w:numId w:val="2"/>
        </w:numPr>
        <w:spacing w:after="40" w:before="40"/>
      </w:pPr>
      <w:r>
        <w:rPr>
          <w:rFonts w:ascii="Arial" w:cs="Arial" w:eastAsia="Arial" w:hAnsi="Arial"/>
          <w:color w:val="333333"/>
          <w:sz w:val="22"/>
          <w:szCs w:val="22"/>
        </w:rPr>
        <w:t xml:space="preserve">Operating Systems — user authentication, process-level access control, and system logging</w:t>
      </w:r>
    </w:p>
    <w:p>
      <w:pPr>
        <w:pStyle w:val="ListParagraph"/>
        <w:numPr>
          <w:ilvl w:val="0"/>
          <w:numId w:val="2"/>
        </w:numPr>
        <w:spacing w:after="40" w:before="40"/>
      </w:pPr>
      <w:r>
        <w:rPr>
          <w:rFonts w:ascii="Arial" w:cs="Arial" w:eastAsia="Arial" w:hAnsi="Arial"/>
          <w:color w:val="333333"/>
          <w:sz w:val="22"/>
          <w:szCs w:val="22"/>
        </w:rPr>
        <w:t xml:space="preserve">Cybersecurity — intrusion detection, anomaly flagging, and secure credential management</w:t>
      </w:r>
    </w:p>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2. Problem Statement</w:t>
      </w:r>
    </w:p>
    <w:p>
      <w:pPr>
        <w:spacing w:after="60" w:before="60"/>
        <w:jc w:val="left"/>
      </w:pPr>
      <w:r>
        <w:rPr>
          <w:rFonts w:ascii="Arial" w:cs="Arial" w:eastAsia="Arial" w:hAnsi="Arial"/>
          <w:color w:val="333333"/>
          <w:sz w:val="22"/>
          <w:szCs w:val="22"/>
        </w:rPr>
        <w:t xml:space="preserve">Organizations face constant threats from unauthorized access, credential theft, and insider attacks. Traditional systems lack the visibility to detect these threats in real time. This project addresses the need for a system that not only enforces access control but also monitors, logs, and flags suspicious activity automatically — providing security teams with actionable intelligence.</w:t>
      </w:r>
    </w:p>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3. Objectives</w:t>
      </w:r>
    </w:p>
    <w:p>
      <w:pPr>
        <w:pStyle w:val="ListParagraph"/>
        <w:numPr>
          <w:ilvl w:val="0"/>
          <w:numId w:val="2"/>
        </w:numPr>
        <w:spacing w:after="40" w:before="40"/>
      </w:pPr>
      <w:r>
        <w:rPr>
          <w:rFonts w:ascii="Arial" w:cs="Arial" w:eastAsia="Arial" w:hAnsi="Arial"/>
          <w:color w:val="333333"/>
          <w:sz w:val="22"/>
          <w:szCs w:val="22"/>
        </w:rPr>
        <w:t xml:space="preserve">Design and implement a normalized relational database schema with 8 interrelated tables</w:t>
      </w:r>
    </w:p>
    <w:p>
      <w:pPr>
        <w:pStyle w:val="ListParagraph"/>
        <w:numPr>
          <w:ilvl w:val="0"/>
          <w:numId w:val="2"/>
        </w:numPr>
        <w:spacing w:after="40" w:before="40"/>
      </w:pPr>
      <w:r>
        <w:rPr>
          <w:rFonts w:ascii="Arial" w:cs="Arial" w:eastAsia="Arial" w:hAnsi="Arial"/>
          <w:color w:val="333333"/>
          <w:sz w:val="22"/>
          <w:szCs w:val="22"/>
        </w:rPr>
        <w:t xml:space="preserve">Build a secure user registration and authentication system with bcrypt password hashing</w:t>
      </w:r>
    </w:p>
    <w:p>
      <w:pPr>
        <w:pStyle w:val="ListParagraph"/>
        <w:numPr>
          <w:ilvl w:val="0"/>
          <w:numId w:val="2"/>
        </w:numPr>
        <w:spacing w:after="40" w:before="40"/>
      </w:pPr>
      <w:r>
        <w:rPr>
          <w:rFonts w:ascii="Arial" w:cs="Arial" w:eastAsia="Arial" w:hAnsi="Arial"/>
          <w:color w:val="333333"/>
          <w:sz w:val="22"/>
          <w:szCs w:val="22"/>
        </w:rPr>
        <w:t xml:space="preserve">Implement Role-Based Access Control (RBAC) — assigning roles and permissions to users</w:t>
      </w:r>
    </w:p>
    <w:p>
      <w:pPr>
        <w:pStyle w:val="ListParagraph"/>
        <w:numPr>
          <w:ilvl w:val="0"/>
          <w:numId w:val="2"/>
        </w:numPr>
        <w:spacing w:after="40" w:before="40"/>
      </w:pPr>
      <w:r>
        <w:rPr>
          <w:rFonts w:ascii="Arial" w:cs="Arial" w:eastAsia="Arial" w:hAnsi="Arial"/>
          <w:color w:val="333333"/>
          <w:sz w:val="22"/>
          <w:szCs w:val="22"/>
        </w:rPr>
        <w:t xml:space="preserve">Log all user activity and login attempts to the database in real time</w:t>
      </w:r>
    </w:p>
    <w:p>
      <w:pPr>
        <w:pStyle w:val="ListParagraph"/>
        <w:numPr>
          <w:ilvl w:val="0"/>
          <w:numId w:val="2"/>
        </w:numPr>
        <w:spacing w:after="40" w:before="40"/>
      </w:pPr>
      <w:r>
        <w:rPr>
          <w:rFonts w:ascii="Arial" w:cs="Arial" w:eastAsia="Arial" w:hAnsi="Arial"/>
          <w:color w:val="333333"/>
          <w:sz w:val="22"/>
          <w:szCs w:val="22"/>
        </w:rPr>
        <w:t xml:space="preserve">Develop an anomaly detection engine that flags brute-force attacks and suspicious behavior</w:t>
      </w:r>
    </w:p>
    <w:p>
      <w:pPr>
        <w:pStyle w:val="ListParagraph"/>
        <w:numPr>
          <w:ilvl w:val="0"/>
          <w:numId w:val="2"/>
        </w:numPr>
        <w:spacing w:after="40" w:before="40"/>
      </w:pPr>
      <w:r>
        <w:rPr>
          <w:rFonts w:ascii="Arial" w:cs="Arial" w:eastAsia="Arial" w:hAnsi="Arial"/>
          <w:color w:val="333333"/>
          <w:sz w:val="22"/>
          <w:szCs w:val="22"/>
        </w:rPr>
        <w:t xml:space="preserve">Build a web dashboard using Flask to visualize users, logs, and security alerts</w:t>
      </w:r>
    </w:p>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4. System Architecture</w:t>
      </w:r>
    </w:p>
    <w:p>
      <w:pPr>
        <w:spacing w:after="60" w:before="60"/>
        <w:jc w:val="left"/>
      </w:pPr>
      <w:r>
        <w:rPr>
          <w:rFonts w:ascii="Arial" w:cs="Arial" w:eastAsia="Arial" w:hAnsi="Arial"/>
          <w:color w:val="333333"/>
          <w:sz w:val="22"/>
          <w:szCs w:val="22"/>
        </w:rPr>
        <w:t xml:space="preserve">The system is composed of three layers:</w:t>
      </w:r>
    </w:p>
    <w:p>
      <w:pPr>
        <w:spacing w:after="0" w:before="80"/>
      </w:pPr>
    </w:p>
    <w:p>
      <w:pPr>
        <w:spacing w:after="120" w:before="240"/>
      </w:pPr>
      <w:r>
        <w:rPr>
          <w:rFonts w:ascii="Arial" w:cs="Arial" w:eastAsia="Arial" w:hAnsi="Arial"/>
          <w:b/>
          <w:bCs/>
          <w:color w:val="222222"/>
          <w:sz w:val="26"/>
          <w:szCs w:val="26"/>
        </w:rPr>
        <w:t xml:space="preserve">4.1 Database Layer (SQL Server 2022)</w:t>
      </w:r>
    </w:p>
    <w:p>
      <w:pPr>
        <w:spacing w:after="60" w:before="60"/>
        <w:jc w:val="left"/>
      </w:pPr>
      <w:r>
        <w:rPr>
          <w:rFonts w:ascii="Arial" w:cs="Arial" w:eastAsia="Arial" w:hAnsi="Arial"/>
          <w:color w:val="333333"/>
          <w:sz w:val="22"/>
          <w:szCs w:val="22"/>
        </w:rPr>
        <w:t xml:space="preserve">The database consists of 8 tables implementing the full RBAC pattern:</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63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Stores user accounts with hashed passwords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Defines roles such as admin, analyst, viewer</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permissions</w:t>
            </w:r>
          </w:p>
        </w:tc>
        <w:tc>
          <w:tcPr>
            <w:tcW w:type="dxa" w:w="63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Granular resource-action pairs (e.g. files:delete)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Maps users to their assigned roles</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role_permissions</w:t>
            </w:r>
          </w:p>
        </w:tc>
        <w:tc>
          <w:tcPr>
            <w:tcW w:type="dxa" w:w="63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Maps roles to their granted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login_attempts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Logs every login attempt with IP and result</w:t>
            </w:r>
          </w:p>
        </w:tc>
      </w:tr>
      <w:tr>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activity_logs</w:t>
            </w:r>
          </w:p>
        </w:tc>
        <w:tc>
          <w:tcPr>
            <w:tcW w:type="dxa" w:w="63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Records all user actions within the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anomaly_flags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Stores detected threats linked to activity logs</w:t>
            </w:r>
          </w:p>
        </w:tc>
      </w:tr>
    </w:tbl>
    <w:p>
      <w:pPr>
        <w:spacing w:after="0" w:before="160"/>
      </w:pPr>
    </w:p>
    <w:p>
      <w:pPr>
        <w:spacing w:after="120" w:before="240"/>
      </w:pPr>
      <w:r>
        <w:rPr>
          <w:rFonts w:ascii="Arial" w:cs="Arial" w:eastAsia="Arial" w:hAnsi="Arial"/>
          <w:b/>
          <w:bCs/>
          <w:color w:val="222222"/>
          <w:sz w:val="26"/>
          <w:szCs w:val="26"/>
        </w:rPr>
        <w:t xml:space="preserve">4.2 Backend Layer (Python + Flask)</w:t>
      </w:r>
    </w:p>
    <w:p>
      <w:pPr>
        <w:spacing w:after="60" w:before="60"/>
        <w:jc w:val="left"/>
      </w:pPr>
      <w:r>
        <w:rPr>
          <w:rFonts w:ascii="Arial" w:cs="Arial" w:eastAsia="Arial" w:hAnsi="Arial"/>
          <w:color w:val="333333"/>
          <w:sz w:val="22"/>
          <w:szCs w:val="22"/>
        </w:rPr>
        <w:t xml:space="preserve">The backend handles business logic including user registration, login verification, role assignment, activity logging, and anomaly detection. It connects to SQL Server via pyodbc and exposes REST API endpoints consumed by the frontend.</w:t>
      </w:r>
    </w:p>
    <w:p>
      <w:pPr>
        <w:spacing w:after="0" w:before="120"/>
      </w:pPr>
    </w:p>
    <w:p>
      <w:pPr>
        <w:spacing w:after="120" w:before="240"/>
      </w:pPr>
      <w:r>
        <w:rPr>
          <w:rFonts w:ascii="Arial" w:cs="Arial" w:eastAsia="Arial" w:hAnsi="Arial"/>
          <w:b/>
          <w:bCs/>
          <w:color w:val="222222"/>
          <w:sz w:val="26"/>
          <w:szCs w:val="26"/>
        </w:rPr>
        <w:t xml:space="preserve">4.3 Frontend Layer (Flask + HTML/CSS)</w:t>
      </w:r>
    </w:p>
    <w:p>
      <w:pPr>
        <w:spacing w:after="60" w:before="60"/>
        <w:jc w:val="left"/>
      </w:pPr>
      <w:r>
        <w:rPr>
          <w:rFonts w:ascii="Arial" w:cs="Arial" w:eastAsia="Arial" w:hAnsi="Arial"/>
          <w:color w:val="333333"/>
          <w:sz w:val="22"/>
          <w:szCs w:val="22"/>
        </w:rPr>
        <w:t xml:space="preserve">A web dashboard provides administrators with real-time visibility into users, roles, activity logs, and flagged anomalies. The interface supports user management and anomaly resolution workflows.</w:t>
      </w:r>
    </w:p>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5. Technology Stack</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Python 3.13</w:t>
            </w:r>
          </w:p>
        </w:tc>
        <w:tc>
          <w:tcPr>
            <w:tcW w:type="dxa" w:w="38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Core application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and web interface</w:t>
            </w:r>
          </w:p>
        </w:tc>
      </w:tr>
      <w:tr>
        <w:tc>
          <w:tcPr>
            <w:tcW w:type="dxa" w:w="25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SQL Server 2022</w:t>
            </w:r>
          </w:p>
        </w:tc>
        <w:tc>
          <w:tcPr>
            <w:tcW w:type="dxa" w:w="38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Persistent data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 Connector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pyodbc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to SQL Server bridge</w:t>
            </w:r>
          </w:p>
        </w:tc>
      </w:tr>
      <w:tr>
        <w:tc>
          <w:tcPr>
            <w:tcW w:type="dxa" w:w="25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Password Security</w:t>
            </w:r>
          </w:p>
        </w:tc>
        <w:tc>
          <w:tcPr>
            <w:tcW w:type="dxa" w:w="30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bcrypt</w:t>
            </w:r>
          </w:p>
        </w:tc>
        <w:tc>
          <w:tcPr>
            <w:tcW w:type="dxa" w:w="38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Secure password hashing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 CSS / Jinja2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dashboard</w:t>
            </w:r>
          </w:p>
        </w:tc>
      </w:tr>
    </w:tbl>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6. Agile Development Plan</w:t>
      </w:r>
    </w:p>
    <w:p>
      <w:pPr>
        <w:spacing w:after="60" w:before="60"/>
        <w:jc w:val="left"/>
      </w:pPr>
      <w:r>
        <w:rPr>
          <w:rFonts w:ascii="Arial" w:cs="Arial" w:eastAsia="Arial" w:hAnsi="Arial"/>
          <w:color w:val="333333"/>
          <w:sz w:val="22"/>
          <w:szCs w:val="22"/>
        </w:rPr>
        <w:t xml:space="preserve">The project follows an Agile methodology with 4 active sprints and a buffer sprint for testing and polish:</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760"/>
            <w:tcBorders>
              <w:top w:val="single" w:color="CCCCCC" w:sz="1"/>
              <w:left w:val="single" w:color="CCCCCC" w:sz="1"/>
              <w:bottom w:val="single" w:color="CCCCCC" w:sz="1"/>
              <w:right w:val="single" w:color="CCCCCC" w:sz="1"/>
            </w:tcBorders>
            <w:shd w:fill="3A57A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Sprint 0 — Planning</w:t>
            </w:r>
          </w:p>
        </w:tc>
        <w:tc>
          <w:tcPr>
            <w:tcW w:type="dxa" w:w="1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Day 1</w:t>
            </w:r>
          </w:p>
        </w:tc>
        <w:tc>
          <w:tcPr>
            <w:tcW w:type="dxa" w:w="47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Schema design, ERD, tech stack finalization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1 — Core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setup, user registration, login, RBAC</w:t>
            </w:r>
          </w:p>
        </w:tc>
      </w:tr>
      <w:tr>
        <w:tc>
          <w:tcPr>
            <w:tcW w:type="dxa" w:w="2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Sprint 2 — Logging</w:t>
            </w:r>
          </w:p>
        </w:tc>
        <w:tc>
          <w:tcPr>
            <w:tcW w:type="dxa" w:w="1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Days 5–7</w:t>
            </w:r>
          </w:p>
        </w:tc>
        <w:tc>
          <w:tcPr>
            <w:tcW w:type="dxa" w:w="47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Activity logging, login attempt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3 —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8–10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 detection engine, brute-force flagging</w:t>
            </w:r>
          </w:p>
        </w:tc>
      </w:tr>
      <w:tr>
        <w:tc>
          <w:tcPr>
            <w:tcW w:type="dxa" w:w="2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Sprint 4 — Dashboard</w:t>
            </w:r>
          </w:p>
        </w:tc>
        <w:tc>
          <w:tcPr>
            <w:tcW w:type="dxa" w:w="18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Days 11–12</w:t>
            </w:r>
          </w:p>
        </w:tc>
        <w:tc>
          <w:tcPr>
            <w:tcW w:type="dxa" w:w="476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color w:val="333333"/>
                <w:sz w:val="20"/>
                <w:szCs w:val="20"/>
              </w:rPr>
              <w:t xml:space="preserve">Flask web dashboard, reports, visualizations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Sprint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13–14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Bug fixes, testing, demo preparation</w:t>
            </w:r>
          </w:p>
        </w:tc>
      </w:tr>
    </w:tbl>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7. Expected Outcomes</w:t>
      </w:r>
    </w:p>
    <w:p>
      <w:pPr>
        <w:pStyle w:val="ListParagraph"/>
        <w:numPr>
          <w:ilvl w:val="0"/>
          <w:numId w:val="2"/>
        </w:numPr>
        <w:spacing w:after="40" w:before="40"/>
      </w:pPr>
      <w:r>
        <w:rPr>
          <w:rFonts w:ascii="Arial" w:cs="Arial" w:eastAsia="Arial" w:hAnsi="Arial"/>
          <w:color w:val="333333"/>
          <w:sz w:val="22"/>
          <w:szCs w:val="22"/>
        </w:rPr>
        <w:t xml:space="preserve">A fully functional web application deployable on a local server</w:t>
      </w:r>
    </w:p>
    <w:p>
      <w:pPr>
        <w:pStyle w:val="ListParagraph"/>
        <w:numPr>
          <w:ilvl w:val="0"/>
          <w:numId w:val="2"/>
        </w:numPr>
        <w:spacing w:after="40" w:before="40"/>
      </w:pPr>
      <w:r>
        <w:rPr>
          <w:rFonts w:ascii="Arial" w:cs="Arial" w:eastAsia="Arial" w:hAnsi="Arial"/>
          <w:color w:val="333333"/>
          <w:sz w:val="22"/>
          <w:szCs w:val="22"/>
        </w:rPr>
        <w:t xml:space="preserve">A normalized SQL Server database with referential integrity and optimized indexes</w:t>
      </w:r>
    </w:p>
    <w:p>
      <w:pPr>
        <w:pStyle w:val="ListParagraph"/>
        <w:numPr>
          <w:ilvl w:val="0"/>
          <w:numId w:val="2"/>
        </w:numPr>
        <w:spacing w:after="40" w:before="40"/>
      </w:pPr>
      <w:r>
        <w:rPr>
          <w:rFonts w:ascii="Arial" w:cs="Arial" w:eastAsia="Arial" w:hAnsi="Arial"/>
          <w:color w:val="333333"/>
          <w:sz w:val="22"/>
          <w:szCs w:val="22"/>
        </w:rPr>
        <w:t xml:space="preserve">Demonstrated RBAC — different users seeing different resources based on their role</w:t>
      </w:r>
    </w:p>
    <w:p>
      <w:pPr>
        <w:pStyle w:val="ListParagraph"/>
        <w:numPr>
          <w:ilvl w:val="0"/>
          <w:numId w:val="2"/>
        </w:numPr>
        <w:spacing w:after="40" w:before="40"/>
      </w:pPr>
      <w:r>
        <w:rPr>
          <w:rFonts w:ascii="Arial" w:cs="Arial" w:eastAsia="Arial" w:hAnsi="Arial"/>
          <w:color w:val="333333"/>
          <w:sz w:val="22"/>
          <w:szCs w:val="22"/>
        </w:rPr>
        <w:t xml:space="preserve">Real-time anomaly detection that flags brute-force attempts automatically</w:t>
      </w:r>
    </w:p>
    <w:p>
      <w:pPr>
        <w:pStyle w:val="ListParagraph"/>
        <w:numPr>
          <w:ilvl w:val="0"/>
          <w:numId w:val="2"/>
        </w:numPr>
        <w:spacing w:after="40" w:before="40"/>
      </w:pPr>
      <w:r>
        <w:rPr>
          <w:rFonts w:ascii="Arial" w:cs="Arial" w:eastAsia="Arial" w:hAnsi="Arial"/>
          <w:color w:val="333333"/>
          <w:sz w:val="22"/>
          <w:szCs w:val="22"/>
        </w:rPr>
        <w:t xml:space="preserve">A portfolio-ready project demonstrating practical cybersecurity and database skills</w:t>
      </w:r>
    </w:p>
    <w:p>
      <w:pPr>
        <w:spacing w:after="0" w:before="160"/>
      </w:pPr>
    </w:p>
    <w:p>
      <w:pPr>
        <w:pBdr>
          <w:bottom w:val="single" w:color="3A57A7" w:sz="6" w:space="1"/>
        </w:pBdr>
        <w:spacing w:after="160" w:before="320"/>
      </w:pPr>
      <w:r>
        <w:rPr>
          <w:rFonts w:ascii="Arial" w:cs="Arial" w:eastAsia="Arial" w:hAnsi="Arial"/>
          <w:b/>
          <w:bCs/>
          <w:color w:val="3A57A7"/>
          <w:sz w:val="32"/>
          <w:szCs w:val="32"/>
        </w:rPr>
        <w:t xml:space="preserve">8. Academic &amp; Industry Relevance</w:t>
      </w:r>
    </w:p>
    <w:p>
      <w:pPr>
        <w:spacing w:after="60" w:before="60"/>
        <w:jc w:val="left"/>
      </w:pPr>
      <w:r>
        <w:rPr>
          <w:rFonts w:ascii="Arial" w:cs="Arial" w:eastAsia="Arial" w:hAnsi="Arial"/>
          <w:color w:val="333333"/>
          <w:sz w:val="22"/>
          <w:szCs w:val="22"/>
        </w:rPr>
        <w:t xml:space="preserve">This project directly applies core concepts from Database Systems (schema design, normalization, SQL) and Operating Systems (access control, process logging, user management). It also introduces foundational cybersecurity concepts including IAM, RBAC, intrusion detection, and audit logging — all of which are in high demand in the industry.</w:t>
      </w:r>
    </w:p>
    <w:p>
      <w:pPr>
        <w:spacing w:after="0" w:before="80"/>
      </w:pPr>
    </w:p>
    <w:p>
      <w:pPr>
        <w:spacing w:after="60" w:before="60"/>
        <w:jc w:val="left"/>
      </w:pPr>
      <w:r>
        <w:rPr>
          <w:rFonts w:ascii="Arial" w:cs="Arial" w:eastAsia="Arial" w:hAnsi="Arial"/>
          <w:color w:val="333333"/>
          <w:sz w:val="22"/>
          <w:szCs w:val="22"/>
        </w:rPr>
        <w:t xml:space="preserve">Real-world tools that implement similar concepts include IBM QRadar, Splunk SIEM, and Microsoft Active Directory — demonstrating the practical relevance of this project beyond the classroom.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2026-04-05T22:56:53.113Z</dcterms:created>
  <dcterms:modified xsi:type="dcterms:W3CDTF">2026-04-05T22:56:53.114Z</dcterms:modified>
</cp:coreProperties>
</file>

<file path=docProps/custom.xml><?xml version="1.0" encoding="utf-8"?>
<Properties xmlns="http://schemas.openxmlformats.org/officeDocument/2006/custom-properties" xmlns:vt="http://schemas.openxmlformats.org/officeDocument/2006/docPropsVTypes"/>
</file>