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0"/>
          <w:szCs w:val="20"/>
        </w:rPr>
        <w:t xml:space="preserve">Solana Foundation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40"/>
          <w:szCs w:val="40"/>
        </w:rPr>
        <w:t xml:space="preserve">Developer Tooling Grant Proposal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2"/>
          <w:szCs w:val="22"/>
        </w:rPr>
        <w:t xml:space="preserve">AZNP MCP Server — Agentic Zero-Noise Proxy for Solana AI Agents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Prepared by kerberos  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2026-09-10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  ·  Total requested: $20,000 USD</w:t>
      </w:r>
    </w:p>
    <w:p>
      <w:pPr>
        <w:pStyle w:val="Heading1"/>
        <w:pBdr>
          <w:bottom w:val="single" w:color="1B4F72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1. Applicant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Project / Tool Name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AZNP MCP Server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(Agentic Zero-Noise Proxy)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Applicant / Organization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kerberos (individual)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Primary Contact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kerberos — kerberos79@gmail.com — GitHub </w:t>
            </w:r>
            <w:hyperlink w:history="1" r:id="rId50y4asp0yt7o_g2xmviou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0563C1"/>
                  <w:sz w:val="22"/>
                  <w:szCs w:val="22"/>
                  <w:u w:val="single"/>
                </w:rPr>
                <w:t xml:space="preserve">@keros79</w:t>
              </w:r>
            </w:hyperlink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 Amount Requested (USD)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$20,000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Funding track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Standard grant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non-commercial public good. Not a convertible grant. MCP server, tool schemas, SDKs, and plugins are MIT and free to run forever. No paid credits, subscriptions, or API-key paywall in this grant.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Relevant Experience &amp; Track Record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 design, ship, and operate AZNP, a live Cloudflare Workers edge proxy that converts noisy HTML into clean Markdown for AI agents. The current proof-of-concept already includes: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Solana-native stateless identity: Ed25519 verification of x402:{timestamp} using tweetnacl + bs58. The wallet is the caller ID. No API-key database.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HTML-to-Markdown conversion with optional TOML / YAML / JSON serializers, Cache API + KV, and automated auth/integration tests.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Open-source Worker under MIT (LICENSE in the repository).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grant does not pay to start that Worker from scratch, and it does not fund a paid credit product. The Worker is the edge backend. Grant-funded work is the missing public-good layer: an official MCP server, client SDKs, and Solana agent-framework plugins — all free, MIT, and runnable by anyone.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Proof-of-concept repository: </w:t>
      </w:r>
      <w:hyperlink w:history="1" r:id="rIdol0igsc_ihh5e5oghonev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563C1"/>
            <w:sz w:val="22"/>
            <w:szCs w:val="22"/>
            <w:u w:val="single"/>
          </w:rPr>
          <w:t xml:space="preserve">github.com/keros79/aznp-worker</w:t>
        </w:r>
      </w:hyperlink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Live Worker health check: </w:t>
      </w:r>
      <w:hyperlink w:history="1" r:id="rIdg2aisythih7-rfdjww1bk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563C1"/>
            <w:sz w:val="22"/>
            <w:szCs w:val="22"/>
            <w:u w:val="single"/>
          </w:rPr>
          <w:t xml:space="preserve">aznp-proxy.kerberos79.workers.dev/health</w:t>
        </w:r>
      </w:hyperlink>
    </w:p>
    <w:p>
      <w:pPr>
        <w:pStyle w:val="Heading1"/>
        <w:pBdr>
          <w:bottom w:val="single" w:color="1B4F72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2. Overview of Ecosystem Impact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AZNP MCP Server is a standard-grant public good: MIT-licensed, free to install, free to call. There is no credit pack, no monthly subscription, and no API-key paywall in the grant product. Anyone can run npx @aznp/mcp-server, inspect the code, or point agents at the public endpoint.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How is this project a public good for the Solana community?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Solana AI agents — Eliza OS characters, Solana Agent Kit workflows, and Claude/Cursor sessions connected over MCP — constantly fetch web documentation, GitHub READMEs, program specs, and RPC references. Raw HTML burns context window and inference budget. Today each team writes a one-off scraper or depends on a proprietary, API-key-gated proxy that does not speak Solana identity.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public good this grant funds is one shared, free agent interface: a published MCP server that any Solana developer can install with npx, wire into Claude Desktop or Cursor, or embed in Eliza / Agent Kit, using the same Solana keypair the agent already holds. No paid credits. One open tool replaces N private scrapers.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Specific benefits to Solana developers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One free MCP tool (convert_url) instead of ad-hoc fetch-and-parse in every agent. Output: Markdown by default, plus TOML / YAML / JSON for structured pipelines. All formats are in the public offering.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Identity is a Solana keypair. Agents that already hold a wallet do not need to store an AZNP API key. The server never receives the secret key — only a detached Ed25519 signature. Unsigned calls still work; the signature is how Solana agents identify themselves without a vendor account.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Lower token cost when agents read Solana docs, Anchor/program READMEs, and HTTP specs. The existing edge engine strips nav/ads/scripts before the model sees the page.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First-party Eliza OS plugin and Solana Agent Kit tool, MIT, so framework users add AZNP in configuration rather than hand-rolling signed HTTP.</w:t>
      </w:r>
    </w:p>
    <w:p>
      <w:pPr>
        <w:pStyle w:val="Heading1"/>
        <w:pBdr>
          <w:bottom w:val="single" w:color="1B4F72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3. Product Design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working edge proof-of-concept already exists. The build process for this grant is: keep the Worker as a free public backend, implement the MCP server and SDKs against that API, deploy them publicly under MIT, then add Solana framework plugins. Paid credits, subscriptions, and non-Solana chains are out of scope.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Why Solana — not possible elsewhere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is the center of the proposal. AZNP is not a generic web scraper that happens to run on Cloudflare. The grant product exists because Solana agents already have a keypair and already live inside Solana-native runtimes.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Same keypair, no vendor account. Eliza OS and Solana Agent Kit agents hold a Solana secret key to sign transactions. AZNP reuses that key for Ed25519 request identity (message x402:{timestamp}). A hosted markdown API on Ethereum, Base, or a centralized API-key SaaS cannot do this without introducing a second identity system. The Solana wallet is the account.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Solana agent runtimes, not a chain-agnostic chatbot. The plugins target Eliza OS and Solana Agent Kit — the two runtimes Solana developers actually wire to on-chain actions. convert_url sits next to swap/transfer tools and shares the same signer.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Cheap, stateless verify on the edge. Detached Ed25519 verify (tweetnacl) is the auth primitive. There is no OAuth app, no API-key KV of customers, and no credit ledger in this grant. That matches how Solana agents already authenticate: sign a message, prove a pubkey.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Out of scope on purpose. Base / EVM signatures, USDC credit packs, Lemon Squeezy, and 402 paywalls are not part of this grant. They are not needed for the public good and would make this a commercial product. The Foundation is asked to fund a free Solana agent tool, not a billing system.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this were only “HTML to Markdown,” it would belong on any cloud. The Solana-only piece is wallet-native identity plus first-party hooks into the Solana agent stack, shipped as free MCP.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Architecture &amp; how it works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Request path (grant product):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Claude Desktop / Cursor / Eliza OS / Solana Agent Kit  →  MCP (stdio or remote)  →  @aznp/mcp-server  →  optional Solana Ed25519 headers  →  existing AZNP Cloudflare Worker  →  target URL converted to clean Markdown (or TOML / YAML / JSON). Convert is free with or without a signature.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Existing backend (proof-of-concept, already deployed):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Cloudflare Worker with Cache API (L1) + KV (L2), HTML-to-Markdown conversion, optional structured serializers, and Solana Ed25519 verify. Grant work treats this Worker as a stable, free backend. Worker changes during the grant are limited to MCP-required API compatibility (for example a public metrics endpoint and keeping convert ungated). This grant does not rebuild the HTML parser and does not ship a paywall.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Grant-funded layer (to be implemented and deployed):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@aznp/mcp-server implements MCP initialize / list_tools / call_tool. Tools map to Worker routes. The TypeScript and Python SDKs optionally sign x402:{timestamp} with a Solana keypair and attach x-wallet-address, x-signature, and x-timestamp. Eliza and Agent Kit packages call the MCP server or SDK. Deployment is npm + a public remote MCP endpoint. All of it is MIT and free.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Official MCP server: convert_url (markdown / toml / yaml / json) and health. No payment-required tool and no credit balance.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Stdio transport (npx @aznp/mcp-server) for Claude Desktop and Cursor, plus a publicly deployed remote MCP endpoint.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TypeScript and Python SDKs that perform Solana Ed25519 request signing. Sub-millisecond applies to detached signature verification on the edge (tweetnacl), not to KV lookups or network RTT. Signing is identity, not billing.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First-party Eliza OS plugin and Solana Agent Kit tool, MIT.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Open-source docs: MCP tool schemas, signing message format, and a public demo walkthrough.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Integration into existing developer workflows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Claude Desktop / Cursor: add AZNP to mcp.json and run npx -y @aznp/mcp-server. The agent calls convert_url like any other MCP tool.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Eliza OS: enable the AZNP plugin in the character file so the runtime can fetch clean page context during tool use.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Solana Agent Kit: register the AZNP tool next to existing kit actions; agents that already sign Solana transactions reuse the same keypair for AZNP headers.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Direct HTTP remains available for non-MCP clients (the existing Worker). The MCP server is the supported path for agent tooling.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Layer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MCP server (grant build)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TypeScript, @modelcontextprotocol/sdk, stdio + remote/SSE, npm package @aznp/mcp-server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Client SDKs (grant build)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TypeScript (@aznp/sdk) and Python (aznp). Ed25519 via tweetnacl / PyNaCl. No @solana/web3.js required for signing.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Framework plugins (grant build)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Eliza OS plugin and Solana Agent Kit tool, published as first-party packages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Edge backend (existing PoC)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JavaScript Cloudflare Workers, Wrangler, tweetnacl, bs58, Cache API, KV, D1. Live at aznp-proxy.kerberos79.workers.dev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Identity (existing PoC)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Solana Ed25519 (tweetnacl / bs58). Optional request headers; convert is free without them. No credit ledger in this grant.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Proof-of-Concept (optional)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Repository (open source): </w:t>
      </w:r>
      <w:hyperlink w:history="1" r:id="rIdjjhk4r7dnh2tdayo1bzvc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563C1"/>
            <w:sz w:val="22"/>
            <w:szCs w:val="22"/>
            <w:u w:val="single"/>
          </w:rPr>
          <w:t xml:space="preserve">https://github.com/keros79/aznp-worker</w:t>
        </w:r>
      </w:hyperlink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Live edge health: </w:t>
      </w:r>
      <w:hyperlink w:history="1" r:id="rIdgdqsd0i4vnidwt544bmth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0563C1"/>
            <w:sz w:val="22"/>
            <w:szCs w:val="22"/>
            <w:u w:val="single"/>
          </w:rPr>
          <w:t xml:space="preserve">https://aznp-proxy.kerberos79.workers.dev/health</w:t>
        </w:r>
      </w:hyperlink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Worker already converts pages and verifies Solana signatures. It is the PoC. Convert in this grant is a free public good (no credits). The MCP server, SDKs, and plugins named in Section 4 are not in that repository yet; they are the grant deliverables to implement and deploy under MIT.</w:t>
      </w:r>
    </w:p>
    <w:p>
      <w:pPr>
        <w:pStyle w:val="Heading1"/>
        <w:pBdr>
          <w:bottom w:val="single" w:color="1B4F72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4. Budget Breakdown (Milestones)</w:t>
      </w:r>
    </w:p>
    <w:p>
      <w:pPr>
        <w:pBdr>
          <w:left w:val="single" w:color="0E6655" w:sz="24" w:space="8"/>
        </w:pBdr>
        <w:shd w:fill="F4F6F7" w:val="clear"/>
        <w:spacing w:after="200" w:before="80" w:line="276"/>
        <w:ind w:left="120" w:right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Scope of this grant.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Milestones fund implementation and public deployment of the AZNP MCP server and its client packages as a free, MIT public good. They are not a request to begin additional Worker-feature development, and they are not a request to build billing. The live Cloudflare Worker remains the free edge backend. During the grant, Worker changes are limited to MCP compatibility, keeping convert ungated, and a public metrics endpoint. Primary engineering is MCP server, SDKs, plugins, npm/PyPI publish, and a public MCP endpoint. Base/EVM and paid credits are out of scope.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Total requested: $20,000 USD, split as $14,000 beta components + $3,000 maintenance + $3,000 user adoption.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4a. Completed First Version (Beta) — per component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component below is a working prototype of that package, paid upon completion. Together they are the first published MCP product, not a continuation of internal Worker checklists.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Component 1: Official @aznp/mcp-server — $5,000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Beta scope.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Publish @aznp/mcp-server on npm. Ship a stdio MCP server runnable via npx -y @aznp/mcp-server and a publicly deployed remote MCP endpoint. Tools: convert_url (markdown default; toml / yaml / json options) and health. All tools are free; there is no payment-required tool and no credit balance. The server wraps the existing AZNP Worker; this component does not rebuild the HTML parser.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Testing plan.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MCP initialize / list_tools / call_tool contract tests. convert_url against a fixed fixture list (static HTML fixture, a public Solana docs page, a GitHub README) with schema and non-empty Markdown checks, including unsigned (anonymous) convert. Publish a recorded Claude Desktop or Cursor walkthrough with the release; GUI automation is not the pass gate. Automated tests run in CI on the MCP package.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Component 2: TypeScript &amp; Python SDKs with Solana Ed25519 signing — $6,000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Beta scope.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Publish @aznp/sdk (npm) and aznp (PyPI). Each SDK loads a Solana keypair, signs message x402:{timestamp}, and attaches x-wallet-address, x-signature, and x-timestamp when calling the MCP server or the Worker. The secret key never leaves the client. Edge verification remains tweetnacl (already in the PoC). Documentation states that “sub-millisecond” refers to detached Ed25519 verify on the Worker CPU, not end-to-end KV or network latency.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Testing plan.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Generated keypair sign → SDK request → Worker or mock verifier round-trip. Reject expired timestamps, wrong message prefix, and mismatched public keys. TypeScript and Python emit the same header values for the same key and timestamp. Integration test against the public Worker /health and one convert call. No Claude/Cursor UI harness required for this component.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Component 3: Eliza OS plugin &amp; Solana Agent Kit tool — $3,000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Beta scope.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First-party packages: an Eliza OS plugin and a Solana Agent Kit tool that call @aznp/mcp-server or the SDK. README plus a public demo walkthrough on live infrastructure (Worker + MCP endpoint). Upstream pull requests into Eliza or Agent Kit core are best-effort and are not a payment gate — completion is the first-party packages working against the public MCP server.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Testing plan.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Plugin/tool unit tests (schema load, signed convert call against mock MCP). Live workflow execution recorded as a public demo (agent fetches a docs URL via AZNP and uses the Markdown).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4b. Maintenance — minimum 6 months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Total maintenance budget: $3,000 USD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($500 USD per month for 6 months). Each month is a milestone, paid as a 1-month portion of this budget.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Maintenance includes, to the Foundation’s satisfaction: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Managing GitHub issues and fixing bug reports on the MCP server, SDKs, plugins, and the edge API they call.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Upgrading MCP SDK dependencies (@modelcontextprotocol/sdk) and signing libraries (tweetnacl / bs58 / PyNaCl) — not Solana Web3.js, which this stack does not use for verify or sign.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Keeping the public MCP endpoint and the existing Worker deployment available (convert remains free).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Compatibility fixes when Eliza OS or Solana Agent Kit plugin APIs drift.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Documentation updates for tool schemas and signing.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4c. User Adoption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Total user-adoption budget: $3,000 USD.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Each metric is its own milestone. For every 25% of a metric’s target reached, 25% of that metric’s budget is paid at period end. Integrations are counted as whole numbers (see rounding below).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Metric 1: Framework &amp; project integrations — $1,500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Target: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 active Solana AI frameworks or developer tools integrated with AZNP MCP (for example: the Eliza OS plugin, the Solana Agent Kit tool, and a third public consumer such as a published agent repo, an additional framework adapter, or a listed MCP client config in a public project).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Public GitHub repositories and package manifests that depend on @aznp/mcp-server, @aznp/sdk, the Eliza plugin, or the Agent Kit tool. Merged upstream PRs are supporting evidence, not required.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Disbursement: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 public integration = 25% ($375). 2 = 50% ($750). 3 = 100% ($1,500). The 75% tranche is paid together with 100% when the third integration is public, so amounts stay in whole integrations.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2"/>
          <w:szCs w:val="22"/>
        </w:rPr>
        <w:t xml:space="preserve">Metric 2: Active developer / agent usage — $1,500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Target: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50 unique daily callers (unique Solana wallet or hashed MCP client id, measured as a 7-day peak daily unique count) or 100,000 cumulative convert requests through the MCP server and Worker, whichever is reached first.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Tracking: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public JSON metrics endpoint on the Worker (aggregate request counts and unique-caller counts — not a private Cloudflare dashboard and not raw wallet lists). Weekly snapshots committed or linked from the repo. Automated self-traffic from the maintainer is excluded from unique-caller counts.</w:t>
      </w:r>
    </w:p>
    <w:p>
      <w:pPr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Disbursement (25% increments):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25% = 13 unique daily or 25,000 requests ($375). 50% = 25 unique daily or 50,000 requests ($750). 75% = 38 unique daily or 75,000 requests ($1,125). 100% = 50 unique daily or 100,000 requests ($1,500).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E6655"/>
          <w:sz w:val="24"/>
          <w:szCs w:val="24"/>
        </w:rPr>
        <w:t xml:space="preserve">Milestone Summary Table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Amounts sum to the Total Amount Requested ($20,000). Maintenance is six monthly milestones of $500, shown as one row for readability; each month is still payable on its own.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5160"/>
        <w:gridCol w:w="168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Milestone / Deliverable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Success Criteria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Amount (USD)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@aznp/mcp-server beta (Component 1)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npm package published; stdio + public remote MCP; convert_url / health tools pass contract tests against the existing Worker; recorded client walkthrough published.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TS &amp; Python SDKs + Ed25519 signing (Component 2)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@aznp/sdk and aznp published; sign/verify round-trip tests pass; expired/wrong-key cases rejected; headers work against live Worker.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Eliza OS plugin &amp; Solana Agent Kit tool (Component 3)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First-party packages released; unit tests pass; public live demo of an agent calling AZNP MCP.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Maintenance (months 1–6)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Each month: issues/bugs addressed, MCP and signing dependencies kept current, public MCP + Worker available. Paid $500 per month.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Adoption — 3 framework / project integrations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/ 2 / 3 public integrations → $375 / $750 / $1,500. Tracked via public repos and package manifests.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Adoption — 50 unique daily callers or 100k requests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25% increments via public metrics endpoint (13 / 25 / 38 / 50 unique daily, or 25k / 50k / 75k / 100k requests).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840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Total (must match Total Amount Requested)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20"/>
                <w:szCs w:val="20"/>
              </w:rPr>
              <w:t xml:space="preserve">$20,000</w:t>
            </w:r>
          </w:p>
        </w:tc>
      </w:tr>
    </w:tbl>
    <w:p>
      <w:pPr>
        <w:pStyle w:val="Heading1"/>
        <w:pBdr>
          <w:bottom w:val="single" w:color="1B4F72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5. Acknowledgements</w:t>
      </w:r>
    </w:p>
    <w:p>
      <w:pPr>
        <w:spacing w:after="12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Confirm each requirement:</w:t>
      </w:r>
    </w:p>
    <w:p>
      <w:pPr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0"/>
        <w:gridCol w:w="1800"/>
      </w:tblGrid>
      <w:tr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8"/>
                <w:szCs w:val="18"/>
              </w:rPr>
              <w:t xml:space="preserve">Confirm</w:t>
            </w:r>
          </w:p>
        </w:tc>
      </w:tr>
      <w:tr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project will release a published production version by the end of the grant agreement.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project will be completely public and open-source.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team agrees to at least 6 months of maintenance.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team agrees to meet quantifiable user-adoption metrics.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120" w:line="276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End of proposal. 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Grey template instructions were removed and all bracketed fields filled. Primary grant work is MCP server implementation and deployment, using the existing AZNP Worker as the proof-of-concept backend.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8"/>
      </w:pBdr>
      <w:spacing w:before="12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AZNP MCP Server  ·  Solana Foundation Developer Tooling Grant  ·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0y4asp0yt7o_g2xmviou" Type="http://schemas.openxmlformats.org/officeDocument/2006/relationships/hyperlink" Target="https://github.com/keros79" TargetMode="External"/><Relationship Id="rIdol0igsc_ihh5e5oghonev" Type="http://schemas.openxmlformats.org/officeDocument/2006/relationships/hyperlink" Target="https://github.com/keros79/aznp-worker" TargetMode="External"/><Relationship Id="rIdg2aisythih7-rfdjww1bk" Type="http://schemas.openxmlformats.org/officeDocument/2006/relationships/hyperlink" Target="https://aznp-proxy.kerberos79.workers.dev/health" TargetMode="External"/><Relationship Id="rIdjjhk4r7dnh2tdayo1bzvc" Type="http://schemas.openxmlformats.org/officeDocument/2006/relationships/hyperlink" Target="https://github.com/keros79/aznp-worker" TargetMode="External"/><Relationship Id="rIdgdqsd0i4vnidwt544bmth" Type="http://schemas.openxmlformats.org/officeDocument/2006/relationships/hyperlink" Target="https://aznp-proxy.kerberos79.workers.dev/health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2026-09-10T07:11:35.769Z</dcterms:created>
  <dcterms:modified xsi:type="dcterms:W3CDTF">2026-09-10T07:11:35.769Z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