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847" w:rsidRPr="001646BD" w:rsidRDefault="00E769D9" w:rsidP="001646BD">
      <w:pPr>
        <w:rPr>
          <w:b/>
          <w:sz w:val="20"/>
          <w:szCs w:val="20"/>
        </w:rPr>
      </w:pPr>
      <w:r w:rsidRPr="001646BD">
        <w:rPr>
          <w:b/>
          <w:sz w:val="20"/>
          <w:szCs w:val="20"/>
        </w:rPr>
        <w:t>Green Pace Developer: Security Policy Guide Template</w:t>
      </w:r>
    </w:p>
    <w:p w:rsidR="00381847" w:rsidRDefault="00381847">
      <w:pPr>
        <w:spacing w:after="4600"/>
        <w:rPr>
          <w:sz w:val="20"/>
          <w:szCs w:val="20"/>
        </w:rPr>
      </w:pPr>
    </w:p>
    <w:p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cstate="print"/>
                    <a:srcRect/>
                    <a:stretch>
                      <a:fillRect/>
                    </a:stretch>
                  </pic:blipFill>
                  <pic:spPr>
                    <a:xfrm>
                      <a:off x="0" y="0"/>
                      <a:ext cx="1922420" cy="2492871"/>
                    </a:xfrm>
                    <a:prstGeom prst="rect">
                      <a:avLst/>
                    </a:prstGeom>
                    <a:ln/>
                  </pic:spPr>
                </pic:pic>
              </a:graphicData>
            </a:graphic>
          </wp:inline>
        </w:drawing>
      </w:r>
    </w:p>
    <w:p w:rsidR="001E40F3" w:rsidRDefault="00E769D9" w:rsidP="00E170F5">
      <w:pPr>
        <w:pStyle w:val="Heading1"/>
      </w:pPr>
      <w:r>
        <w:t>Green Pace Secure Development Policy</w:t>
      </w:r>
    </w:p>
    <w:p w:rsidR="001E40F3" w:rsidRDefault="001E40F3" w:rsidP="00E170F5">
      <w:pPr>
        <w:pStyle w:val="Heading1"/>
      </w:pPr>
    </w:p>
    <w:p w:rsidR="001E40F3" w:rsidRDefault="001E40F3" w:rsidP="00E170F5">
      <w:pPr>
        <w:pStyle w:val="Heading1"/>
      </w:pPr>
      <w:r>
        <w:t>Completed by Sarah Kerr</w:t>
      </w:r>
    </w:p>
    <w:p w:rsidR="00381847" w:rsidRDefault="001E40F3" w:rsidP="00E170F5">
      <w:pPr>
        <w:pStyle w:val="Heading1"/>
      </w:pPr>
      <w:r>
        <w:t>CS 405</w:t>
      </w:r>
      <w:r w:rsidR="00E769D9">
        <w:br w:type="page"/>
      </w:r>
    </w:p>
    <w:p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rsidR="00BC2B54" w:rsidRDefault="009D2222">
          <w:pPr>
            <w:pStyle w:val="TOC1"/>
            <w:tabs>
              <w:tab w:val="right" w:pos="10790"/>
            </w:tabs>
            <w:rPr>
              <w:rFonts w:asciiTheme="minorHAnsi" w:eastAsiaTheme="minorEastAsia" w:hAnsiTheme="minorHAnsi" w:cstheme="minorBidi"/>
              <w:noProof/>
              <w:sz w:val="22"/>
              <w:szCs w:val="22"/>
            </w:rPr>
          </w:pPr>
          <w:r>
            <w:fldChar w:fldCharType="begin"/>
          </w:r>
          <w:r w:rsidR="00E769D9">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Pr>
                <w:noProof/>
                <w:webHidden/>
              </w:rPr>
              <w:fldChar w:fldCharType="begin"/>
            </w:r>
            <w:r w:rsidR="00BC2B54">
              <w:rPr>
                <w:noProof/>
                <w:webHidden/>
              </w:rPr>
              <w:instrText xml:space="preserve"> PAGEREF _Toc52464053 \h </w:instrText>
            </w:r>
            <w:r>
              <w:rPr>
                <w:noProof/>
                <w:webHidden/>
              </w:rPr>
            </w:r>
            <w:r>
              <w:rPr>
                <w:noProof/>
                <w:webHidden/>
              </w:rPr>
              <w:fldChar w:fldCharType="separate"/>
            </w:r>
            <w:r w:rsidR="00BC2B54">
              <w:rPr>
                <w:noProof/>
                <w:webHidden/>
              </w:rPr>
              <w:t>2</w:t>
            </w:r>
            <w:r>
              <w:rPr>
                <w:noProof/>
                <w:webHidden/>
              </w:rPr>
              <w:fldChar w:fldCharType="end"/>
            </w:r>
          </w:hyperlink>
        </w:p>
        <w:p w:rsidR="00BC2B54" w:rsidRDefault="009D2222">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Pr>
                <w:noProof/>
                <w:webHidden/>
              </w:rPr>
              <w:fldChar w:fldCharType="begin"/>
            </w:r>
            <w:r w:rsidR="00BC2B54">
              <w:rPr>
                <w:noProof/>
                <w:webHidden/>
              </w:rPr>
              <w:instrText xml:space="preserve"> PAGEREF _Toc52464054 \h </w:instrText>
            </w:r>
            <w:r>
              <w:rPr>
                <w:noProof/>
                <w:webHidden/>
              </w:rPr>
            </w:r>
            <w:r>
              <w:rPr>
                <w:noProof/>
                <w:webHidden/>
              </w:rPr>
              <w:fldChar w:fldCharType="separate"/>
            </w:r>
            <w:r w:rsidR="00BC2B54">
              <w:rPr>
                <w:noProof/>
                <w:webHidden/>
              </w:rPr>
              <w:t>2</w:t>
            </w:r>
            <w:r>
              <w:rPr>
                <w:noProof/>
                <w:webHidden/>
              </w:rPr>
              <w:fldChar w:fldCharType="end"/>
            </w:r>
          </w:hyperlink>
        </w:p>
        <w:p w:rsidR="00BC2B54" w:rsidRDefault="009D2222">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Pr>
                <w:noProof/>
                <w:webHidden/>
              </w:rPr>
              <w:fldChar w:fldCharType="begin"/>
            </w:r>
            <w:r w:rsidR="00BC2B54">
              <w:rPr>
                <w:noProof/>
                <w:webHidden/>
              </w:rPr>
              <w:instrText xml:space="preserve"> PAGEREF _Toc52464055 \h </w:instrText>
            </w:r>
            <w:r>
              <w:rPr>
                <w:noProof/>
                <w:webHidden/>
              </w:rPr>
            </w:r>
            <w:r>
              <w:rPr>
                <w:noProof/>
                <w:webHidden/>
              </w:rPr>
              <w:fldChar w:fldCharType="separate"/>
            </w:r>
            <w:r w:rsidR="00BC2B54">
              <w:rPr>
                <w:noProof/>
                <w:webHidden/>
              </w:rPr>
              <w:t>2</w:t>
            </w:r>
            <w:r>
              <w:rPr>
                <w:noProof/>
                <w:webHidden/>
              </w:rPr>
              <w:fldChar w:fldCharType="end"/>
            </w:r>
          </w:hyperlink>
        </w:p>
        <w:p w:rsidR="00BC2B54" w:rsidRDefault="009D2222">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Pr>
                <w:noProof/>
                <w:webHidden/>
              </w:rPr>
              <w:fldChar w:fldCharType="begin"/>
            </w:r>
            <w:r w:rsidR="00BC2B54">
              <w:rPr>
                <w:noProof/>
                <w:webHidden/>
              </w:rPr>
              <w:instrText xml:space="preserve"> PAGEREF _Toc52464056 \h </w:instrText>
            </w:r>
            <w:r>
              <w:rPr>
                <w:noProof/>
                <w:webHidden/>
              </w:rPr>
            </w:r>
            <w:r>
              <w:rPr>
                <w:noProof/>
                <w:webHidden/>
              </w:rPr>
              <w:fldChar w:fldCharType="separate"/>
            </w:r>
            <w:r w:rsidR="00BC2B54">
              <w:rPr>
                <w:noProof/>
                <w:webHidden/>
              </w:rPr>
              <w:t>2</w:t>
            </w:r>
            <w:r>
              <w:rPr>
                <w:noProof/>
                <w:webHidden/>
              </w:rPr>
              <w:fldChar w:fldCharType="end"/>
            </w:r>
          </w:hyperlink>
        </w:p>
        <w:p w:rsidR="00BC2B54" w:rsidRDefault="009D2222">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Pr>
                <w:noProof/>
                <w:webHidden/>
              </w:rPr>
              <w:fldChar w:fldCharType="begin"/>
            </w:r>
            <w:r w:rsidR="00BC2B54">
              <w:rPr>
                <w:noProof/>
                <w:webHidden/>
              </w:rPr>
              <w:instrText xml:space="preserve"> PAGEREF _Toc52464057 \h </w:instrText>
            </w:r>
            <w:r>
              <w:rPr>
                <w:noProof/>
                <w:webHidden/>
              </w:rPr>
            </w:r>
            <w:r>
              <w:rPr>
                <w:noProof/>
                <w:webHidden/>
              </w:rPr>
              <w:fldChar w:fldCharType="separate"/>
            </w:r>
            <w:r w:rsidR="00BC2B54">
              <w:rPr>
                <w:noProof/>
                <w:webHidden/>
              </w:rPr>
              <w:t>2</w:t>
            </w:r>
            <w:r>
              <w:rPr>
                <w:noProof/>
                <w:webHidden/>
              </w:rPr>
              <w:fldChar w:fldCharType="end"/>
            </w:r>
          </w:hyperlink>
        </w:p>
        <w:p w:rsidR="00BC2B54" w:rsidRDefault="009D2222">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Pr>
                <w:noProof/>
                <w:webHidden/>
              </w:rPr>
              <w:fldChar w:fldCharType="begin"/>
            </w:r>
            <w:r w:rsidR="00BC2B54">
              <w:rPr>
                <w:noProof/>
                <w:webHidden/>
              </w:rPr>
              <w:instrText xml:space="preserve"> PAGEREF _Toc52464058 \h </w:instrText>
            </w:r>
            <w:r>
              <w:rPr>
                <w:noProof/>
                <w:webHidden/>
              </w:rPr>
            </w:r>
            <w:r>
              <w:rPr>
                <w:noProof/>
                <w:webHidden/>
              </w:rPr>
              <w:fldChar w:fldCharType="separate"/>
            </w:r>
            <w:r w:rsidR="00BC2B54">
              <w:rPr>
                <w:noProof/>
                <w:webHidden/>
              </w:rPr>
              <w:t>3</w:t>
            </w:r>
            <w:r>
              <w:rPr>
                <w:noProof/>
                <w:webHidden/>
              </w:rPr>
              <w:fldChar w:fldCharType="end"/>
            </w:r>
          </w:hyperlink>
        </w:p>
        <w:p w:rsidR="00BC2B54" w:rsidRDefault="009D2222">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Pr>
                <w:noProof/>
                <w:webHidden/>
              </w:rPr>
              <w:fldChar w:fldCharType="begin"/>
            </w:r>
            <w:r w:rsidR="00BC2B54">
              <w:rPr>
                <w:noProof/>
                <w:webHidden/>
              </w:rPr>
              <w:instrText xml:space="preserve"> PAGEREF _Toc52464059 \h </w:instrText>
            </w:r>
            <w:r>
              <w:rPr>
                <w:noProof/>
                <w:webHidden/>
              </w:rPr>
            </w:r>
            <w:r>
              <w:rPr>
                <w:noProof/>
                <w:webHidden/>
              </w:rPr>
              <w:fldChar w:fldCharType="separate"/>
            </w:r>
            <w:r w:rsidR="00BC2B54">
              <w:rPr>
                <w:noProof/>
                <w:webHidden/>
              </w:rPr>
              <w:t>4</w:t>
            </w:r>
            <w:r>
              <w:rPr>
                <w:noProof/>
                <w:webHidden/>
              </w:rPr>
              <w:fldChar w:fldCharType="end"/>
            </w:r>
          </w:hyperlink>
        </w:p>
        <w:p w:rsidR="00BC2B54" w:rsidRDefault="009D2222">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Pr>
                <w:noProof/>
                <w:webHidden/>
              </w:rPr>
              <w:fldChar w:fldCharType="begin"/>
            </w:r>
            <w:r w:rsidR="00BC2B54">
              <w:rPr>
                <w:noProof/>
                <w:webHidden/>
              </w:rPr>
              <w:instrText xml:space="preserve"> PAGEREF _Toc52464060 \h </w:instrText>
            </w:r>
            <w:r>
              <w:rPr>
                <w:noProof/>
                <w:webHidden/>
              </w:rPr>
            </w:r>
            <w:r>
              <w:rPr>
                <w:noProof/>
                <w:webHidden/>
              </w:rPr>
              <w:fldChar w:fldCharType="separate"/>
            </w:r>
            <w:r w:rsidR="00BC2B54">
              <w:rPr>
                <w:noProof/>
                <w:webHidden/>
              </w:rPr>
              <w:t>5</w:t>
            </w:r>
            <w:r>
              <w:rPr>
                <w:noProof/>
                <w:webHidden/>
              </w:rPr>
              <w:fldChar w:fldCharType="end"/>
            </w:r>
          </w:hyperlink>
        </w:p>
        <w:p w:rsidR="00BC2B54" w:rsidRDefault="009D2222">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Pr>
                <w:noProof/>
                <w:webHidden/>
              </w:rPr>
              <w:fldChar w:fldCharType="begin"/>
            </w:r>
            <w:r w:rsidR="00BC2B54">
              <w:rPr>
                <w:noProof/>
                <w:webHidden/>
              </w:rPr>
              <w:instrText xml:space="preserve"> PAGEREF _Toc52464061 \h </w:instrText>
            </w:r>
            <w:r>
              <w:rPr>
                <w:noProof/>
                <w:webHidden/>
              </w:rPr>
            </w:r>
            <w:r>
              <w:rPr>
                <w:noProof/>
                <w:webHidden/>
              </w:rPr>
              <w:fldChar w:fldCharType="separate"/>
            </w:r>
            <w:r w:rsidR="00BC2B54">
              <w:rPr>
                <w:noProof/>
                <w:webHidden/>
              </w:rPr>
              <w:t>6</w:t>
            </w:r>
            <w:r>
              <w:rPr>
                <w:noProof/>
                <w:webHidden/>
              </w:rPr>
              <w:fldChar w:fldCharType="end"/>
            </w:r>
          </w:hyperlink>
        </w:p>
        <w:p w:rsidR="00BC2B54" w:rsidRDefault="009D2222">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Pr>
                <w:noProof/>
                <w:webHidden/>
              </w:rPr>
              <w:fldChar w:fldCharType="begin"/>
            </w:r>
            <w:r w:rsidR="00BC2B54">
              <w:rPr>
                <w:noProof/>
                <w:webHidden/>
              </w:rPr>
              <w:instrText xml:space="preserve"> PAGEREF _Toc52464062 \h </w:instrText>
            </w:r>
            <w:r>
              <w:rPr>
                <w:noProof/>
                <w:webHidden/>
              </w:rPr>
            </w:r>
            <w:r>
              <w:rPr>
                <w:noProof/>
                <w:webHidden/>
              </w:rPr>
              <w:fldChar w:fldCharType="separate"/>
            </w:r>
            <w:r w:rsidR="00BC2B54">
              <w:rPr>
                <w:noProof/>
                <w:webHidden/>
              </w:rPr>
              <w:t>7</w:t>
            </w:r>
            <w:r>
              <w:rPr>
                <w:noProof/>
                <w:webHidden/>
              </w:rPr>
              <w:fldChar w:fldCharType="end"/>
            </w:r>
          </w:hyperlink>
        </w:p>
        <w:p w:rsidR="00BC2B54" w:rsidRDefault="009D2222">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Pr>
                <w:noProof/>
                <w:webHidden/>
              </w:rPr>
              <w:fldChar w:fldCharType="begin"/>
            </w:r>
            <w:r w:rsidR="00BC2B54">
              <w:rPr>
                <w:noProof/>
                <w:webHidden/>
              </w:rPr>
              <w:instrText xml:space="preserve"> PAGEREF _Toc52464063 \h </w:instrText>
            </w:r>
            <w:r>
              <w:rPr>
                <w:noProof/>
                <w:webHidden/>
              </w:rPr>
            </w:r>
            <w:r>
              <w:rPr>
                <w:noProof/>
                <w:webHidden/>
              </w:rPr>
              <w:fldChar w:fldCharType="separate"/>
            </w:r>
            <w:r w:rsidR="00BC2B54">
              <w:rPr>
                <w:noProof/>
                <w:webHidden/>
              </w:rPr>
              <w:t>8</w:t>
            </w:r>
            <w:r>
              <w:rPr>
                <w:noProof/>
                <w:webHidden/>
              </w:rPr>
              <w:fldChar w:fldCharType="end"/>
            </w:r>
          </w:hyperlink>
        </w:p>
        <w:p w:rsidR="00BC2B54" w:rsidRDefault="009D2222">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Pr>
                <w:noProof/>
                <w:webHidden/>
              </w:rPr>
              <w:fldChar w:fldCharType="begin"/>
            </w:r>
            <w:r w:rsidR="00BC2B54">
              <w:rPr>
                <w:noProof/>
                <w:webHidden/>
              </w:rPr>
              <w:instrText xml:space="preserve"> PAGEREF _Toc52464064 \h </w:instrText>
            </w:r>
            <w:r>
              <w:rPr>
                <w:noProof/>
                <w:webHidden/>
              </w:rPr>
            </w:r>
            <w:r>
              <w:rPr>
                <w:noProof/>
                <w:webHidden/>
              </w:rPr>
              <w:fldChar w:fldCharType="separate"/>
            </w:r>
            <w:r w:rsidR="00BC2B54">
              <w:rPr>
                <w:noProof/>
                <w:webHidden/>
              </w:rPr>
              <w:t>9</w:t>
            </w:r>
            <w:r>
              <w:rPr>
                <w:noProof/>
                <w:webHidden/>
              </w:rPr>
              <w:fldChar w:fldCharType="end"/>
            </w:r>
          </w:hyperlink>
        </w:p>
        <w:p w:rsidR="00BC2B54" w:rsidRDefault="009D2222">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Pr>
                <w:noProof/>
                <w:webHidden/>
              </w:rPr>
              <w:fldChar w:fldCharType="begin"/>
            </w:r>
            <w:r w:rsidR="00BC2B54">
              <w:rPr>
                <w:noProof/>
                <w:webHidden/>
              </w:rPr>
              <w:instrText xml:space="preserve"> PAGEREF _Toc52464065 \h </w:instrText>
            </w:r>
            <w:r>
              <w:rPr>
                <w:noProof/>
                <w:webHidden/>
              </w:rPr>
            </w:r>
            <w:r>
              <w:rPr>
                <w:noProof/>
                <w:webHidden/>
              </w:rPr>
              <w:fldChar w:fldCharType="separate"/>
            </w:r>
            <w:r w:rsidR="00BC2B54">
              <w:rPr>
                <w:noProof/>
                <w:webHidden/>
              </w:rPr>
              <w:t>10</w:t>
            </w:r>
            <w:r>
              <w:rPr>
                <w:noProof/>
                <w:webHidden/>
              </w:rPr>
              <w:fldChar w:fldCharType="end"/>
            </w:r>
          </w:hyperlink>
        </w:p>
        <w:p w:rsidR="00BC2B54" w:rsidRDefault="009D2222">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Pr>
                <w:noProof/>
                <w:webHidden/>
              </w:rPr>
              <w:fldChar w:fldCharType="begin"/>
            </w:r>
            <w:r w:rsidR="00BC2B54">
              <w:rPr>
                <w:noProof/>
                <w:webHidden/>
              </w:rPr>
              <w:instrText xml:space="preserve"> PAGEREF _Toc52464066 \h </w:instrText>
            </w:r>
            <w:r>
              <w:rPr>
                <w:noProof/>
                <w:webHidden/>
              </w:rPr>
            </w:r>
            <w:r>
              <w:rPr>
                <w:noProof/>
                <w:webHidden/>
              </w:rPr>
              <w:fldChar w:fldCharType="separate"/>
            </w:r>
            <w:r w:rsidR="00BC2B54">
              <w:rPr>
                <w:noProof/>
                <w:webHidden/>
              </w:rPr>
              <w:t>11</w:t>
            </w:r>
            <w:r>
              <w:rPr>
                <w:noProof/>
                <w:webHidden/>
              </w:rPr>
              <w:fldChar w:fldCharType="end"/>
            </w:r>
          </w:hyperlink>
        </w:p>
        <w:p w:rsidR="00BC2B54" w:rsidRDefault="009D2222">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Pr>
                <w:noProof/>
                <w:webHidden/>
              </w:rPr>
              <w:fldChar w:fldCharType="begin"/>
            </w:r>
            <w:r w:rsidR="00BC2B54">
              <w:rPr>
                <w:noProof/>
                <w:webHidden/>
              </w:rPr>
              <w:instrText xml:space="preserve"> PAGEREF _Toc52464067 \h </w:instrText>
            </w:r>
            <w:r>
              <w:rPr>
                <w:noProof/>
                <w:webHidden/>
              </w:rPr>
            </w:r>
            <w:r>
              <w:rPr>
                <w:noProof/>
                <w:webHidden/>
              </w:rPr>
              <w:fldChar w:fldCharType="separate"/>
            </w:r>
            <w:r w:rsidR="00BC2B54">
              <w:rPr>
                <w:noProof/>
                <w:webHidden/>
              </w:rPr>
              <w:t>13</w:t>
            </w:r>
            <w:r>
              <w:rPr>
                <w:noProof/>
                <w:webHidden/>
              </w:rPr>
              <w:fldChar w:fldCharType="end"/>
            </w:r>
          </w:hyperlink>
        </w:p>
        <w:p w:rsidR="00BC2B54" w:rsidRDefault="009D2222">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Pr>
                <w:noProof/>
                <w:webHidden/>
              </w:rPr>
              <w:fldChar w:fldCharType="begin"/>
            </w:r>
            <w:r w:rsidR="00BC2B54">
              <w:rPr>
                <w:noProof/>
                <w:webHidden/>
              </w:rPr>
              <w:instrText xml:space="preserve"> PAGEREF _Toc52464068 \h </w:instrText>
            </w:r>
            <w:r>
              <w:rPr>
                <w:noProof/>
                <w:webHidden/>
              </w:rPr>
            </w:r>
            <w:r>
              <w:rPr>
                <w:noProof/>
                <w:webHidden/>
              </w:rPr>
              <w:fldChar w:fldCharType="separate"/>
            </w:r>
            <w:r w:rsidR="00BC2B54">
              <w:rPr>
                <w:noProof/>
                <w:webHidden/>
              </w:rPr>
              <w:t>14</w:t>
            </w:r>
            <w:r>
              <w:rPr>
                <w:noProof/>
                <w:webHidden/>
              </w:rPr>
              <w:fldChar w:fldCharType="end"/>
            </w:r>
          </w:hyperlink>
        </w:p>
        <w:p w:rsidR="00BC2B54" w:rsidRDefault="009D2222">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Pr>
                <w:noProof/>
                <w:webHidden/>
              </w:rPr>
              <w:fldChar w:fldCharType="begin"/>
            </w:r>
            <w:r w:rsidR="00BC2B54">
              <w:rPr>
                <w:noProof/>
                <w:webHidden/>
              </w:rPr>
              <w:instrText xml:space="preserve"> PAGEREF _Toc52464069 \h </w:instrText>
            </w:r>
            <w:r>
              <w:rPr>
                <w:noProof/>
                <w:webHidden/>
              </w:rPr>
            </w:r>
            <w:r>
              <w:rPr>
                <w:noProof/>
                <w:webHidden/>
              </w:rPr>
              <w:fldChar w:fldCharType="separate"/>
            </w:r>
            <w:r w:rsidR="00BC2B54">
              <w:rPr>
                <w:noProof/>
                <w:webHidden/>
              </w:rPr>
              <w:t>15</w:t>
            </w:r>
            <w:r>
              <w:rPr>
                <w:noProof/>
                <w:webHidden/>
              </w:rPr>
              <w:fldChar w:fldCharType="end"/>
            </w:r>
          </w:hyperlink>
        </w:p>
        <w:p w:rsidR="00BC2B54" w:rsidRDefault="009D2222">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Pr>
                <w:noProof/>
                <w:webHidden/>
              </w:rPr>
              <w:fldChar w:fldCharType="begin"/>
            </w:r>
            <w:r w:rsidR="00BC2B54">
              <w:rPr>
                <w:noProof/>
                <w:webHidden/>
              </w:rPr>
              <w:instrText xml:space="preserve"> PAGEREF _Toc52464070 \h </w:instrText>
            </w:r>
            <w:r>
              <w:rPr>
                <w:noProof/>
                <w:webHidden/>
              </w:rPr>
            </w:r>
            <w:r>
              <w:rPr>
                <w:noProof/>
                <w:webHidden/>
              </w:rPr>
              <w:fldChar w:fldCharType="separate"/>
            </w:r>
            <w:r w:rsidR="00BC2B54">
              <w:rPr>
                <w:noProof/>
                <w:webHidden/>
              </w:rPr>
              <w:t>15</w:t>
            </w:r>
            <w:r>
              <w:rPr>
                <w:noProof/>
                <w:webHidden/>
              </w:rPr>
              <w:fldChar w:fldCharType="end"/>
            </w:r>
          </w:hyperlink>
        </w:p>
        <w:p w:rsidR="00BC2B54" w:rsidRDefault="009D2222">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Pr>
                <w:noProof/>
                <w:webHidden/>
              </w:rPr>
              <w:fldChar w:fldCharType="begin"/>
            </w:r>
            <w:r w:rsidR="00BC2B54">
              <w:rPr>
                <w:noProof/>
                <w:webHidden/>
              </w:rPr>
              <w:instrText xml:space="preserve"> PAGEREF _Toc52464071 \h </w:instrText>
            </w:r>
            <w:r>
              <w:rPr>
                <w:noProof/>
                <w:webHidden/>
              </w:rPr>
            </w:r>
            <w:r>
              <w:rPr>
                <w:noProof/>
                <w:webHidden/>
              </w:rPr>
              <w:fldChar w:fldCharType="separate"/>
            </w:r>
            <w:r w:rsidR="00BC2B54">
              <w:rPr>
                <w:noProof/>
                <w:webHidden/>
              </w:rPr>
              <w:t>15</w:t>
            </w:r>
            <w:r>
              <w:rPr>
                <w:noProof/>
                <w:webHidden/>
              </w:rPr>
              <w:fldChar w:fldCharType="end"/>
            </w:r>
          </w:hyperlink>
        </w:p>
        <w:p w:rsidR="00BC2B54" w:rsidRDefault="009D2222">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Pr>
                <w:noProof/>
                <w:webHidden/>
              </w:rPr>
              <w:fldChar w:fldCharType="begin"/>
            </w:r>
            <w:r w:rsidR="00BC2B54">
              <w:rPr>
                <w:noProof/>
                <w:webHidden/>
              </w:rPr>
              <w:instrText xml:space="preserve"> PAGEREF _Toc52464072 \h </w:instrText>
            </w:r>
            <w:r>
              <w:rPr>
                <w:noProof/>
                <w:webHidden/>
              </w:rPr>
            </w:r>
            <w:r>
              <w:rPr>
                <w:noProof/>
                <w:webHidden/>
              </w:rPr>
              <w:fldChar w:fldCharType="separate"/>
            </w:r>
            <w:r w:rsidR="00BC2B54">
              <w:rPr>
                <w:noProof/>
                <w:webHidden/>
              </w:rPr>
              <w:t>15</w:t>
            </w:r>
            <w:r>
              <w:rPr>
                <w:noProof/>
                <w:webHidden/>
              </w:rPr>
              <w:fldChar w:fldCharType="end"/>
            </w:r>
          </w:hyperlink>
        </w:p>
        <w:p w:rsidR="00BC2B54" w:rsidRDefault="009D2222">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Pr>
                <w:noProof/>
                <w:webHidden/>
              </w:rPr>
              <w:fldChar w:fldCharType="begin"/>
            </w:r>
            <w:r w:rsidR="00BC2B54">
              <w:rPr>
                <w:noProof/>
                <w:webHidden/>
              </w:rPr>
              <w:instrText xml:space="preserve"> PAGEREF _Toc52464073 \h </w:instrText>
            </w:r>
            <w:r>
              <w:rPr>
                <w:noProof/>
                <w:webHidden/>
              </w:rPr>
            </w:r>
            <w:r>
              <w:rPr>
                <w:noProof/>
                <w:webHidden/>
              </w:rPr>
              <w:fldChar w:fldCharType="separate"/>
            </w:r>
            <w:r w:rsidR="00BC2B54">
              <w:rPr>
                <w:noProof/>
                <w:webHidden/>
              </w:rPr>
              <w:t>15</w:t>
            </w:r>
            <w:r>
              <w:rPr>
                <w:noProof/>
                <w:webHidden/>
              </w:rPr>
              <w:fldChar w:fldCharType="end"/>
            </w:r>
          </w:hyperlink>
        </w:p>
        <w:p w:rsidR="00BC2B54" w:rsidRDefault="009D2222">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Pr>
                <w:noProof/>
                <w:webHidden/>
              </w:rPr>
              <w:fldChar w:fldCharType="begin"/>
            </w:r>
            <w:r w:rsidR="00BC2B54">
              <w:rPr>
                <w:noProof/>
                <w:webHidden/>
              </w:rPr>
              <w:instrText xml:space="preserve"> PAGEREF _Toc52464074 \h </w:instrText>
            </w:r>
            <w:r>
              <w:rPr>
                <w:noProof/>
                <w:webHidden/>
              </w:rPr>
            </w:r>
            <w:r>
              <w:rPr>
                <w:noProof/>
                <w:webHidden/>
              </w:rPr>
              <w:fldChar w:fldCharType="separate"/>
            </w:r>
            <w:r w:rsidR="00BC2B54">
              <w:rPr>
                <w:noProof/>
                <w:webHidden/>
              </w:rPr>
              <w:t>15</w:t>
            </w:r>
            <w:r>
              <w:rPr>
                <w:noProof/>
                <w:webHidden/>
              </w:rPr>
              <w:fldChar w:fldCharType="end"/>
            </w:r>
          </w:hyperlink>
        </w:p>
        <w:p w:rsidR="00BC2B54" w:rsidRDefault="009D2222">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Pr>
                <w:noProof/>
                <w:webHidden/>
              </w:rPr>
              <w:fldChar w:fldCharType="begin"/>
            </w:r>
            <w:r w:rsidR="00BC2B54">
              <w:rPr>
                <w:noProof/>
                <w:webHidden/>
              </w:rPr>
              <w:instrText xml:space="preserve"> PAGEREF _Toc52464075 \h </w:instrText>
            </w:r>
            <w:r>
              <w:rPr>
                <w:noProof/>
                <w:webHidden/>
              </w:rPr>
            </w:r>
            <w:r>
              <w:rPr>
                <w:noProof/>
                <w:webHidden/>
              </w:rPr>
              <w:fldChar w:fldCharType="separate"/>
            </w:r>
            <w:r w:rsidR="00BC2B54">
              <w:rPr>
                <w:noProof/>
                <w:webHidden/>
              </w:rPr>
              <w:t>16</w:t>
            </w:r>
            <w:r>
              <w:rPr>
                <w:noProof/>
                <w:webHidden/>
              </w:rPr>
              <w:fldChar w:fldCharType="end"/>
            </w:r>
          </w:hyperlink>
        </w:p>
        <w:p w:rsidR="00BC2B54" w:rsidRDefault="009D2222">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Pr>
                <w:noProof/>
                <w:webHidden/>
              </w:rPr>
              <w:fldChar w:fldCharType="begin"/>
            </w:r>
            <w:r w:rsidR="00BC2B54">
              <w:rPr>
                <w:noProof/>
                <w:webHidden/>
              </w:rPr>
              <w:instrText xml:space="preserve"> PAGEREF _Toc52464076 \h </w:instrText>
            </w:r>
            <w:r>
              <w:rPr>
                <w:noProof/>
                <w:webHidden/>
              </w:rPr>
            </w:r>
            <w:r>
              <w:rPr>
                <w:noProof/>
                <w:webHidden/>
              </w:rPr>
              <w:fldChar w:fldCharType="separate"/>
            </w:r>
            <w:r w:rsidR="00BC2B54">
              <w:rPr>
                <w:noProof/>
                <w:webHidden/>
              </w:rPr>
              <w:t>16</w:t>
            </w:r>
            <w:r>
              <w:rPr>
                <w:noProof/>
                <w:webHidden/>
              </w:rPr>
              <w:fldChar w:fldCharType="end"/>
            </w:r>
          </w:hyperlink>
        </w:p>
        <w:p w:rsidR="00BC2B54" w:rsidRDefault="009D2222">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Pr>
                <w:noProof/>
                <w:webHidden/>
              </w:rPr>
              <w:fldChar w:fldCharType="begin"/>
            </w:r>
            <w:r w:rsidR="00BC2B54">
              <w:rPr>
                <w:noProof/>
                <w:webHidden/>
              </w:rPr>
              <w:instrText xml:space="preserve"> PAGEREF _Toc52464077 \h </w:instrText>
            </w:r>
            <w:r>
              <w:rPr>
                <w:noProof/>
                <w:webHidden/>
              </w:rPr>
            </w:r>
            <w:r>
              <w:rPr>
                <w:noProof/>
                <w:webHidden/>
              </w:rPr>
              <w:fldChar w:fldCharType="separate"/>
            </w:r>
            <w:r w:rsidR="00BC2B54">
              <w:rPr>
                <w:noProof/>
                <w:webHidden/>
              </w:rPr>
              <w:t>17</w:t>
            </w:r>
            <w:r>
              <w:rPr>
                <w:noProof/>
                <w:webHidden/>
              </w:rPr>
              <w:fldChar w:fldCharType="end"/>
            </w:r>
          </w:hyperlink>
        </w:p>
        <w:p w:rsidR="00BC2B54" w:rsidRDefault="009D2222">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Pr>
                <w:noProof/>
                <w:webHidden/>
              </w:rPr>
              <w:fldChar w:fldCharType="begin"/>
            </w:r>
            <w:r w:rsidR="00BC2B54">
              <w:rPr>
                <w:noProof/>
                <w:webHidden/>
              </w:rPr>
              <w:instrText xml:space="preserve"> PAGEREF _Toc52464078 \h </w:instrText>
            </w:r>
            <w:r>
              <w:rPr>
                <w:noProof/>
                <w:webHidden/>
              </w:rPr>
            </w:r>
            <w:r>
              <w:rPr>
                <w:noProof/>
                <w:webHidden/>
              </w:rPr>
              <w:fldChar w:fldCharType="separate"/>
            </w:r>
            <w:r w:rsidR="00BC2B54">
              <w:rPr>
                <w:noProof/>
                <w:webHidden/>
              </w:rPr>
              <w:t>18</w:t>
            </w:r>
            <w:r>
              <w:rPr>
                <w:noProof/>
                <w:webHidden/>
              </w:rPr>
              <w:fldChar w:fldCharType="end"/>
            </w:r>
          </w:hyperlink>
        </w:p>
        <w:p w:rsidR="00BC2B54" w:rsidRDefault="009D2222">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Pr>
                <w:noProof/>
                <w:webHidden/>
              </w:rPr>
              <w:fldChar w:fldCharType="begin"/>
            </w:r>
            <w:r w:rsidR="00BC2B54">
              <w:rPr>
                <w:noProof/>
                <w:webHidden/>
              </w:rPr>
              <w:instrText xml:space="preserve"> PAGEREF _Toc52464079 \h </w:instrText>
            </w:r>
            <w:r>
              <w:rPr>
                <w:noProof/>
                <w:webHidden/>
              </w:rPr>
            </w:r>
            <w:r>
              <w:rPr>
                <w:noProof/>
                <w:webHidden/>
              </w:rPr>
              <w:fldChar w:fldCharType="separate"/>
            </w:r>
            <w:r w:rsidR="00BC2B54">
              <w:rPr>
                <w:noProof/>
                <w:webHidden/>
              </w:rPr>
              <w:t>18</w:t>
            </w:r>
            <w:r>
              <w:rPr>
                <w:noProof/>
                <w:webHidden/>
              </w:rPr>
              <w:fldChar w:fldCharType="end"/>
            </w:r>
          </w:hyperlink>
        </w:p>
        <w:p w:rsidR="00BC2B54" w:rsidRDefault="009D2222">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Pr>
                <w:noProof/>
                <w:webHidden/>
              </w:rPr>
              <w:fldChar w:fldCharType="begin"/>
            </w:r>
            <w:r w:rsidR="00BC2B54">
              <w:rPr>
                <w:noProof/>
                <w:webHidden/>
              </w:rPr>
              <w:instrText xml:space="preserve"> PAGEREF _Toc52464080 \h </w:instrText>
            </w:r>
            <w:r>
              <w:rPr>
                <w:noProof/>
                <w:webHidden/>
              </w:rPr>
            </w:r>
            <w:r>
              <w:rPr>
                <w:noProof/>
                <w:webHidden/>
              </w:rPr>
              <w:fldChar w:fldCharType="separate"/>
            </w:r>
            <w:r w:rsidR="00BC2B54">
              <w:rPr>
                <w:noProof/>
                <w:webHidden/>
              </w:rPr>
              <w:t>18</w:t>
            </w:r>
            <w:r>
              <w:rPr>
                <w:noProof/>
                <w:webHidden/>
              </w:rPr>
              <w:fldChar w:fldCharType="end"/>
            </w:r>
          </w:hyperlink>
        </w:p>
        <w:p w:rsidR="00BC2B54" w:rsidRDefault="009D2222">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Pr>
                <w:noProof/>
                <w:webHidden/>
              </w:rPr>
              <w:fldChar w:fldCharType="begin"/>
            </w:r>
            <w:r w:rsidR="00BC2B54">
              <w:rPr>
                <w:noProof/>
                <w:webHidden/>
              </w:rPr>
              <w:instrText xml:space="preserve"> PAGEREF _Toc52464081 \h </w:instrText>
            </w:r>
            <w:r>
              <w:rPr>
                <w:noProof/>
                <w:webHidden/>
              </w:rPr>
            </w:r>
            <w:r>
              <w:rPr>
                <w:noProof/>
                <w:webHidden/>
              </w:rPr>
              <w:fldChar w:fldCharType="separate"/>
            </w:r>
            <w:r w:rsidR="00BC2B54">
              <w:rPr>
                <w:noProof/>
                <w:webHidden/>
              </w:rPr>
              <w:t>19</w:t>
            </w:r>
            <w:r>
              <w:rPr>
                <w:noProof/>
                <w:webHidden/>
              </w:rPr>
              <w:fldChar w:fldCharType="end"/>
            </w:r>
          </w:hyperlink>
        </w:p>
        <w:p w:rsidR="00BC2B54" w:rsidRDefault="009D2222">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Pr>
                <w:noProof/>
                <w:webHidden/>
              </w:rPr>
              <w:fldChar w:fldCharType="begin"/>
            </w:r>
            <w:r w:rsidR="00BC2B54">
              <w:rPr>
                <w:noProof/>
                <w:webHidden/>
              </w:rPr>
              <w:instrText xml:space="preserve"> PAGEREF _Toc52464082 \h </w:instrText>
            </w:r>
            <w:r>
              <w:rPr>
                <w:noProof/>
                <w:webHidden/>
              </w:rPr>
            </w:r>
            <w:r>
              <w:rPr>
                <w:noProof/>
                <w:webHidden/>
              </w:rPr>
              <w:fldChar w:fldCharType="separate"/>
            </w:r>
            <w:r w:rsidR="00BC2B54">
              <w:rPr>
                <w:noProof/>
                <w:webHidden/>
              </w:rPr>
              <w:t>19</w:t>
            </w:r>
            <w:r>
              <w:rPr>
                <w:noProof/>
                <w:webHidden/>
              </w:rPr>
              <w:fldChar w:fldCharType="end"/>
            </w:r>
          </w:hyperlink>
        </w:p>
        <w:p w:rsidR="00BC2B54" w:rsidRDefault="009D2222">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Pr>
                <w:noProof/>
                <w:webHidden/>
              </w:rPr>
              <w:fldChar w:fldCharType="begin"/>
            </w:r>
            <w:r w:rsidR="00BC2B54">
              <w:rPr>
                <w:noProof/>
                <w:webHidden/>
              </w:rPr>
              <w:instrText xml:space="preserve"> PAGEREF _Toc52464083 \h </w:instrText>
            </w:r>
            <w:r>
              <w:rPr>
                <w:noProof/>
                <w:webHidden/>
              </w:rPr>
            </w:r>
            <w:r>
              <w:rPr>
                <w:noProof/>
                <w:webHidden/>
              </w:rPr>
              <w:fldChar w:fldCharType="separate"/>
            </w:r>
            <w:r w:rsidR="00BC2B54">
              <w:rPr>
                <w:noProof/>
                <w:webHidden/>
              </w:rPr>
              <w:t>19</w:t>
            </w:r>
            <w:r>
              <w:rPr>
                <w:noProof/>
                <w:webHidden/>
              </w:rPr>
              <w:fldChar w:fldCharType="end"/>
            </w:r>
          </w:hyperlink>
        </w:p>
        <w:p w:rsidR="00BC2B54" w:rsidRDefault="009D2222">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Pr>
                <w:noProof/>
                <w:webHidden/>
              </w:rPr>
              <w:fldChar w:fldCharType="begin"/>
            </w:r>
            <w:r w:rsidR="00BC2B54">
              <w:rPr>
                <w:noProof/>
                <w:webHidden/>
              </w:rPr>
              <w:instrText xml:space="preserve"> PAGEREF _Toc52464084 \h </w:instrText>
            </w:r>
            <w:r>
              <w:rPr>
                <w:noProof/>
                <w:webHidden/>
              </w:rPr>
            </w:r>
            <w:r>
              <w:rPr>
                <w:noProof/>
                <w:webHidden/>
              </w:rPr>
              <w:fldChar w:fldCharType="separate"/>
            </w:r>
            <w:r w:rsidR="00BC2B54">
              <w:rPr>
                <w:noProof/>
                <w:webHidden/>
              </w:rPr>
              <w:t>19</w:t>
            </w:r>
            <w:r>
              <w:rPr>
                <w:noProof/>
                <w:webHidden/>
              </w:rPr>
              <w:fldChar w:fldCharType="end"/>
            </w:r>
          </w:hyperlink>
        </w:p>
        <w:p w:rsidR="00BC2B54" w:rsidRDefault="009D2222">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Pr>
                <w:noProof/>
                <w:webHidden/>
              </w:rPr>
              <w:fldChar w:fldCharType="begin"/>
            </w:r>
            <w:r w:rsidR="00BC2B54">
              <w:rPr>
                <w:noProof/>
                <w:webHidden/>
              </w:rPr>
              <w:instrText xml:space="preserve"> PAGEREF _Toc52464085 \h </w:instrText>
            </w:r>
            <w:r>
              <w:rPr>
                <w:noProof/>
                <w:webHidden/>
              </w:rPr>
            </w:r>
            <w:r>
              <w:rPr>
                <w:noProof/>
                <w:webHidden/>
              </w:rPr>
              <w:fldChar w:fldCharType="separate"/>
            </w:r>
            <w:r w:rsidR="00BC2B54">
              <w:rPr>
                <w:noProof/>
                <w:webHidden/>
              </w:rPr>
              <w:t>19</w:t>
            </w:r>
            <w:r>
              <w:rPr>
                <w:noProof/>
                <w:webHidden/>
              </w:rPr>
              <w:fldChar w:fldCharType="end"/>
            </w:r>
          </w:hyperlink>
        </w:p>
        <w:p w:rsidR="00381847" w:rsidRDefault="009D2222">
          <w:pPr>
            <w:tabs>
              <w:tab w:val="right" w:pos="13997"/>
            </w:tabs>
            <w:ind w:left="360"/>
            <w:rPr>
              <w:color w:val="000000"/>
            </w:rPr>
          </w:pPr>
          <w:r>
            <w:fldChar w:fldCharType="end"/>
          </w:r>
        </w:p>
      </w:sdtContent>
    </w:sdt>
    <w:p w:rsidR="00B475A1" w:rsidRDefault="00B475A1">
      <w:pPr>
        <w:rPr>
          <w:b/>
          <w:color w:val="000000"/>
          <w:sz w:val="28"/>
          <w:szCs w:val="28"/>
        </w:rPr>
      </w:pPr>
      <w:r>
        <w:rPr>
          <w:color w:val="000000"/>
        </w:rPr>
        <w:br w:type="page"/>
      </w:r>
    </w:p>
    <w:p w:rsidR="00381847" w:rsidRDefault="00E769D9" w:rsidP="0059536C">
      <w:pPr>
        <w:pStyle w:val="Heading2"/>
      </w:pPr>
      <w:bookmarkStart w:id="0" w:name="_Toc52464053"/>
      <w:r>
        <w:lastRenderedPageBreak/>
        <w:t>Overview</w:t>
      </w:r>
      <w:bookmarkEnd w:id="0"/>
    </w:p>
    <w:p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p w:rsidR="00381847" w:rsidRDefault="00E769D9" w:rsidP="0059536C">
      <w:pPr>
        <w:pStyle w:val="Heading2"/>
      </w:pPr>
      <w:bookmarkStart w:id="1" w:name="_Toc52464054"/>
      <w:r>
        <w:t>Purpose</w:t>
      </w:r>
      <w:bookmarkEnd w:id="1"/>
    </w:p>
    <w:p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rsidR="00381847" w:rsidRDefault="00381847"/>
    <w:p w:rsidR="00381847" w:rsidRDefault="00E769D9" w:rsidP="0059536C">
      <w:pPr>
        <w:pStyle w:val="Heading2"/>
      </w:pPr>
      <w:bookmarkStart w:id="2" w:name="_Toc52464055"/>
      <w:r>
        <w:t>Scope</w:t>
      </w:r>
      <w:bookmarkEnd w:id="2"/>
    </w:p>
    <w:p w:rsidR="00381847" w:rsidRDefault="00E769D9">
      <w:r>
        <w:t>This document applies to all staff that create, deploy, or support custom software at Green Pace</w:t>
      </w:r>
      <w:r w:rsidR="00B92A44">
        <w:t>.</w:t>
      </w:r>
    </w:p>
    <w:p w:rsidR="00381847" w:rsidRDefault="00381847"/>
    <w:p w:rsidR="00381847" w:rsidRDefault="00E769D9" w:rsidP="0059536C">
      <w:pPr>
        <w:pStyle w:val="Heading2"/>
      </w:pPr>
      <w:bookmarkStart w:id="3" w:name="_Toc52464056"/>
      <w:r>
        <w:t>Module Three Milestone</w:t>
      </w:r>
      <w:bookmarkEnd w:id="3"/>
      <w:r>
        <w:t xml:space="preserve"> </w:t>
      </w:r>
    </w:p>
    <w:p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2542"/>
        <w:gridCol w:w="8238"/>
      </w:tblGrid>
      <w:tr w:rsidR="00381847" w:rsidTr="00001F14">
        <w:trPr>
          <w:tblHeader/>
        </w:trPr>
        <w:tc>
          <w:tcPr>
            <w:tcW w:w="2542" w:type="dxa"/>
            <w:shd w:val="clear" w:color="auto" w:fill="auto"/>
            <w:tcMar>
              <w:top w:w="100" w:type="dxa"/>
              <w:left w:w="100" w:type="dxa"/>
              <w:bottom w:w="100" w:type="dxa"/>
              <w:right w:w="100" w:type="dxa"/>
            </w:tcMar>
          </w:tcPr>
          <w:p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pPr>
              <w:jc w:val="center"/>
            </w:pPr>
            <w:r>
              <w:t>Write a short paragraph explaining each of the 10 principles of security.</w:t>
            </w:r>
          </w:p>
        </w:tc>
      </w:tr>
      <w:tr w:rsidR="00381847" w:rsidTr="00001F14">
        <w:tc>
          <w:tcPr>
            <w:tcW w:w="2542" w:type="dxa"/>
            <w:shd w:val="clear" w:color="auto" w:fill="auto"/>
            <w:tcMar>
              <w:top w:w="100" w:type="dxa"/>
              <w:left w:w="100" w:type="dxa"/>
              <w:bottom w:w="100" w:type="dxa"/>
              <w:right w:w="100" w:type="dxa"/>
            </w:tcMar>
          </w:tcPr>
          <w:p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RDefault="007B47D0" w:rsidP="007B47D0">
            <w:pPr>
              <w:pBdr>
                <w:top w:val="nil"/>
                <w:left w:val="nil"/>
                <w:bottom w:val="nil"/>
                <w:right w:val="nil"/>
                <w:between w:val="nil"/>
              </w:pBdr>
            </w:pPr>
            <w:r>
              <w:t>The process of taking input from a source that cannot be trusted (whether its user supplied input or from another application) and checking that input against a standard before accepting it. This prevents issues like memory leaks and security vulnerabilities that could occur if unexpected input is passed into the program.</w:t>
            </w:r>
          </w:p>
        </w:tc>
      </w:tr>
      <w:tr w:rsidR="00381847" w:rsidTr="00001F14">
        <w:tc>
          <w:tcPr>
            <w:tcW w:w="2542" w:type="dxa"/>
            <w:shd w:val="clear" w:color="auto" w:fill="auto"/>
            <w:tcMar>
              <w:top w:w="100" w:type="dxa"/>
              <w:left w:w="100" w:type="dxa"/>
              <w:bottom w:w="100" w:type="dxa"/>
              <w:right w:w="100" w:type="dxa"/>
            </w:tcMar>
          </w:tcPr>
          <w:p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RDefault="007B47D0">
            <w:pPr>
              <w:pBdr>
                <w:top w:val="nil"/>
                <w:left w:val="nil"/>
                <w:bottom w:val="nil"/>
                <w:right w:val="nil"/>
                <w:between w:val="nil"/>
              </w:pBdr>
            </w:pPr>
            <w:r>
              <w:t>Compiler warnings are one of the first steps in insuring secure code. They can detect possible security issues even if the code is technically sound. Compiler warnings should be dealt with as they occur rather than waiting until after the program has been written. This will prevent having to take unnecessary time later fixing several lines of code.</w:t>
            </w:r>
          </w:p>
        </w:tc>
      </w:tr>
      <w:tr w:rsidR="00381847" w:rsidTr="00001F14">
        <w:tc>
          <w:tcPr>
            <w:tcW w:w="2542" w:type="dxa"/>
            <w:shd w:val="clear" w:color="auto" w:fill="auto"/>
            <w:tcMar>
              <w:top w:w="100" w:type="dxa"/>
              <w:left w:w="100" w:type="dxa"/>
              <w:bottom w:w="100" w:type="dxa"/>
              <w:right w:w="100" w:type="dxa"/>
            </w:tcMar>
          </w:tcPr>
          <w:p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RDefault="00B339BC" w:rsidP="00B339BC">
            <w:pPr>
              <w:pBdr>
                <w:top w:val="nil"/>
                <w:left w:val="nil"/>
                <w:bottom w:val="nil"/>
                <w:right w:val="nil"/>
                <w:between w:val="nil"/>
              </w:pBdr>
            </w:pPr>
            <w:r>
              <w:t>This refers to designing with security in mind. Having a security mindset from the beginning of a project will greatly improve the defense of that program. This includes things like giving appropriate user permissions and providing extra security for sensitive data.</w:t>
            </w:r>
          </w:p>
        </w:tc>
      </w:tr>
      <w:tr w:rsidR="00381847" w:rsidTr="00001F14">
        <w:tc>
          <w:tcPr>
            <w:tcW w:w="2542" w:type="dxa"/>
            <w:shd w:val="clear" w:color="auto" w:fill="auto"/>
            <w:tcMar>
              <w:top w:w="100" w:type="dxa"/>
              <w:left w:w="100" w:type="dxa"/>
              <w:bottom w:w="100" w:type="dxa"/>
              <w:right w:w="100" w:type="dxa"/>
            </w:tcMar>
          </w:tcPr>
          <w:p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RDefault="00B339BC" w:rsidP="00B339BC">
            <w:pPr>
              <w:pBdr>
                <w:top w:val="nil"/>
                <w:left w:val="nil"/>
                <w:bottom w:val="nil"/>
                <w:right w:val="nil"/>
                <w:between w:val="nil"/>
              </w:pBdr>
            </w:pPr>
            <w:r>
              <w:t xml:space="preserve">Code that is simple is easy to read and understand. Good defensive programming cannot be applied to a program that is not well understood by others, so it is important to avoid unnecessary complexity. Use naming conventions that are easy to understand and modulate the program as much as necessary to prevent code reuse. </w:t>
            </w:r>
          </w:p>
        </w:tc>
      </w:tr>
      <w:tr w:rsidR="00381847" w:rsidTr="00001F14">
        <w:tc>
          <w:tcPr>
            <w:tcW w:w="2542" w:type="dxa"/>
            <w:shd w:val="clear" w:color="auto" w:fill="auto"/>
            <w:tcMar>
              <w:top w:w="100" w:type="dxa"/>
              <w:left w:w="100" w:type="dxa"/>
              <w:bottom w:w="100" w:type="dxa"/>
              <w:right w:w="100" w:type="dxa"/>
            </w:tcMar>
          </w:tcPr>
          <w:p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RDefault="0077722E" w:rsidP="0077722E">
            <w:pPr>
              <w:pBdr>
                <w:top w:val="nil"/>
                <w:left w:val="nil"/>
                <w:bottom w:val="nil"/>
                <w:right w:val="nil"/>
                <w:between w:val="nil"/>
              </w:pBdr>
            </w:pPr>
            <w:r>
              <w:t>By default, a user shall not be given any permission to access any part of the software. Those permissions can only be granted through user authorization. This provides a layer of security to the software because the user must prove that they have authorization.</w:t>
            </w:r>
          </w:p>
        </w:tc>
      </w:tr>
      <w:tr w:rsidR="00381847" w:rsidTr="00001F14">
        <w:tc>
          <w:tcPr>
            <w:tcW w:w="2542" w:type="dxa"/>
            <w:shd w:val="clear" w:color="auto" w:fill="auto"/>
            <w:tcMar>
              <w:top w:w="100" w:type="dxa"/>
              <w:left w:w="100" w:type="dxa"/>
              <w:bottom w:w="100" w:type="dxa"/>
              <w:right w:w="100" w:type="dxa"/>
            </w:tcMar>
          </w:tcPr>
          <w:p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RDefault="0077722E">
            <w:pPr>
              <w:pBdr>
                <w:top w:val="nil"/>
                <w:left w:val="nil"/>
                <w:bottom w:val="nil"/>
                <w:right w:val="nil"/>
                <w:between w:val="nil"/>
              </w:pBdr>
            </w:pPr>
            <w:r>
              <w:t xml:space="preserve">Users should be granted as much access as they need to perform their tasks and no more. </w:t>
            </w:r>
            <w:r w:rsidR="00C2765D">
              <w:t>There should be only one user with administrative privileges. This not only protects against security threats but also by a user mistakenly changing something.</w:t>
            </w:r>
          </w:p>
        </w:tc>
      </w:tr>
      <w:tr w:rsidR="00381847" w:rsidTr="00001F14">
        <w:tc>
          <w:tcPr>
            <w:tcW w:w="2542" w:type="dxa"/>
            <w:shd w:val="clear" w:color="auto" w:fill="auto"/>
            <w:tcMar>
              <w:top w:w="100" w:type="dxa"/>
              <w:left w:w="100" w:type="dxa"/>
              <w:bottom w:w="100" w:type="dxa"/>
              <w:right w:w="100" w:type="dxa"/>
            </w:tcMar>
          </w:tcPr>
          <w:p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RDefault="00C2765D">
            <w:pPr>
              <w:pBdr>
                <w:top w:val="nil"/>
                <w:left w:val="nil"/>
                <w:bottom w:val="nil"/>
                <w:right w:val="nil"/>
                <w:between w:val="nil"/>
              </w:pBdr>
            </w:pPr>
            <w:r>
              <w:t>All output data should be encoded to be properly used by subprograms and other programs. This means that if CSS is being used, the data needs to be encoded as CSS.</w:t>
            </w:r>
          </w:p>
        </w:tc>
      </w:tr>
      <w:tr w:rsidR="00381847" w:rsidTr="00001F14">
        <w:tc>
          <w:tcPr>
            <w:tcW w:w="2542" w:type="dxa"/>
            <w:shd w:val="clear" w:color="auto" w:fill="auto"/>
            <w:tcMar>
              <w:top w:w="100" w:type="dxa"/>
              <w:left w:w="100" w:type="dxa"/>
              <w:bottom w:w="100" w:type="dxa"/>
              <w:right w:w="100" w:type="dxa"/>
            </w:tcMar>
          </w:tcPr>
          <w:p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rsidR="00381847" w:rsidRDefault="00C2765D">
            <w:pPr>
              <w:pBdr>
                <w:top w:val="nil"/>
                <w:left w:val="nil"/>
                <w:bottom w:val="nil"/>
                <w:right w:val="nil"/>
                <w:between w:val="nil"/>
              </w:pBdr>
            </w:pPr>
            <w:r>
              <w:t xml:space="preserve">This means adding multiple layers of security to the software to ensure full coverage. No security policy by itself can provide full coverage, so several strategies are used together. This also means that redundancies will occur. </w:t>
            </w:r>
          </w:p>
        </w:tc>
      </w:tr>
      <w:tr w:rsidR="00381847" w:rsidTr="00001F14">
        <w:tc>
          <w:tcPr>
            <w:tcW w:w="2542" w:type="dxa"/>
            <w:shd w:val="clear" w:color="auto" w:fill="auto"/>
            <w:tcMar>
              <w:top w:w="100" w:type="dxa"/>
              <w:left w:w="100" w:type="dxa"/>
              <w:bottom w:w="100" w:type="dxa"/>
              <w:right w:w="100" w:type="dxa"/>
            </w:tcMar>
          </w:tcPr>
          <w:p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00381847" w:rsidRDefault="00C2765D" w:rsidP="00C2765D">
            <w:pPr>
              <w:pBdr>
                <w:top w:val="nil"/>
                <w:left w:val="nil"/>
                <w:bottom w:val="nil"/>
                <w:right w:val="nil"/>
                <w:between w:val="nil"/>
              </w:pBdr>
            </w:pPr>
            <w:r>
              <w:t>It is important to use the most effective security measures. As time goes on, more effective security measures are likely to be needed. Following security guides such as the OWASP SCP can assist in understanding the most up-to-date security standards</w:t>
            </w:r>
            <w:r w:rsidR="004E2E03">
              <w:t>, and company guidelines should be updated as necessary.</w:t>
            </w:r>
          </w:p>
        </w:tc>
      </w:tr>
      <w:tr w:rsidR="00381847" w:rsidTr="00001F14">
        <w:tc>
          <w:tcPr>
            <w:tcW w:w="2542" w:type="dxa"/>
            <w:shd w:val="clear" w:color="auto" w:fill="auto"/>
            <w:tcMar>
              <w:top w:w="100" w:type="dxa"/>
              <w:left w:w="100" w:type="dxa"/>
              <w:bottom w:w="100" w:type="dxa"/>
              <w:right w:w="100" w:type="dxa"/>
            </w:tcMar>
          </w:tcPr>
          <w:p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RDefault="004E2E03">
            <w:pPr>
              <w:pBdr>
                <w:top w:val="nil"/>
                <w:left w:val="nil"/>
                <w:bottom w:val="nil"/>
                <w:right w:val="nil"/>
                <w:between w:val="nil"/>
              </w:pBdr>
            </w:pPr>
            <w:r>
              <w:t>Using a standard such as this as a guide will ensure that all team members are following the same practices. This will reduce the amount of time needing to update code for security later on. This will also assist in code reviews because it offers a guideline to follow.</w:t>
            </w:r>
          </w:p>
        </w:tc>
      </w:tr>
    </w:tbl>
    <w:p w:rsidR="00381847" w:rsidRDefault="00381847">
      <w:bookmarkStart w:id="5" w:name="_heading=h.kfauw168p7ru" w:colFirst="0" w:colLast="0"/>
      <w:bookmarkEnd w:id="5"/>
    </w:p>
    <w:p w:rsidR="00381847" w:rsidRDefault="00E769D9" w:rsidP="0059536C">
      <w:pPr>
        <w:pStyle w:val="Heading3"/>
      </w:pPr>
      <w:bookmarkStart w:id="6" w:name="_Toc52464058"/>
      <w:r>
        <w:t>C/C++ Ten Coding Standards</w:t>
      </w:r>
      <w:bookmarkEnd w:id="6"/>
    </w:p>
    <w:p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rsidR="00381847" w:rsidRDefault="00E769D9" w:rsidP="0059536C">
      <w:pPr>
        <w:pStyle w:val="Heading4"/>
      </w:pPr>
      <w:bookmarkStart w:id="7" w:name="_Toc52464059"/>
      <w:r>
        <w:lastRenderedPageBreak/>
        <w:t>Coding Standard 1</w:t>
      </w:r>
      <w:bookmarkEnd w:id="7"/>
    </w:p>
    <w:p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807"/>
        <w:gridCol w:w="1341"/>
        <w:gridCol w:w="7632"/>
      </w:tblGrid>
      <w:tr w:rsidR="00381847" w:rsidTr="00001F14">
        <w:trPr>
          <w:trHeight w:val="42"/>
          <w:tblHeader/>
        </w:trPr>
        <w:tc>
          <w:tcPr>
            <w:tcW w:w="1807" w:type="dxa"/>
            <w:shd w:val="clear" w:color="auto" w:fill="D9D9D9"/>
            <w:tcMar>
              <w:top w:w="100" w:type="dxa"/>
              <w:left w:w="100" w:type="dxa"/>
              <w:bottom w:w="100" w:type="dxa"/>
              <w:right w:w="100" w:type="dxa"/>
            </w:tcMar>
            <w:vAlign w:val="center"/>
          </w:tcPr>
          <w:p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381847" w:rsidRDefault="004F1CA9">
            <w:pPr>
              <w:jc w:val="center"/>
              <w:rPr>
                <w:b/>
                <w:sz w:val="24"/>
                <w:szCs w:val="24"/>
              </w:rPr>
            </w:pPr>
            <w:r>
              <w:rPr>
                <w:b/>
                <w:sz w:val="24"/>
                <w:szCs w:val="24"/>
              </w:rPr>
              <w:t>Validate Data Type</w:t>
            </w:r>
          </w:p>
        </w:tc>
      </w:tr>
      <w:tr w:rsidR="00381847" w:rsidTr="00001F14">
        <w:trPr>
          <w:trHeight w:val="321"/>
        </w:trPr>
        <w:tc>
          <w:tcPr>
            <w:tcW w:w="1807" w:type="dxa"/>
            <w:shd w:val="clear" w:color="auto" w:fill="F3F3F3"/>
            <w:tcMar>
              <w:top w:w="100" w:type="dxa"/>
              <w:left w:w="100" w:type="dxa"/>
              <w:bottom w:w="100" w:type="dxa"/>
              <w:right w:w="100" w:type="dxa"/>
            </w:tcMar>
          </w:tcPr>
          <w:p w:rsidR="00381847" w:rsidRDefault="00E769D9">
            <w:pPr>
              <w:jc w:val="center"/>
              <w:rPr>
                <w:b/>
              </w:rPr>
            </w:pPr>
            <w:r>
              <w:rPr>
                <w:b/>
              </w:rPr>
              <w:t>Data Type</w:t>
            </w:r>
          </w:p>
        </w:tc>
        <w:tc>
          <w:tcPr>
            <w:tcW w:w="1341" w:type="dxa"/>
            <w:tcMar>
              <w:top w:w="100" w:type="dxa"/>
              <w:left w:w="100" w:type="dxa"/>
              <w:bottom w:w="100" w:type="dxa"/>
              <w:right w:w="100" w:type="dxa"/>
            </w:tcMar>
          </w:tcPr>
          <w:p w:rsidR="00381847" w:rsidRDefault="00E769D9" w:rsidP="00405B58">
            <w:pPr>
              <w:jc w:val="center"/>
            </w:pPr>
            <w:r>
              <w:t>[STD-</w:t>
            </w:r>
            <w:r w:rsidR="00405B58">
              <w:t>001</w:t>
            </w:r>
            <w:r>
              <w:t>-</w:t>
            </w:r>
            <w:r w:rsidR="004D251E">
              <w:t>CPP</w:t>
            </w:r>
            <w:r>
              <w:t>]</w:t>
            </w:r>
          </w:p>
        </w:tc>
        <w:tc>
          <w:tcPr>
            <w:tcW w:w="7632" w:type="dxa"/>
            <w:tcMar>
              <w:top w:w="100" w:type="dxa"/>
              <w:left w:w="100" w:type="dxa"/>
              <w:bottom w:w="100" w:type="dxa"/>
              <w:right w:w="100" w:type="dxa"/>
            </w:tcMar>
          </w:tcPr>
          <w:p w:rsidR="00381847" w:rsidRDefault="003F1D77">
            <w:r>
              <w:t>Input data must be checked for correct type or the system could crash or run into other issues.</w:t>
            </w:r>
          </w:p>
        </w:tc>
      </w:tr>
    </w:tbl>
    <w:p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0800"/>
      </w:tblGrid>
      <w:tr w:rsidR="00F72634"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F72634" w:rsidRDefault="00F72634" w:rsidP="007B47D0">
            <w:r>
              <w:rPr>
                <w:b/>
                <w:sz w:val="24"/>
                <w:szCs w:val="24"/>
              </w:rPr>
              <w:t>Noncompliant Code</w:t>
            </w:r>
          </w:p>
        </w:tc>
      </w:tr>
      <w:tr w:rsidR="00F72634"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F72634" w:rsidRDefault="003F1D77" w:rsidP="003F1D77">
            <w:r>
              <w:t xml:space="preserve">The code here is </w:t>
            </w:r>
            <w:r w:rsidR="004F1CA9">
              <w:t>vulnerab</w:t>
            </w:r>
            <w:r>
              <w:t xml:space="preserve">le </w:t>
            </w:r>
            <w:r w:rsidR="004F1CA9">
              <w:t xml:space="preserve">because there is no protection against the data type the user is entering. The program is expecting </w:t>
            </w:r>
            <w:proofErr w:type="spellStart"/>
            <w:r w:rsidR="004F1CA9">
              <w:t>int</w:t>
            </w:r>
            <w:proofErr w:type="spellEnd"/>
            <w:r w:rsidR="004F1CA9">
              <w:t xml:space="preserve"> but the user could easily enter a string.</w:t>
            </w:r>
          </w:p>
        </w:tc>
      </w:tr>
      <w:tr w:rsidR="00F72634" w:rsidTr="00001F14">
        <w:trPr>
          <w:trHeight w:val="460"/>
        </w:trPr>
        <w:tc>
          <w:tcPr>
            <w:tcW w:w="10800" w:type="dxa"/>
            <w:tcMar>
              <w:top w:w="100" w:type="dxa"/>
              <w:left w:w="100" w:type="dxa"/>
              <w:bottom w:w="100" w:type="dxa"/>
              <w:right w:w="100" w:type="dxa"/>
            </w:tcMar>
          </w:tcPr>
          <w:p w:rsidR="004F1CA9" w:rsidRPr="004F1CA9" w:rsidRDefault="004F1CA9" w:rsidP="007B47D0">
            <w:pPr>
              <w:rPr>
                <w:rFonts w:ascii="Courier New" w:hAnsi="Courier New" w:cs="Courier New"/>
                <w:sz w:val="24"/>
                <w:szCs w:val="24"/>
              </w:rPr>
            </w:pPr>
            <w:r>
              <w:rPr>
                <w:rFonts w:ascii="Courier New" w:hAnsi="Courier New" w:cs="Courier New"/>
              </w:rPr>
              <w:t xml:space="preserve">   </w:t>
            </w:r>
            <w:proofErr w:type="spellStart"/>
            <w:r w:rsidRPr="004F1CA9">
              <w:rPr>
                <w:rFonts w:ascii="Courier New" w:hAnsi="Courier New" w:cs="Courier New"/>
                <w:sz w:val="24"/>
                <w:szCs w:val="24"/>
              </w:rPr>
              <w:t>int</w:t>
            </w:r>
            <w:proofErr w:type="spellEnd"/>
            <w:r w:rsidRPr="004F1CA9">
              <w:rPr>
                <w:rFonts w:ascii="Courier New" w:hAnsi="Courier New" w:cs="Courier New"/>
                <w:sz w:val="24"/>
                <w:szCs w:val="24"/>
              </w:rPr>
              <w:t xml:space="preserve"> x;</w:t>
            </w:r>
          </w:p>
          <w:p w:rsidR="004F1CA9" w:rsidRPr="004F1CA9" w:rsidRDefault="004F1CA9" w:rsidP="007B47D0">
            <w:pPr>
              <w:rPr>
                <w:rFonts w:ascii="Courier New" w:hAnsi="Courier New" w:cs="Courier New"/>
                <w:sz w:val="24"/>
                <w:szCs w:val="24"/>
              </w:rPr>
            </w:pPr>
            <w:r w:rsidRPr="004F1CA9">
              <w:rPr>
                <w:rFonts w:ascii="Courier New" w:hAnsi="Courier New" w:cs="Courier New"/>
                <w:sz w:val="24"/>
                <w:szCs w:val="24"/>
              </w:rPr>
              <w:t xml:space="preserve">   </w:t>
            </w:r>
            <w:proofErr w:type="spellStart"/>
            <w:r w:rsidRPr="004F1CA9">
              <w:rPr>
                <w:rFonts w:ascii="Courier New" w:hAnsi="Courier New" w:cs="Courier New"/>
                <w:sz w:val="24"/>
                <w:szCs w:val="24"/>
              </w:rPr>
              <w:t>cin</w:t>
            </w:r>
            <w:proofErr w:type="spellEnd"/>
            <w:r w:rsidRPr="004F1CA9">
              <w:rPr>
                <w:rFonts w:ascii="Courier New" w:hAnsi="Courier New" w:cs="Courier New"/>
                <w:sz w:val="24"/>
                <w:szCs w:val="24"/>
              </w:rPr>
              <w:t xml:space="preserve"> &gt;&gt; x;</w:t>
            </w:r>
          </w:p>
          <w:p w:rsidR="004F1CA9" w:rsidRPr="004F1CA9" w:rsidRDefault="004F1CA9" w:rsidP="007B47D0">
            <w:pPr>
              <w:rPr>
                <w:rFonts w:ascii="Courier New" w:hAnsi="Courier New" w:cs="Courier New"/>
              </w:rPr>
            </w:pPr>
            <w:r w:rsidRPr="004F1CA9">
              <w:rPr>
                <w:rFonts w:ascii="Courier New" w:hAnsi="Courier New" w:cs="Courier New"/>
                <w:sz w:val="24"/>
                <w:szCs w:val="24"/>
              </w:rPr>
              <w:t xml:space="preserve">   </w:t>
            </w:r>
            <w:proofErr w:type="spellStart"/>
            <w:r w:rsidRPr="004F1CA9">
              <w:rPr>
                <w:rFonts w:ascii="Courier New" w:hAnsi="Courier New" w:cs="Courier New"/>
                <w:sz w:val="24"/>
                <w:szCs w:val="24"/>
              </w:rPr>
              <w:t>cout</w:t>
            </w:r>
            <w:proofErr w:type="spellEnd"/>
            <w:r w:rsidRPr="004F1CA9">
              <w:rPr>
                <w:rFonts w:ascii="Courier New" w:hAnsi="Courier New" w:cs="Courier New"/>
                <w:sz w:val="24"/>
                <w:szCs w:val="24"/>
              </w:rPr>
              <w:t xml:space="preserve"> &lt;&lt; x;</w:t>
            </w:r>
          </w:p>
        </w:tc>
      </w:tr>
    </w:tbl>
    <w:p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0800"/>
      </w:tblGrid>
      <w:tr w:rsidR="00F72634"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F72634" w:rsidRDefault="00F72634" w:rsidP="007B47D0">
            <w:r>
              <w:rPr>
                <w:b/>
                <w:sz w:val="24"/>
                <w:szCs w:val="24"/>
              </w:rPr>
              <w:t>Compliant Code</w:t>
            </w:r>
          </w:p>
        </w:tc>
      </w:tr>
      <w:tr w:rsidR="00F72634"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F72634" w:rsidRDefault="004F1CA9" w:rsidP="007B47D0">
            <w:r>
              <w:t xml:space="preserve">Now the input is validated by </w:t>
            </w:r>
            <w:proofErr w:type="gramStart"/>
            <w:r>
              <w:t>an if</w:t>
            </w:r>
            <w:proofErr w:type="gramEnd"/>
            <w:r>
              <w:t xml:space="preserve"> statement. !</w:t>
            </w:r>
            <w:proofErr w:type="spellStart"/>
            <w:r>
              <w:t>cin</w:t>
            </w:r>
            <w:proofErr w:type="spellEnd"/>
            <w:r>
              <w:t xml:space="preserve"> indicates a data type entered that was not expected.</w:t>
            </w:r>
          </w:p>
        </w:tc>
      </w:tr>
      <w:tr w:rsidR="00F72634" w:rsidTr="00001F14">
        <w:trPr>
          <w:trHeight w:val="460"/>
        </w:trPr>
        <w:tc>
          <w:tcPr>
            <w:tcW w:w="10800" w:type="dxa"/>
            <w:tcMar>
              <w:top w:w="100" w:type="dxa"/>
              <w:left w:w="100" w:type="dxa"/>
              <w:bottom w:w="100" w:type="dxa"/>
              <w:right w:w="100" w:type="dxa"/>
            </w:tcMar>
          </w:tcPr>
          <w:p w:rsidR="004F1CA9" w:rsidRDefault="004F1CA9" w:rsidP="007B47D0">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x;</w:t>
            </w:r>
          </w:p>
          <w:p w:rsidR="004F1CA9" w:rsidRDefault="004F1CA9" w:rsidP="007B47D0">
            <w:pPr>
              <w:rPr>
                <w:rFonts w:ascii="Courier New" w:hAnsi="Courier New" w:cs="Courier New"/>
                <w:sz w:val="24"/>
                <w:szCs w:val="24"/>
              </w:rPr>
            </w:pPr>
            <w:r>
              <w:rPr>
                <w:rFonts w:ascii="Courier New" w:hAnsi="Courier New" w:cs="Courier New"/>
                <w:sz w:val="24"/>
                <w:szCs w:val="24"/>
              </w:rPr>
              <w:t xml:space="preserve">   if (!</w:t>
            </w:r>
            <w:proofErr w:type="spellStart"/>
            <w:r>
              <w:rPr>
                <w:rFonts w:ascii="Courier New" w:hAnsi="Courier New" w:cs="Courier New"/>
                <w:sz w:val="24"/>
                <w:szCs w:val="24"/>
              </w:rPr>
              <w:t>cin</w:t>
            </w:r>
            <w:proofErr w:type="spellEnd"/>
            <w:r>
              <w:rPr>
                <w:rFonts w:ascii="Courier New" w:hAnsi="Courier New" w:cs="Courier New"/>
                <w:sz w:val="24"/>
                <w:szCs w:val="24"/>
              </w:rPr>
              <w:t>){</w:t>
            </w:r>
          </w:p>
          <w:p w:rsidR="004F1CA9" w:rsidRDefault="004F1CA9" w:rsidP="007B47D0">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“Incorrect data type”;</w:t>
            </w:r>
          </w:p>
          <w:p w:rsidR="004F1CA9" w:rsidRDefault="004F1CA9" w:rsidP="007B47D0">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cin.clear</w:t>
            </w:r>
            <w:proofErr w:type="spellEnd"/>
            <w:r>
              <w:rPr>
                <w:rFonts w:ascii="Courier New" w:hAnsi="Courier New" w:cs="Courier New"/>
                <w:sz w:val="24"/>
                <w:szCs w:val="24"/>
              </w:rPr>
              <w:t>()</w:t>
            </w:r>
          </w:p>
          <w:p w:rsidR="004F1CA9" w:rsidRDefault="004F1CA9" w:rsidP="007B47D0">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cin.ignore</w:t>
            </w:r>
            <w:proofErr w:type="spellEnd"/>
            <w:r>
              <w:rPr>
                <w:rFonts w:ascii="Courier New" w:hAnsi="Courier New" w:cs="Courier New"/>
                <w:sz w:val="24"/>
                <w:szCs w:val="24"/>
              </w:rPr>
              <w:t>(</w:t>
            </w:r>
            <w:proofErr w:type="spellStart"/>
            <w:r>
              <w:rPr>
                <w:rFonts w:ascii="Courier New" w:hAnsi="Courier New" w:cs="Courier New"/>
                <w:sz w:val="24"/>
                <w:szCs w:val="24"/>
              </w:rPr>
              <w:t>numeric_limits</w:t>
            </w:r>
            <w:proofErr w:type="spellEnd"/>
            <w:r>
              <w:rPr>
                <w:rFonts w:ascii="Courier New" w:hAnsi="Courier New" w:cs="Courier New"/>
                <w:sz w:val="24"/>
                <w:szCs w:val="24"/>
              </w:rPr>
              <w:t>&lt;</w:t>
            </w:r>
            <w:proofErr w:type="spellStart"/>
            <w:r>
              <w:rPr>
                <w:rFonts w:ascii="Courier New" w:hAnsi="Courier New" w:cs="Courier New"/>
                <w:sz w:val="24"/>
                <w:szCs w:val="24"/>
              </w:rPr>
              <w:t>streamsize</w:t>
            </w:r>
            <w:proofErr w:type="spellEnd"/>
            <w:r>
              <w:rPr>
                <w:rFonts w:ascii="Courier New" w:hAnsi="Courier New" w:cs="Courier New"/>
                <w:sz w:val="24"/>
                <w:szCs w:val="24"/>
              </w:rPr>
              <w:t>&gt;::max(), ‘\n’)</w:t>
            </w:r>
          </w:p>
          <w:p w:rsidR="004F1CA9" w:rsidRDefault="004F1CA9" w:rsidP="007B47D0">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cin</w:t>
            </w:r>
            <w:proofErr w:type="spellEnd"/>
            <w:r>
              <w:rPr>
                <w:rFonts w:ascii="Courier New" w:hAnsi="Courier New" w:cs="Courier New"/>
                <w:sz w:val="24"/>
                <w:szCs w:val="24"/>
              </w:rPr>
              <w:t xml:space="preserve"> &gt;&gt; x;</w:t>
            </w:r>
          </w:p>
          <w:p w:rsidR="004F1CA9" w:rsidRDefault="004F1CA9" w:rsidP="007B47D0">
            <w:pPr>
              <w:rPr>
                <w:rFonts w:ascii="Courier New" w:hAnsi="Courier New" w:cs="Courier New"/>
                <w:sz w:val="24"/>
                <w:szCs w:val="24"/>
              </w:rPr>
            </w:pPr>
            <w:r>
              <w:rPr>
                <w:rFonts w:ascii="Courier New" w:hAnsi="Courier New" w:cs="Courier New"/>
                <w:sz w:val="24"/>
                <w:szCs w:val="24"/>
              </w:rPr>
              <w:t xml:space="preserve">   } else {</w:t>
            </w:r>
          </w:p>
          <w:p w:rsidR="004F1CA9" w:rsidRDefault="004F1CA9" w:rsidP="007B47D0">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x;</w:t>
            </w:r>
          </w:p>
          <w:p w:rsidR="004F1CA9" w:rsidRPr="004F1CA9" w:rsidRDefault="004F1CA9" w:rsidP="007B47D0">
            <w:pPr>
              <w:rPr>
                <w:rFonts w:ascii="Courier New" w:hAnsi="Courier New" w:cs="Courier New"/>
                <w:sz w:val="24"/>
                <w:szCs w:val="24"/>
              </w:rPr>
            </w:pPr>
            <w:r>
              <w:rPr>
                <w:rFonts w:ascii="Courier New" w:hAnsi="Courier New" w:cs="Courier New"/>
                <w:sz w:val="24"/>
                <w:szCs w:val="24"/>
              </w:rPr>
              <w:t xml:space="preserve">   }</w:t>
            </w:r>
          </w:p>
        </w:tc>
      </w:tr>
    </w:tbl>
    <w:p w:rsidR="00B475A1" w:rsidRDefault="00B475A1" w:rsidP="00B475A1">
      <w:pPr>
        <w:rPr>
          <w:b/>
        </w:rPr>
      </w:pPr>
    </w:p>
    <w:p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0780"/>
      </w:tblGrid>
      <w:tr w:rsidR="00B475A1" w:rsidTr="006D38A7">
        <w:trPr>
          <w:tblHeader/>
        </w:trPr>
        <w:tc>
          <w:tcPr>
            <w:tcW w:w="10780" w:type="dxa"/>
            <w:shd w:val="clear" w:color="auto" w:fill="auto"/>
            <w:tcMar>
              <w:top w:w="100" w:type="dxa"/>
              <w:left w:w="100" w:type="dxa"/>
              <w:bottom w:w="100" w:type="dxa"/>
              <w:right w:w="100" w:type="dxa"/>
            </w:tcMar>
          </w:tcPr>
          <w:p w:rsidR="0064725F" w:rsidRDefault="00B475A1" w:rsidP="0064725F">
            <w:pPr>
              <w:pBdr>
                <w:top w:val="nil"/>
                <w:left w:val="nil"/>
                <w:bottom w:val="nil"/>
                <w:right w:val="nil"/>
                <w:between w:val="nil"/>
              </w:pBdr>
            </w:pPr>
            <w:r>
              <w:rPr>
                <w:b/>
              </w:rPr>
              <w:t>Principles(s):</w:t>
            </w:r>
            <w:r>
              <w:t xml:space="preserve"> </w:t>
            </w:r>
          </w:p>
          <w:p w:rsidR="00B475A1" w:rsidRDefault="0064725F" w:rsidP="0064725F">
            <w:pPr>
              <w:pBdr>
                <w:top w:val="nil"/>
                <w:left w:val="nil"/>
                <w:bottom w:val="nil"/>
                <w:right w:val="nil"/>
                <w:between w:val="nil"/>
              </w:pBdr>
            </w:pPr>
            <w:r>
              <w:t>Principle 1 - Validate Input Data: Validating that the correct data type has been entered is one way of validating input</w:t>
            </w:r>
          </w:p>
          <w:p w:rsidR="0064725F" w:rsidRDefault="0064725F" w:rsidP="0064725F">
            <w:pPr>
              <w:pBdr>
                <w:top w:val="nil"/>
                <w:left w:val="nil"/>
                <w:bottom w:val="nil"/>
                <w:right w:val="nil"/>
                <w:between w:val="nil"/>
              </w:pBdr>
            </w:pPr>
            <w:r>
              <w:t>Principle 8 – Practice Defense in Depth: Always apply security in places where input is coming in.</w:t>
            </w:r>
          </w:p>
        </w:tc>
      </w:tr>
    </w:tbl>
    <w:p w:rsidR="00B475A1" w:rsidRDefault="00B475A1" w:rsidP="00B475A1">
      <w:pPr>
        <w:rPr>
          <w:b/>
        </w:rPr>
      </w:pPr>
    </w:p>
    <w:p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806"/>
        <w:gridCol w:w="1341"/>
        <w:gridCol w:w="4021"/>
        <w:gridCol w:w="1807"/>
        <w:gridCol w:w="1805"/>
      </w:tblGrid>
      <w:tr w:rsidR="00B475A1" w:rsidTr="00001F14">
        <w:trPr>
          <w:trHeight w:val="460"/>
          <w:tblHeader/>
        </w:trPr>
        <w:tc>
          <w:tcPr>
            <w:tcW w:w="1806" w:type="dxa"/>
            <w:shd w:val="clear" w:color="auto" w:fill="D9D9D9"/>
            <w:vAlign w:val="center"/>
          </w:tcPr>
          <w:p w:rsidR="00B475A1" w:rsidRDefault="00B475A1" w:rsidP="00F51FA8">
            <w:pPr>
              <w:jc w:val="center"/>
              <w:rPr>
                <w:b/>
                <w:sz w:val="24"/>
                <w:szCs w:val="24"/>
              </w:rPr>
            </w:pPr>
            <w:r>
              <w:rPr>
                <w:b/>
                <w:sz w:val="24"/>
                <w:szCs w:val="24"/>
              </w:rPr>
              <w:t>Severity</w:t>
            </w:r>
          </w:p>
        </w:tc>
        <w:tc>
          <w:tcPr>
            <w:tcW w:w="1341" w:type="dxa"/>
            <w:shd w:val="clear" w:color="auto" w:fill="D9D9D9"/>
            <w:vAlign w:val="center"/>
          </w:tcPr>
          <w:p w:rsidR="00B475A1" w:rsidRDefault="00B475A1" w:rsidP="00F51FA8">
            <w:pPr>
              <w:jc w:val="center"/>
              <w:rPr>
                <w:b/>
                <w:sz w:val="24"/>
                <w:szCs w:val="24"/>
              </w:rPr>
            </w:pPr>
            <w:r>
              <w:rPr>
                <w:b/>
                <w:sz w:val="24"/>
                <w:szCs w:val="24"/>
              </w:rPr>
              <w:t>Likelihood</w:t>
            </w:r>
          </w:p>
        </w:tc>
        <w:tc>
          <w:tcPr>
            <w:tcW w:w="4021" w:type="dxa"/>
            <w:shd w:val="clear" w:color="auto" w:fill="D9D9D9"/>
            <w:vAlign w:val="center"/>
          </w:tcPr>
          <w:p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rsidR="00B475A1" w:rsidRDefault="00B475A1" w:rsidP="00F51FA8">
            <w:pPr>
              <w:jc w:val="center"/>
              <w:rPr>
                <w:b/>
                <w:sz w:val="24"/>
                <w:szCs w:val="24"/>
              </w:rPr>
            </w:pPr>
            <w:r>
              <w:rPr>
                <w:b/>
                <w:sz w:val="24"/>
                <w:szCs w:val="24"/>
              </w:rPr>
              <w:t>Priority</w:t>
            </w:r>
          </w:p>
        </w:tc>
        <w:tc>
          <w:tcPr>
            <w:tcW w:w="1805" w:type="dxa"/>
            <w:shd w:val="clear" w:color="auto" w:fill="D9D9D9"/>
            <w:vAlign w:val="center"/>
          </w:tcPr>
          <w:p w:rsidR="00B475A1" w:rsidRDefault="00B475A1" w:rsidP="00F51FA8">
            <w:pPr>
              <w:jc w:val="center"/>
              <w:rPr>
                <w:b/>
                <w:sz w:val="24"/>
                <w:szCs w:val="24"/>
              </w:rPr>
            </w:pPr>
            <w:r>
              <w:rPr>
                <w:b/>
                <w:sz w:val="24"/>
                <w:szCs w:val="24"/>
              </w:rPr>
              <w:t>Level</w:t>
            </w:r>
          </w:p>
        </w:tc>
      </w:tr>
      <w:tr w:rsidR="00B475A1" w:rsidTr="00001F14">
        <w:trPr>
          <w:trHeight w:val="460"/>
        </w:trPr>
        <w:tc>
          <w:tcPr>
            <w:tcW w:w="1806" w:type="dxa"/>
            <w:shd w:val="clear" w:color="auto" w:fill="auto"/>
          </w:tcPr>
          <w:p w:rsidR="00B475A1" w:rsidRDefault="008E1ABC" w:rsidP="00F51FA8">
            <w:pPr>
              <w:jc w:val="center"/>
            </w:pPr>
            <w:r>
              <w:t>High</w:t>
            </w:r>
          </w:p>
        </w:tc>
        <w:tc>
          <w:tcPr>
            <w:tcW w:w="1341" w:type="dxa"/>
            <w:shd w:val="clear" w:color="auto" w:fill="auto"/>
          </w:tcPr>
          <w:p w:rsidR="00B475A1" w:rsidRDefault="00C71C42" w:rsidP="008E1ABC">
            <w:pPr>
              <w:jc w:val="center"/>
            </w:pPr>
            <w:r>
              <w:t>Probable</w:t>
            </w:r>
          </w:p>
        </w:tc>
        <w:tc>
          <w:tcPr>
            <w:tcW w:w="4021" w:type="dxa"/>
            <w:shd w:val="clear" w:color="auto" w:fill="auto"/>
          </w:tcPr>
          <w:p w:rsidR="00B475A1" w:rsidRDefault="008E1ABC" w:rsidP="00F51FA8">
            <w:pPr>
              <w:jc w:val="center"/>
            </w:pPr>
            <w:r>
              <w:t>High</w:t>
            </w:r>
          </w:p>
        </w:tc>
        <w:tc>
          <w:tcPr>
            <w:tcW w:w="1807" w:type="dxa"/>
            <w:shd w:val="clear" w:color="auto" w:fill="auto"/>
          </w:tcPr>
          <w:p w:rsidR="00B475A1" w:rsidRDefault="00C71C42" w:rsidP="00F51FA8">
            <w:pPr>
              <w:jc w:val="center"/>
            </w:pPr>
            <w:r>
              <w:t>Medium</w:t>
            </w:r>
          </w:p>
        </w:tc>
        <w:tc>
          <w:tcPr>
            <w:tcW w:w="1805" w:type="dxa"/>
            <w:shd w:val="clear" w:color="auto" w:fill="auto"/>
          </w:tcPr>
          <w:p w:rsidR="00B475A1" w:rsidRDefault="00C71C42" w:rsidP="00F51FA8">
            <w:pPr>
              <w:jc w:val="center"/>
            </w:pPr>
            <w:r>
              <w:t>2</w:t>
            </w:r>
          </w:p>
        </w:tc>
      </w:tr>
    </w:tbl>
    <w:p w:rsidR="00B475A1" w:rsidRDefault="00B475A1" w:rsidP="00B475A1">
      <w:pPr>
        <w:rPr>
          <w:b/>
        </w:rPr>
      </w:pPr>
    </w:p>
    <w:p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807"/>
        <w:gridCol w:w="1341"/>
        <w:gridCol w:w="4021"/>
        <w:gridCol w:w="3611"/>
      </w:tblGrid>
      <w:tr w:rsidR="00B475A1" w:rsidTr="00001F14">
        <w:trPr>
          <w:trHeight w:val="460"/>
          <w:tblHeader/>
        </w:trPr>
        <w:tc>
          <w:tcPr>
            <w:tcW w:w="1807" w:type="dxa"/>
            <w:shd w:val="clear" w:color="auto" w:fill="D9D9D9"/>
            <w:vAlign w:val="center"/>
          </w:tcPr>
          <w:p w:rsidR="00B475A1" w:rsidRDefault="00B475A1" w:rsidP="00F51FA8">
            <w:pPr>
              <w:jc w:val="center"/>
              <w:rPr>
                <w:b/>
                <w:sz w:val="24"/>
                <w:szCs w:val="24"/>
              </w:rPr>
            </w:pPr>
            <w:r>
              <w:rPr>
                <w:b/>
                <w:sz w:val="24"/>
                <w:szCs w:val="24"/>
              </w:rPr>
              <w:t>Tool</w:t>
            </w:r>
          </w:p>
        </w:tc>
        <w:tc>
          <w:tcPr>
            <w:tcW w:w="1341" w:type="dxa"/>
            <w:shd w:val="clear" w:color="auto" w:fill="D9D9D9"/>
            <w:vAlign w:val="center"/>
          </w:tcPr>
          <w:p w:rsidR="00B475A1" w:rsidRDefault="00B475A1" w:rsidP="00F51FA8">
            <w:pPr>
              <w:jc w:val="center"/>
              <w:rPr>
                <w:b/>
                <w:sz w:val="24"/>
                <w:szCs w:val="24"/>
              </w:rPr>
            </w:pPr>
            <w:r>
              <w:rPr>
                <w:b/>
                <w:sz w:val="24"/>
                <w:szCs w:val="24"/>
              </w:rPr>
              <w:t>Version</w:t>
            </w:r>
          </w:p>
        </w:tc>
        <w:tc>
          <w:tcPr>
            <w:tcW w:w="4021" w:type="dxa"/>
            <w:shd w:val="clear" w:color="auto" w:fill="D9D9D9"/>
            <w:vAlign w:val="center"/>
          </w:tcPr>
          <w:p w:rsidR="00B475A1" w:rsidRDefault="00B475A1" w:rsidP="00F51FA8">
            <w:pPr>
              <w:jc w:val="center"/>
              <w:rPr>
                <w:b/>
                <w:sz w:val="24"/>
                <w:szCs w:val="24"/>
              </w:rPr>
            </w:pPr>
            <w:r>
              <w:rPr>
                <w:b/>
                <w:sz w:val="24"/>
                <w:szCs w:val="24"/>
              </w:rPr>
              <w:t>Checker</w:t>
            </w:r>
          </w:p>
        </w:tc>
        <w:tc>
          <w:tcPr>
            <w:tcW w:w="3611" w:type="dxa"/>
            <w:shd w:val="clear" w:color="auto" w:fill="D9D9D9"/>
            <w:vAlign w:val="center"/>
          </w:tcPr>
          <w:p w:rsidR="00B475A1" w:rsidRDefault="00B475A1" w:rsidP="00F51FA8">
            <w:pPr>
              <w:jc w:val="center"/>
              <w:rPr>
                <w:b/>
                <w:sz w:val="24"/>
                <w:szCs w:val="24"/>
              </w:rPr>
            </w:pPr>
            <w:r>
              <w:rPr>
                <w:b/>
                <w:sz w:val="24"/>
                <w:szCs w:val="24"/>
              </w:rPr>
              <w:t>Description Tool</w:t>
            </w:r>
          </w:p>
        </w:tc>
      </w:tr>
      <w:tr w:rsidR="00B475A1" w:rsidTr="00001F14">
        <w:trPr>
          <w:trHeight w:val="460"/>
        </w:trPr>
        <w:tc>
          <w:tcPr>
            <w:tcW w:w="1807" w:type="dxa"/>
            <w:shd w:val="clear" w:color="auto" w:fill="auto"/>
          </w:tcPr>
          <w:p w:rsidR="00B475A1" w:rsidRDefault="00C71C42" w:rsidP="00F51FA8">
            <w:pPr>
              <w:jc w:val="center"/>
            </w:pPr>
            <w:proofErr w:type="spellStart"/>
            <w:r>
              <w:lastRenderedPageBreak/>
              <w:t>CodeSonar</w:t>
            </w:r>
            <w:proofErr w:type="spellEnd"/>
          </w:p>
        </w:tc>
        <w:tc>
          <w:tcPr>
            <w:tcW w:w="1341" w:type="dxa"/>
            <w:shd w:val="clear" w:color="auto" w:fill="auto"/>
          </w:tcPr>
          <w:p w:rsidR="00B475A1" w:rsidRDefault="00C71C42" w:rsidP="00F51FA8">
            <w:pPr>
              <w:jc w:val="center"/>
            </w:pPr>
            <w:r>
              <w:t>7.0p0</w:t>
            </w:r>
          </w:p>
        </w:tc>
        <w:tc>
          <w:tcPr>
            <w:tcW w:w="4021" w:type="dxa"/>
            <w:shd w:val="clear" w:color="auto" w:fill="auto"/>
          </w:tcPr>
          <w:p w:rsidR="00B475A1" w:rsidRDefault="00C71C42" w:rsidP="00F51FA8">
            <w:pPr>
              <w:jc w:val="center"/>
              <w:rPr>
                <w:bCs/>
              </w:rPr>
            </w:pPr>
            <w:r w:rsidRPr="00C71C42">
              <w:rPr>
                <w:bCs/>
              </w:rPr>
              <w:t>LANG.CAST.COERCE</w:t>
            </w:r>
          </w:p>
          <w:p w:rsidR="00C71C42" w:rsidRPr="00C71C42" w:rsidRDefault="00C71C42" w:rsidP="00F51FA8">
            <w:pPr>
              <w:jc w:val="center"/>
              <w:rPr>
                <w:b/>
              </w:rPr>
            </w:pPr>
            <w:r w:rsidRPr="00C71C42">
              <w:rPr>
                <w:rStyle w:val="Strong"/>
                <w:b w:val="0"/>
              </w:rPr>
              <w:t>LANG.CAST.VALUE</w:t>
            </w:r>
          </w:p>
        </w:tc>
        <w:tc>
          <w:tcPr>
            <w:tcW w:w="3611" w:type="dxa"/>
            <w:shd w:val="clear" w:color="auto" w:fill="auto"/>
          </w:tcPr>
          <w:p w:rsidR="00B475A1" w:rsidRDefault="00C71C42" w:rsidP="00F51FA8">
            <w:pPr>
              <w:jc w:val="center"/>
            </w:pPr>
            <w:r>
              <w:t>Coercion alters value</w:t>
            </w:r>
          </w:p>
          <w:p w:rsidR="00C71C42" w:rsidRDefault="00C71C42" w:rsidP="00F51FA8">
            <w:pPr>
              <w:jc w:val="center"/>
            </w:pPr>
            <w:r>
              <w:t>Cast alters value</w:t>
            </w:r>
          </w:p>
        </w:tc>
      </w:tr>
      <w:tr w:rsidR="00B475A1" w:rsidTr="00001F14">
        <w:trPr>
          <w:trHeight w:val="460"/>
        </w:trPr>
        <w:tc>
          <w:tcPr>
            <w:tcW w:w="1807" w:type="dxa"/>
            <w:shd w:val="clear" w:color="auto" w:fill="auto"/>
          </w:tcPr>
          <w:p w:rsidR="00B475A1" w:rsidRDefault="00C71C42" w:rsidP="00F51FA8">
            <w:pPr>
              <w:jc w:val="center"/>
            </w:pPr>
            <w:proofErr w:type="spellStart"/>
            <w:r>
              <w:t>CppCheck</w:t>
            </w:r>
            <w:proofErr w:type="spellEnd"/>
          </w:p>
        </w:tc>
        <w:tc>
          <w:tcPr>
            <w:tcW w:w="1341" w:type="dxa"/>
            <w:shd w:val="clear" w:color="auto" w:fill="auto"/>
          </w:tcPr>
          <w:p w:rsidR="00B475A1" w:rsidRDefault="00C71C42" w:rsidP="00F51FA8">
            <w:pPr>
              <w:jc w:val="center"/>
            </w:pPr>
            <w:r>
              <w:t>1.66</w:t>
            </w:r>
          </w:p>
        </w:tc>
        <w:tc>
          <w:tcPr>
            <w:tcW w:w="4021" w:type="dxa"/>
            <w:shd w:val="clear" w:color="auto" w:fill="auto"/>
          </w:tcPr>
          <w:p w:rsidR="00B475A1" w:rsidRPr="00C71C42" w:rsidRDefault="00C71C42" w:rsidP="00F51FA8">
            <w:pPr>
              <w:jc w:val="center"/>
              <w:rPr>
                <w:b/>
                <w:u w:val="single"/>
              </w:rPr>
            </w:pPr>
            <w:proofErr w:type="spellStart"/>
            <w:r w:rsidRPr="00C71C42">
              <w:rPr>
                <w:rStyle w:val="Strong"/>
                <w:b w:val="0"/>
              </w:rPr>
              <w:t>memsetValueOutOfRange</w:t>
            </w:r>
            <w:proofErr w:type="spellEnd"/>
          </w:p>
        </w:tc>
        <w:tc>
          <w:tcPr>
            <w:tcW w:w="3611" w:type="dxa"/>
            <w:shd w:val="clear" w:color="auto" w:fill="auto"/>
          </w:tcPr>
          <w:p w:rsidR="00B475A1" w:rsidRDefault="00C71C42" w:rsidP="00F51FA8">
            <w:pPr>
              <w:jc w:val="center"/>
            </w:pPr>
            <w:r>
              <w:t xml:space="preserve">The second argument to </w:t>
            </w:r>
            <w:proofErr w:type="spellStart"/>
            <w:r>
              <w:rPr>
                <w:rStyle w:val="HTMLCode"/>
                <w:rFonts w:eastAsia="Calibri"/>
              </w:rPr>
              <w:t>memset</w:t>
            </w:r>
            <w:proofErr w:type="spellEnd"/>
            <w:r>
              <w:rPr>
                <w:rStyle w:val="HTMLCode"/>
                <w:rFonts w:eastAsia="Calibri"/>
              </w:rPr>
              <w:t>()</w:t>
            </w:r>
            <w:r>
              <w:t xml:space="preserve"> cannot be represented as </w:t>
            </w:r>
            <w:r>
              <w:rPr>
                <w:rStyle w:val="HTMLCode"/>
                <w:rFonts w:eastAsia="Calibri"/>
              </w:rPr>
              <w:t>unsigned char</w:t>
            </w:r>
          </w:p>
        </w:tc>
      </w:tr>
    </w:tbl>
    <w:p w:rsidR="0057679B" w:rsidRDefault="0057679B" w:rsidP="0059536C">
      <w:pPr>
        <w:pStyle w:val="Heading4"/>
      </w:pPr>
      <w:bookmarkStart w:id="8" w:name="_Toc52464060"/>
    </w:p>
    <w:p w:rsidR="0057679B" w:rsidRDefault="0057679B" w:rsidP="0059536C">
      <w:pPr>
        <w:pStyle w:val="Heading4"/>
      </w:pPr>
    </w:p>
    <w:p w:rsidR="0057679B" w:rsidRDefault="0057679B" w:rsidP="0059536C">
      <w:pPr>
        <w:pStyle w:val="Heading4"/>
      </w:pPr>
    </w:p>
    <w:p w:rsidR="0057679B" w:rsidRDefault="0057679B" w:rsidP="0059536C">
      <w:pPr>
        <w:pStyle w:val="Heading4"/>
      </w:pPr>
    </w:p>
    <w:p w:rsidR="0057679B" w:rsidRDefault="0057679B" w:rsidP="0059536C">
      <w:pPr>
        <w:pStyle w:val="Heading4"/>
      </w:pPr>
    </w:p>
    <w:p w:rsidR="0057679B" w:rsidRDefault="0057679B" w:rsidP="0059536C">
      <w:pPr>
        <w:pStyle w:val="Heading4"/>
      </w:pPr>
    </w:p>
    <w:p w:rsidR="0057679B" w:rsidRDefault="0057679B" w:rsidP="0059536C">
      <w:pPr>
        <w:pStyle w:val="Heading4"/>
      </w:pPr>
    </w:p>
    <w:p w:rsidR="0057679B" w:rsidRDefault="0057679B" w:rsidP="0059536C">
      <w:pPr>
        <w:pStyle w:val="Heading4"/>
      </w:pPr>
    </w:p>
    <w:p w:rsidR="0057679B" w:rsidRDefault="0057679B" w:rsidP="0059536C">
      <w:pPr>
        <w:pStyle w:val="Heading4"/>
      </w:pPr>
    </w:p>
    <w:p w:rsidR="0057679B" w:rsidRDefault="0057679B" w:rsidP="0059536C">
      <w:pPr>
        <w:pStyle w:val="Heading4"/>
      </w:pPr>
    </w:p>
    <w:p w:rsidR="0057679B" w:rsidRDefault="0057679B" w:rsidP="0059536C">
      <w:pPr>
        <w:pStyle w:val="Heading4"/>
      </w:pPr>
    </w:p>
    <w:p w:rsidR="0057679B" w:rsidRDefault="0057679B" w:rsidP="0059536C">
      <w:pPr>
        <w:pStyle w:val="Heading4"/>
      </w:pPr>
    </w:p>
    <w:p w:rsidR="0057679B" w:rsidRDefault="0057679B" w:rsidP="0059536C">
      <w:pPr>
        <w:pStyle w:val="Heading4"/>
      </w:pPr>
    </w:p>
    <w:p w:rsidR="0057679B" w:rsidRDefault="0057679B" w:rsidP="0059536C">
      <w:pPr>
        <w:pStyle w:val="Heading4"/>
      </w:pPr>
    </w:p>
    <w:p w:rsidR="0057679B" w:rsidRDefault="0057679B" w:rsidP="0059536C">
      <w:pPr>
        <w:pStyle w:val="Heading4"/>
      </w:pPr>
    </w:p>
    <w:p w:rsidR="0057679B" w:rsidRDefault="0057679B" w:rsidP="0059536C">
      <w:pPr>
        <w:pStyle w:val="Heading4"/>
      </w:pPr>
    </w:p>
    <w:p w:rsidR="0057679B" w:rsidRDefault="0057679B" w:rsidP="0059536C">
      <w:pPr>
        <w:pStyle w:val="Heading4"/>
      </w:pPr>
    </w:p>
    <w:p w:rsidR="0057679B" w:rsidRDefault="0057679B" w:rsidP="0059536C">
      <w:pPr>
        <w:pStyle w:val="Heading4"/>
      </w:pPr>
    </w:p>
    <w:p w:rsidR="0057679B" w:rsidRDefault="0057679B" w:rsidP="0059536C">
      <w:pPr>
        <w:pStyle w:val="Heading4"/>
      </w:pPr>
    </w:p>
    <w:p w:rsidR="0057679B" w:rsidRDefault="0057679B" w:rsidP="0059536C">
      <w:pPr>
        <w:pStyle w:val="Heading4"/>
      </w:pPr>
    </w:p>
    <w:p w:rsidR="0057679B" w:rsidRDefault="0057679B" w:rsidP="0059536C">
      <w:pPr>
        <w:pStyle w:val="Heading4"/>
      </w:pPr>
    </w:p>
    <w:p w:rsidR="0057679B" w:rsidRDefault="0057679B" w:rsidP="0059536C">
      <w:pPr>
        <w:pStyle w:val="Heading4"/>
      </w:pPr>
    </w:p>
    <w:p w:rsidR="0057679B" w:rsidRDefault="0057679B" w:rsidP="0059536C">
      <w:pPr>
        <w:pStyle w:val="Heading4"/>
      </w:pPr>
    </w:p>
    <w:p w:rsidR="0057679B" w:rsidRDefault="0057679B" w:rsidP="0059536C">
      <w:pPr>
        <w:pStyle w:val="Heading4"/>
      </w:pPr>
    </w:p>
    <w:p w:rsidR="0057679B" w:rsidRDefault="0057679B" w:rsidP="0059536C">
      <w:pPr>
        <w:pStyle w:val="Heading4"/>
      </w:pPr>
    </w:p>
    <w:p w:rsidR="0057679B" w:rsidRDefault="0057679B" w:rsidP="0059536C">
      <w:pPr>
        <w:pStyle w:val="Heading4"/>
      </w:pPr>
    </w:p>
    <w:p w:rsidR="0057679B" w:rsidRDefault="0057679B" w:rsidP="0059536C">
      <w:pPr>
        <w:pStyle w:val="Heading4"/>
      </w:pPr>
    </w:p>
    <w:p w:rsidR="0057679B" w:rsidRDefault="0057679B" w:rsidP="0059536C">
      <w:pPr>
        <w:pStyle w:val="Heading4"/>
      </w:pPr>
    </w:p>
    <w:p w:rsidR="0057679B" w:rsidRDefault="0057679B" w:rsidP="0059536C">
      <w:pPr>
        <w:pStyle w:val="Heading4"/>
      </w:pPr>
    </w:p>
    <w:p w:rsidR="0057679B" w:rsidRDefault="0057679B" w:rsidP="0059536C">
      <w:pPr>
        <w:pStyle w:val="Heading4"/>
      </w:pPr>
    </w:p>
    <w:p w:rsidR="0057679B" w:rsidRDefault="0057679B" w:rsidP="0059536C">
      <w:pPr>
        <w:pStyle w:val="Heading4"/>
      </w:pPr>
    </w:p>
    <w:p w:rsidR="0057679B" w:rsidRDefault="0057679B" w:rsidP="0059536C">
      <w:pPr>
        <w:pStyle w:val="Heading4"/>
      </w:pPr>
    </w:p>
    <w:p w:rsidR="0057679B" w:rsidRDefault="0057679B" w:rsidP="0059536C">
      <w:pPr>
        <w:pStyle w:val="Heading4"/>
      </w:pPr>
    </w:p>
    <w:p w:rsidR="0057679B" w:rsidRDefault="0057679B" w:rsidP="0059536C">
      <w:pPr>
        <w:pStyle w:val="Heading4"/>
      </w:pPr>
    </w:p>
    <w:p w:rsidR="0057679B" w:rsidRDefault="0057679B" w:rsidP="0059536C">
      <w:pPr>
        <w:pStyle w:val="Heading4"/>
      </w:pPr>
    </w:p>
    <w:p w:rsidR="0057679B" w:rsidRDefault="0057679B" w:rsidP="0059536C">
      <w:pPr>
        <w:pStyle w:val="Heading4"/>
      </w:pPr>
    </w:p>
    <w:p w:rsidR="0057679B" w:rsidRDefault="0057679B" w:rsidP="0059536C">
      <w:pPr>
        <w:pStyle w:val="Heading4"/>
      </w:pPr>
    </w:p>
    <w:p w:rsidR="0057679B" w:rsidRDefault="0057679B" w:rsidP="0059536C">
      <w:pPr>
        <w:pStyle w:val="Heading4"/>
      </w:pPr>
    </w:p>
    <w:p w:rsidR="0057679B" w:rsidRDefault="0057679B" w:rsidP="0059536C">
      <w:pPr>
        <w:pStyle w:val="Heading4"/>
      </w:pPr>
    </w:p>
    <w:p w:rsidR="0057679B" w:rsidRDefault="0057679B" w:rsidP="0059536C">
      <w:pPr>
        <w:pStyle w:val="Heading4"/>
      </w:pPr>
    </w:p>
    <w:p w:rsidR="00381847" w:rsidRDefault="00E769D9" w:rsidP="0059536C">
      <w:pPr>
        <w:pStyle w:val="Heading4"/>
      </w:pPr>
      <w:r>
        <w:lastRenderedPageBreak/>
        <w:t>Coding Standard 2</w:t>
      </w:r>
      <w:bookmarkEnd w:id="8"/>
    </w:p>
    <w:p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807"/>
        <w:gridCol w:w="1341"/>
        <w:gridCol w:w="7632"/>
      </w:tblGrid>
      <w:tr w:rsidR="00381847" w:rsidTr="00001F14">
        <w:trPr>
          <w:trHeight w:val="42"/>
          <w:tblHeader/>
        </w:trPr>
        <w:tc>
          <w:tcPr>
            <w:tcW w:w="1807" w:type="dxa"/>
            <w:shd w:val="clear" w:color="auto" w:fill="D9D9D9"/>
            <w:tcMar>
              <w:top w:w="100" w:type="dxa"/>
              <w:left w:w="100" w:type="dxa"/>
              <w:bottom w:w="100" w:type="dxa"/>
              <w:right w:w="100" w:type="dxa"/>
            </w:tcMar>
            <w:vAlign w:val="center"/>
          </w:tcPr>
          <w:p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381847" w:rsidRDefault="00405B58">
            <w:pPr>
              <w:jc w:val="center"/>
              <w:rPr>
                <w:b/>
                <w:sz w:val="24"/>
                <w:szCs w:val="24"/>
              </w:rPr>
            </w:pPr>
            <w:r>
              <w:rPr>
                <w:b/>
                <w:sz w:val="24"/>
                <w:szCs w:val="24"/>
              </w:rPr>
              <w:t>Validate Data Values</w:t>
            </w:r>
          </w:p>
        </w:tc>
      </w:tr>
      <w:tr w:rsidR="00381847" w:rsidTr="00001F14">
        <w:trPr>
          <w:trHeight w:val="321"/>
        </w:trPr>
        <w:tc>
          <w:tcPr>
            <w:tcW w:w="1807" w:type="dxa"/>
            <w:shd w:val="clear" w:color="auto" w:fill="F3F3F3"/>
            <w:tcMar>
              <w:top w:w="100" w:type="dxa"/>
              <w:left w:w="100" w:type="dxa"/>
              <w:bottom w:w="100" w:type="dxa"/>
              <w:right w:w="100" w:type="dxa"/>
            </w:tcMar>
          </w:tcPr>
          <w:p w:rsidR="00381847" w:rsidRDefault="00E769D9">
            <w:pPr>
              <w:jc w:val="center"/>
              <w:rPr>
                <w:b/>
              </w:rPr>
            </w:pPr>
            <w:r>
              <w:rPr>
                <w:b/>
              </w:rPr>
              <w:t>Data Value</w:t>
            </w:r>
          </w:p>
        </w:tc>
        <w:tc>
          <w:tcPr>
            <w:tcW w:w="1341" w:type="dxa"/>
            <w:tcMar>
              <w:top w:w="100" w:type="dxa"/>
              <w:left w:w="100" w:type="dxa"/>
              <w:bottom w:w="100" w:type="dxa"/>
              <w:right w:w="100" w:type="dxa"/>
            </w:tcMar>
          </w:tcPr>
          <w:p w:rsidR="00381847" w:rsidRDefault="00E769D9" w:rsidP="00405B58">
            <w:pPr>
              <w:jc w:val="center"/>
            </w:pPr>
            <w:r>
              <w:t>[STD-</w:t>
            </w:r>
            <w:r w:rsidR="00405B58">
              <w:t>002</w:t>
            </w:r>
            <w:r>
              <w:t>-</w:t>
            </w:r>
            <w:r w:rsidR="006C5879">
              <w:t>CPP</w:t>
            </w:r>
            <w:r>
              <w:t>]</w:t>
            </w:r>
          </w:p>
        </w:tc>
        <w:tc>
          <w:tcPr>
            <w:tcW w:w="7632" w:type="dxa"/>
            <w:tcMar>
              <w:top w:w="100" w:type="dxa"/>
              <w:left w:w="100" w:type="dxa"/>
              <w:bottom w:w="100" w:type="dxa"/>
              <w:right w:w="100" w:type="dxa"/>
            </w:tcMar>
          </w:tcPr>
          <w:p w:rsidR="00381847" w:rsidRDefault="00405B58">
            <w:r>
              <w:t>Data values must be checked against their expected ranges or an overflow or underflow could occur.</w:t>
            </w:r>
          </w:p>
        </w:tc>
      </w:tr>
    </w:tbl>
    <w:p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0800"/>
      </w:tblGrid>
      <w:tr w:rsidR="00F72634"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F72634" w:rsidRDefault="00F72634" w:rsidP="007B47D0">
            <w:r>
              <w:rPr>
                <w:b/>
                <w:sz w:val="24"/>
                <w:szCs w:val="24"/>
              </w:rPr>
              <w:t>Noncompliant Code</w:t>
            </w:r>
          </w:p>
        </w:tc>
      </w:tr>
      <w:tr w:rsidR="00F72634"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F72634" w:rsidRDefault="008E5BAD" w:rsidP="007B47D0">
            <w:r>
              <w:t xml:space="preserve">The below code will result in a wraparound because the upper range limit of </w:t>
            </w:r>
            <w:proofErr w:type="spellStart"/>
            <w:r>
              <w:t>int</w:t>
            </w:r>
            <w:proofErr w:type="spellEnd"/>
            <w:r>
              <w:t xml:space="preserve"> is 2147483647. X will display as a negative number.</w:t>
            </w:r>
          </w:p>
        </w:tc>
      </w:tr>
      <w:tr w:rsidR="00F72634" w:rsidTr="00001F14">
        <w:trPr>
          <w:trHeight w:val="460"/>
        </w:trPr>
        <w:tc>
          <w:tcPr>
            <w:tcW w:w="10800" w:type="dxa"/>
            <w:tcMar>
              <w:top w:w="100" w:type="dxa"/>
              <w:left w:w="100" w:type="dxa"/>
              <w:bottom w:w="100" w:type="dxa"/>
              <w:right w:w="100" w:type="dxa"/>
            </w:tcMar>
          </w:tcPr>
          <w:p w:rsidR="006C376E" w:rsidRDefault="008E5BAD" w:rsidP="007B47D0">
            <w:pPr>
              <w:rPr>
                <w:rFonts w:ascii="Courier New" w:hAnsi="Courier New" w:cs="Courier New"/>
                <w:sz w:val="24"/>
                <w:szCs w:val="24"/>
              </w:rPr>
            </w:pPr>
            <w:proofErr w:type="spellStart"/>
            <w:r>
              <w:rPr>
                <w:rFonts w:ascii="Courier New" w:hAnsi="Courier New" w:cs="Courier New"/>
                <w:sz w:val="24"/>
                <w:szCs w:val="24"/>
              </w:rPr>
              <w:t>int</w:t>
            </w:r>
            <w:proofErr w:type="spellEnd"/>
            <w:r>
              <w:rPr>
                <w:rFonts w:ascii="Courier New" w:hAnsi="Courier New" w:cs="Courier New"/>
                <w:sz w:val="24"/>
                <w:szCs w:val="24"/>
              </w:rPr>
              <w:t xml:space="preserve"> x = 2147483647;</w:t>
            </w:r>
          </w:p>
          <w:p w:rsidR="008E5BAD" w:rsidRDefault="008E5BAD" w:rsidP="007B47D0">
            <w:pPr>
              <w:rPr>
                <w:rFonts w:ascii="Courier New" w:hAnsi="Courier New" w:cs="Courier New"/>
                <w:sz w:val="24"/>
                <w:szCs w:val="24"/>
              </w:rPr>
            </w:pPr>
            <w:r>
              <w:rPr>
                <w:rFonts w:ascii="Courier New" w:hAnsi="Courier New" w:cs="Courier New"/>
                <w:sz w:val="24"/>
                <w:szCs w:val="24"/>
              </w:rPr>
              <w:t>x += 1;</w:t>
            </w:r>
          </w:p>
          <w:p w:rsidR="008E5BAD" w:rsidRPr="006C376E" w:rsidRDefault="008E5BAD" w:rsidP="007B47D0">
            <w:pPr>
              <w:rPr>
                <w:rFonts w:ascii="Courier New" w:hAnsi="Courier New" w:cs="Courier New"/>
                <w:sz w:val="24"/>
                <w:szCs w:val="24"/>
              </w:rPr>
            </w:pP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x;</w:t>
            </w:r>
          </w:p>
        </w:tc>
      </w:tr>
    </w:tbl>
    <w:p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0800"/>
      </w:tblGrid>
      <w:tr w:rsidR="00F72634"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F72634" w:rsidRDefault="00F72634" w:rsidP="007B47D0">
            <w:r>
              <w:rPr>
                <w:b/>
                <w:sz w:val="24"/>
                <w:szCs w:val="24"/>
              </w:rPr>
              <w:t>Compliant Code</w:t>
            </w:r>
          </w:p>
        </w:tc>
      </w:tr>
      <w:tr w:rsidR="00F72634"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F72634" w:rsidRDefault="008E5BAD" w:rsidP="008E5BAD">
            <w:r>
              <w:t>std::</w:t>
            </w:r>
            <w:proofErr w:type="spellStart"/>
            <w:r>
              <w:t>numeric_limits</w:t>
            </w:r>
            <w:proofErr w:type="spellEnd"/>
            <w:r>
              <w:t xml:space="preserve"> is used to the get the maximum number for int. This code will check the limit against the value to be added (in this case, the variable ‘increment’) before actually adding the two numbers. This catches the overflow and also prevents the program from </w:t>
            </w:r>
            <w:r w:rsidR="008B07C5">
              <w:t>going into Undefined Behavior.</w:t>
            </w:r>
          </w:p>
        </w:tc>
      </w:tr>
      <w:tr w:rsidR="00F72634" w:rsidTr="00001F14">
        <w:trPr>
          <w:trHeight w:val="460"/>
        </w:trPr>
        <w:tc>
          <w:tcPr>
            <w:tcW w:w="10800" w:type="dxa"/>
            <w:tcMar>
              <w:top w:w="100" w:type="dxa"/>
              <w:left w:w="100" w:type="dxa"/>
              <w:bottom w:w="100" w:type="dxa"/>
              <w:right w:w="100" w:type="dxa"/>
            </w:tcMar>
          </w:tcPr>
          <w:p w:rsidR="008E5BAD" w:rsidRDefault="008E5BAD" w:rsidP="008E5BAD">
            <w:pPr>
              <w:rPr>
                <w:rFonts w:ascii="Courier New" w:hAnsi="Courier New" w:cs="Courier New"/>
                <w:sz w:val="24"/>
                <w:szCs w:val="24"/>
              </w:rPr>
            </w:pPr>
            <w:proofErr w:type="spellStart"/>
            <w:r>
              <w:rPr>
                <w:rFonts w:ascii="Courier New" w:hAnsi="Courier New" w:cs="Courier New"/>
                <w:sz w:val="24"/>
                <w:szCs w:val="24"/>
              </w:rPr>
              <w:t>int</w:t>
            </w:r>
            <w:proofErr w:type="spellEnd"/>
            <w:r>
              <w:rPr>
                <w:rFonts w:ascii="Courier New" w:hAnsi="Courier New" w:cs="Courier New"/>
                <w:sz w:val="24"/>
                <w:szCs w:val="24"/>
              </w:rPr>
              <w:t xml:space="preserve"> x = 2147483647;</w:t>
            </w:r>
          </w:p>
          <w:p w:rsidR="008E5BAD" w:rsidRDefault="008E5BAD" w:rsidP="008E5BAD">
            <w:pPr>
              <w:rPr>
                <w:rFonts w:ascii="Courier New" w:hAnsi="Courier New" w:cs="Courier New"/>
                <w:sz w:val="24"/>
                <w:szCs w:val="24"/>
              </w:rPr>
            </w:pPr>
            <w:proofErr w:type="spellStart"/>
            <w:r>
              <w:rPr>
                <w:rFonts w:ascii="Courier New" w:hAnsi="Courier New" w:cs="Courier New"/>
                <w:sz w:val="24"/>
                <w:szCs w:val="24"/>
              </w:rPr>
              <w:t>int</w:t>
            </w:r>
            <w:proofErr w:type="spellEnd"/>
            <w:r>
              <w:rPr>
                <w:rFonts w:ascii="Courier New" w:hAnsi="Courier New" w:cs="Courier New"/>
                <w:sz w:val="24"/>
                <w:szCs w:val="24"/>
              </w:rPr>
              <w:t xml:space="preserve"> increment = 1;</w:t>
            </w:r>
          </w:p>
          <w:p w:rsidR="008E5BAD" w:rsidRDefault="008E5BAD" w:rsidP="008E5BAD">
            <w:pPr>
              <w:rPr>
                <w:rFonts w:ascii="Courier New" w:hAnsi="Courier New" w:cs="Courier New"/>
                <w:sz w:val="24"/>
                <w:szCs w:val="24"/>
              </w:rPr>
            </w:pPr>
            <w:r>
              <w:rPr>
                <w:rFonts w:ascii="Courier New" w:hAnsi="Courier New" w:cs="Courier New"/>
                <w:sz w:val="24"/>
                <w:szCs w:val="24"/>
              </w:rPr>
              <w:t>if (x &gt; 0 &amp;&amp; std::</w:t>
            </w:r>
            <w:proofErr w:type="spellStart"/>
            <w:r>
              <w:rPr>
                <w:rFonts w:ascii="Courier New" w:hAnsi="Courier New" w:cs="Courier New"/>
                <w:sz w:val="24"/>
                <w:szCs w:val="24"/>
              </w:rPr>
              <w:t>numeric_limits</w:t>
            </w:r>
            <w:proofErr w:type="spellEnd"/>
            <w:r>
              <w:rPr>
                <w:rFonts w:ascii="Courier New" w:hAnsi="Courier New" w:cs="Courier New"/>
                <w:sz w:val="24"/>
                <w:szCs w:val="24"/>
              </w:rPr>
              <w:t>&lt;</w:t>
            </w:r>
            <w:proofErr w:type="spellStart"/>
            <w:r>
              <w:rPr>
                <w:rFonts w:ascii="Courier New" w:hAnsi="Courier New" w:cs="Courier New"/>
                <w:sz w:val="24"/>
                <w:szCs w:val="24"/>
              </w:rPr>
              <w:t>int</w:t>
            </w:r>
            <w:proofErr w:type="spellEnd"/>
            <w:r>
              <w:rPr>
                <w:rFonts w:ascii="Courier New" w:hAnsi="Courier New" w:cs="Courier New"/>
                <w:sz w:val="24"/>
                <w:szCs w:val="24"/>
              </w:rPr>
              <w:t>&gt;::max() – increment){</w:t>
            </w:r>
          </w:p>
          <w:p w:rsidR="008E5BAD" w:rsidRDefault="008E5BAD" w:rsidP="008E5BAD">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&gt;&gt; “Error: Overflow detected”;</w:t>
            </w:r>
          </w:p>
          <w:p w:rsidR="008E5BAD" w:rsidRDefault="008E5BAD" w:rsidP="008E5BAD">
            <w:pPr>
              <w:rPr>
                <w:rFonts w:ascii="Courier New" w:hAnsi="Courier New" w:cs="Courier New"/>
                <w:sz w:val="24"/>
                <w:szCs w:val="24"/>
              </w:rPr>
            </w:pPr>
            <w:r>
              <w:rPr>
                <w:rFonts w:ascii="Courier New" w:hAnsi="Courier New" w:cs="Courier New"/>
                <w:sz w:val="24"/>
                <w:szCs w:val="24"/>
              </w:rPr>
              <w:t>}</w:t>
            </w:r>
          </w:p>
          <w:p w:rsidR="008E5BAD" w:rsidRDefault="008E5BAD" w:rsidP="008E5BAD">
            <w:pPr>
              <w:rPr>
                <w:rFonts w:ascii="Courier New" w:hAnsi="Courier New" w:cs="Courier New"/>
                <w:sz w:val="24"/>
                <w:szCs w:val="24"/>
              </w:rPr>
            </w:pPr>
            <w:r>
              <w:rPr>
                <w:rFonts w:ascii="Courier New" w:hAnsi="Courier New" w:cs="Courier New"/>
                <w:sz w:val="24"/>
                <w:szCs w:val="24"/>
              </w:rPr>
              <w:t>else {</w:t>
            </w:r>
          </w:p>
          <w:p w:rsidR="008E5BAD" w:rsidRDefault="008E5BAD" w:rsidP="008E5BAD">
            <w:pPr>
              <w:rPr>
                <w:rFonts w:ascii="Courier New" w:hAnsi="Courier New" w:cs="Courier New"/>
                <w:sz w:val="24"/>
                <w:szCs w:val="24"/>
              </w:rPr>
            </w:pPr>
            <w:r>
              <w:rPr>
                <w:rFonts w:ascii="Courier New" w:hAnsi="Courier New" w:cs="Courier New"/>
                <w:sz w:val="24"/>
                <w:szCs w:val="24"/>
              </w:rPr>
              <w:t xml:space="preserve">   result = x + increment;</w:t>
            </w:r>
          </w:p>
          <w:p w:rsidR="008E5BAD" w:rsidRPr="008E5BAD" w:rsidRDefault="008E5BAD" w:rsidP="008E5BAD">
            <w:pPr>
              <w:rPr>
                <w:rFonts w:ascii="Courier New" w:hAnsi="Courier New" w:cs="Courier New"/>
                <w:sz w:val="24"/>
                <w:szCs w:val="24"/>
              </w:rPr>
            </w:pPr>
            <w:r>
              <w:rPr>
                <w:rFonts w:ascii="Courier New" w:hAnsi="Courier New" w:cs="Courier New"/>
                <w:sz w:val="24"/>
                <w:szCs w:val="24"/>
              </w:rPr>
              <w:t>}</w:t>
            </w:r>
          </w:p>
        </w:tc>
      </w:tr>
    </w:tbl>
    <w:p w:rsidR="00B475A1" w:rsidRDefault="00B475A1" w:rsidP="00B475A1">
      <w:pPr>
        <w:rPr>
          <w:b/>
        </w:rPr>
      </w:pPr>
    </w:p>
    <w:p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0780"/>
      </w:tblGrid>
      <w:tr w:rsidR="00B475A1" w:rsidTr="006D38A7">
        <w:trPr>
          <w:tblHeader/>
        </w:trPr>
        <w:tc>
          <w:tcPr>
            <w:tcW w:w="10780" w:type="dxa"/>
            <w:shd w:val="clear" w:color="auto" w:fill="auto"/>
            <w:tcMar>
              <w:top w:w="100" w:type="dxa"/>
              <w:left w:w="100" w:type="dxa"/>
              <w:bottom w:w="100" w:type="dxa"/>
              <w:right w:w="100" w:type="dxa"/>
            </w:tcMar>
          </w:tcPr>
          <w:p w:rsidR="0008316D" w:rsidRDefault="00B475A1" w:rsidP="0008316D">
            <w:pPr>
              <w:pBdr>
                <w:top w:val="nil"/>
                <w:left w:val="nil"/>
                <w:bottom w:val="nil"/>
                <w:right w:val="nil"/>
                <w:between w:val="nil"/>
              </w:pBdr>
            </w:pPr>
            <w:r>
              <w:rPr>
                <w:b/>
              </w:rPr>
              <w:t>Principles(s):</w:t>
            </w:r>
            <w:r>
              <w:t xml:space="preserve"> </w:t>
            </w:r>
          </w:p>
          <w:p w:rsidR="00B475A1" w:rsidRPr="0008316D" w:rsidRDefault="0008316D" w:rsidP="0008316D">
            <w:pPr>
              <w:pBdr>
                <w:top w:val="nil"/>
                <w:left w:val="nil"/>
                <w:bottom w:val="nil"/>
                <w:right w:val="nil"/>
                <w:between w:val="nil"/>
              </w:pBdr>
            </w:pPr>
            <w:r>
              <w:t xml:space="preserve">Principle 1 – Validate Input Data: Validate by checking that performing an operation on a value won’t cause an overflow </w:t>
            </w:r>
            <w:r>
              <w:rPr>
                <w:i/>
              </w:rPr>
              <w:t>before</w:t>
            </w:r>
            <w:r>
              <w:t xml:space="preserve"> performing operation.</w:t>
            </w:r>
          </w:p>
        </w:tc>
      </w:tr>
    </w:tbl>
    <w:p w:rsidR="00B475A1" w:rsidRDefault="00B475A1" w:rsidP="00B475A1">
      <w:pPr>
        <w:rPr>
          <w:b/>
        </w:rPr>
      </w:pPr>
    </w:p>
    <w:p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806"/>
        <w:gridCol w:w="1341"/>
        <w:gridCol w:w="4021"/>
        <w:gridCol w:w="1807"/>
        <w:gridCol w:w="1805"/>
      </w:tblGrid>
      <w:tr w:rsidR="00B475A1" w:rsidTr="00001F14">
        <w:trPr>
          <w:trHeight w:val="460"/>
          <w:tblHeader/>
        </w:trPr>
        <w:tc>
          <w:tcPr>
            <w:tcW w:w="1806" w:type="dxa"/>
            <w:shd w:val="clear" w:color="auto" w:fill="D9D9D9"/>
            <w:vAlign w:val="center"/>
          </w:tcPr>
          <w:p w:rsidR="00B475A1" w:rsidRDefault="00B475A1" w:rsidP="00F51FA8">
            <w:pPr>
              <w:jc w:val="center"/>
              <w:rPr>
                <w:b/>
                <w:sz w:val="24"/>
                <w:szCs w:val="24"/>
              </w:rPr>
            </w:pPr>
            <w:r>
              <w:rPr>
                <w:b/>
                <w:sz w:val="24"/>
                <w:szCs w:val="24"/>
              </w:rPr>
              <w:t>Severity</w:t>
            </w:r>
          </w:p>
        </w:tc>
        <w:tc>
          <w:tcPr>
            <w:tcW w:w="1341" w:type="dxa"/>
            <w:shd w:val="clear" w:color="auto" w:fill="D9D9D9"/>
            <w:vAlign w:val="center"/>
          </w:tcPr>
          <w:p w:rsidR="00B475A1" w:rsidRDefault="00B475A1" w:rsidP="00F51FA8">
            <w:pPr>
              <w:jc w:val="center"/>
              <w:rPr>
                <w:b/>
                <w:sz w:val="24"/>
                <w:szCs w:val="24"/>
              </w:rPr>
            </w:pPr>
            <w:r>
              <w:rPr>
                <w:b/>
                <w:sz w:val="24"/>
                <w:szCs w:val="24"/>
              </w:rPr>
              <w:t>Likelihood</w:t>
            </w:r>
          </w:p>
        </w:tc>
        <w:tc>
          <w:tcPr>
            <w:tcW w:w="4021" w:type="dxa"/>
            <w:shd w:val="clear" w:color="auto" w:fill="D9D9D9"/>
            <w:vAlign w:val="center"/>
          </w:tcPr>
          <w:p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rsidR="00B475A1" w:rsidRDefault="00B475A1" w:rsidP="00F51FA8">
            <w:pPr>
              <w:jc w:val="center"/>
              <w:rPr>
                <w:b/>
                <w:sz w:val="24"/>
                <w:szCs w:val="24"/>
              </w:rPr>
            </w:pPr>
            <w:r>
              <w:rPr>
                <w:b/>
                <w:sz w:val="24"/>
                <w:szCs w:val="24"/>
              </w:rPr>
              <w:t>Priority</w:t>
            </w:r>
          </w:p>
        </w:tc>
        <w:tc>
          <w:tcPr>
            <w:tcW w:w="1805" w:type="dxa"/>
            <w:shd w:val="clear" w:color="auto" w:fill="D9D9D9"/>
            <w:vAlign w:val="center"/>
          </w:tcPr>
          <w:p w:rsidR="00B475A1" w:rsidRDefault="00B475A1" w:rsidP="00F51FA8">
            <w:pPr>
              <w:jc w:val="center"/>
              <w:rPr>
                <w:b/>
                <w:sz w:val="24"/>
                <w:szCs w:val="24"/>
              </w:rPr>
            </w:pPr>
            <w:r>
              <w:rPr>
                <w:b/>
                <w:sz w:val="24"/>
                <w:szCs w:val="24"/>
              </w:rPr>
              <w:t>Level</w:t>
            </w:r>
          </w:p>
        </w:tc>
      </w:tr>
      <w:tr w:rsidR="00B475A1" w:rsidTr="00001F14">
        <w:trPr>
          <w:trHeight w:val="460"/>
        </w:trPr>
        <w:tc>
          <w:tcPr>
            <w:tcW w:w="1806" w:type="dxa"/>
            <w:shd w:val="clear" w:color="auto" w:fill="auto"/>
          </w:tcPr>
          <w:p w:rsidR="00B475A1" w:rsidRDefault="0008316D" w:rsidP="00F51FA8">
            <w:pPr>
              <w:jc w:val="center"/>
            </w:pPr>
            <w:r>
              <w:t>High</w:t>
            </w:r>
          </w:p>
        </w:tc>
        <w:tc>
          <w:tcPr>
            <w:tcW w:w="1341" w:type="dxa"/>
            <w:shd w:val="clear" w:color="auto" w:fill="auto"/>
          </w:tcPr>
          <w:p w:rsidR="00B475A1" w:rsidRDefault="00344288" w:rsidP="00F51FA8">
            <w:pPr>
              <w:jc w:val="center"/>
            </w:pPr>
            <w:r>
              <w:t>Likely</w:t>
            </w:r>
          </w:p>
        </w:tc>
        <w:tc>
          <w:tcPr>
            <w:tcW w:w="4021" w:type="dxa"/>
            <w:shd w:val="clear" w:color="auto" w:fill="auto"/>
          </w:tcPr>
          <w:p w:rsidR="00B475A1" w:rsidRDefault="0008316D" w:rsidP="00F51FA8">
            <w:pPr>
              <w:jc w:val="center"/>
            </w:pPr>
            <w:r>
              <w:t>High</w:t>
            </w:r>
          </w:p>
        </w:tc>
        <w:tc>
          <w:tcPr>
            <w:tcW w:w="1807" w:type="dxa"/>
            <w:shd w:val="clear" w:color="auto" w:fill="auto"/>
          </w:tcPr>
          <w:p w:rsidR="00B475A1" w:rsidRDefault="0008316D" w:rsidP="00F51FA8">
            <w:pPr>
              <w:jc w:val="center"/>
            </w:pPr>
            <w:r>
              <w:t>Medium</w:t>
            </w:r>
          </w:p>
        </w:tc>
        <w:tc>
          <w:tcPr>
            <w:tcW w:w="1805" w:type="dxa"/>
            <w:shd w:val="clear" w:color="auto" w:fill="auto"/>
          </w:tcPr>
          <w:p w:rsidR="00B475A1" w:rsidRDefault="0008316D" w:rsidP="00F51FA8">
            <w:pPr>
              <w:jc w:val="center"/>
            </w:pPr>
            <w:r>
              <w:t>2</w:t>
            </w:r>
          </w:p>
        </w:tc>
      </w:tr>
    </w:tbl>
    <w:p w:rsidR="00B475A1" w:rsidRDefault="00B475A1" w:rsidP="00B475A1">
      <w:pPr>
        <w:rPr>
          <w:b/>
        </w:rPr>
      </w:pPr>
    </w:p>
    <w:p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807"/>
        <w:gridCol w:w="1341"/>
        <w:gridCol w:w="4021"/>
        <w:gridCol w:w="3611"/>
      </w:tblGrid>
      <w:tr w:rsidR="00B475A1" w:rsidTr="00001F14">
        <w:trPr>
          <w:trHeight w:val="460"/>
          <w:tblHeader/>
        </w:trPr>
        <w:tc>
          <w:tcPr>
            <w:tcW w:w="1807" w:type="dxa"/>
            <w:shd w:val="clear" w:color="auto" w:fill="D9D9D9"/>
            <w:vAlign w:val="center"/>
          </w:tcPr>
          <w:p w:rsidR="00B475A1" w:rsidRDefault="00B475A1" w:rsidP="00F51FA8">
            <w:pPr>
              <w:jc w:val="center"/>
              <w:rPr>
                <w:b/>
                <w:sz w:val="24"/>
                <w:szCs w:val="24"/>
              </w:rPr>
            </w:pPr>
            <w:r>
              <w:rPr>
                <w:b/>
                <w:sz w:val="24"/>
                <w:szCs w:val="24"/>
              </w:rPr>
              <w:t>Tool</w:t>
            </w:r>
          </w:p>
        </w:tc>
        <w:tc>
          <w:tcPr>
            <w:tcW w:w="1341" w:type="dxa"/>
            <w:shd w:val="clear" w:color="auto" w:fill="D9D9D9"/>
            <w:vAlign w:val="center"/>
          </w:tcPr>
          <w:p w:rsidR="00B475A1" w:rsidRDefault="00B475A1" w:rsidP="00F51FA8">
            <w:pPr>
              <w:jc w:val="center"/>
              <w:rPr>
                <w:b/>
                <w:sz w:val="24"/>
                <w:szCs w:val="24"/>
              </w:rPr>
            </w:pPr>
            <w:r>
              <w:rPr>
                <w:b/>
                <w:sz w:val="24"/>
                <w:szCs w:val="24"/>
              </w:rPr>
              <w:t>Version</w:t>
            </w:r>
          </w:p>
        </w:tc>
        <w:tc>
          <w:tcPr>
            <w:tcW w:w="4021" w:type="dxa"/>
            <w:shd w:val="clear" w:color="auto" w:fill="D9D9D9"/>
            <w:vAlign w:val="center"/>
          </w:tcPr>
          <w:p w:rsidR="00B475A1" w:rsidRDefault="00B475A1" w:rsidP="00F51FA8">
            <w:pPr>
              <w:jc w:val="center"/>
              <w:rPr>
                <w:b/>
                <w:sz w:val="24"/>
                <w:szCs w:val="24"/>
              </w:rPr>
            </w:pPr>
            <w:r>
              <w:rPr>
                <w:b/>
                <w:sz w:val="24"/>
                <w:szCs w:val="24"/>
              </w:rPr>
              <w:t>Checker</w:t>
            </w:r>
          </w:p>
        </w:tc>
        <w:tc>
          <w:tcPr>
            <w:tcW w:w="3611" w:type="dxa"/>
            <w:shd w:val="clear" w:color="auto" w:fill="D9D9D9"/>
            <w:vAlign w:val="center"/>
          </w:tcPr>
          <w:p w:rsidR="00B475A1" w:rsidRDefault="00B475A1" w:rsidP="00F51FA8">
            <w:pPr>
              <w:jc w:val="center"/>
              <w:rPr>
                <w:b/>
                <w:sz w:val="24"/>
                <w:szCs w:val="24"/>
              </w:rPr>
            </w:pPr>
            <w:r>
              <w:rPr>
                <w:b/>
                <w:sz w:val="24"/>
                <w:szCs w:val="24"/>
              </w:rPr>
              <w:t>Description Tool</w:t>
            </w:r>
          </w:p>
        </w:tc>
      </w:tr>
      <w:tr w:rsidR="00B475A1" w:rsidTr="00001F14">
        <w:trPr>
          <w:trHeight w:val="460"/>
        </w:trPr>
        <w:tc>
          <w:tcPr>
            <w:tcW w:w="1807" w:type="dxa"/>
            <w:shd w:val="clear" w:color="auto" w:fill="auto"/>
          </w:tcPr>
          <w:p w:rsidR="00B475A1" w:rsidRDefault="00344288" w:rsidP="00F51FA8">
            <w:pPr>
              <w:jc w:val="center"/>
            </w:pPr>
            <w:proofErr w:type="spellStart"/>
            <w:r>
              <w:lastRenderedPageBreak/>
              <w:t>CodeSonar</w:t>
            </w:r>
            <w:proofErr w:type="spellEnd"/>
          </w:p>
        </w:tc>
        <w:tc>
          <w:tcPr>
            <w:tcW w:w="1341" w:type="dxa"/>
            <w:shd w:val="clear" w:color="auto" w:fill="auto"/>
          </w:tcPr>
          <w:p w:rsidR="00B475A1" w:rsidRDefault="00344288" w:rsidP="00F51FA8">
            <w:pPr>
              <w:jc w:val="center"/>
            </w:pPr>
            <w:r>
              <w:t>7.0p0</w:t>
            </w:r>
          </w:p>
        </w:tc>
        <w:tc>
          <w:tcPr>
            <w:tcW w:w="4021" w:type="dxa"/>
            <w:shd w:val="clear" w:color="auto" w:fill="auto"/>
          </w:tcPr>
          <w:p w:rsidR="00533517" w:rsidRPr="00344288" w:rsidRDefault="00344288" w:rsidP="00F51FA8">
            <w:pPr>
              <w:jc w:val="center"/>
              <w:rPr>
                <w:b/>
              </w:rPr>
            </w:pPr>
            <w:r w:rsidRPr="00344288">
              <w:rPr>
                <w:rStyle w:val="Strong"/>
                <w:b w:val="0"/>
              </w:rPr>
              <w:t>ALLOC.SIZE.IOFLOW</w:t>
            </w:r>
          </w:p>
        </w:tc>
        <w:tc>
          <w:tcPr>
            <w:tcW w:w="3611" w:type="dxa"/>
            <w:shd w:val="clear" w:color="auto" w:fill="auto"/>
          </w:tcPr>
          <w:p w:rsidR="00B475A1" w:rsidRDefault="00344288" w:rsidP="00F51FA8">
            <w:pPr>
              <w:jc w:val="center"/>
            </w:pPr>
            <w:r>
              <w:t>Integer overflow of allocation size</w:t>
            </w:r>
          </w:p>
        </w:tc>
      </w:tr>
      <w:tr w:rsidR="00B475A1" w:rsidTr="00001F14">
        <w:trPr>
          <w:trHeight w:val="460"/>
        </w:trPr>
        <w:tc>
          <w:tcPr>
            <w:tcW w:w="1807" w:type="dxa"/>
            <w:shd w:val="clear" w:color="auto" w:fill="auto"/>
          </w:tcPr>
          <w:p w:rsidR="00B475A1" w:rsidRDefault="009E376F" w:rsidP="00F51FA8">
            <w:pPr>
              <w:jc w:val="center"/>
            </w:pPr>
            <w:proofErr w:type="spellStart"/>
            <w:r>
              <w:t>K</w:t>
            </w:r>
            <w:r w:rsidR="00344288">
              <w:t>locwork</w:t>
            </w:r>
            <w:proofErr w:type="spellEnd"/>
          </w:p>
        </w:tc>
        <w:tc>
          <w:tcPr>
            <w:tcW w:w="1341" w:type="dxa"/>
            <w:shd w:val="clear" w:color="auto" w:fill="auto"/>
          </w:tcPr>
          <w:p w:rsidR="00B475A1" w:rsidRDefault="00344288" w:rsidP="00F51FA8">
            <w:pPr>
              <w:jc w:val="center"/>
            </w:pPr>
            <w:r>
              <w:t>2022.2</w:t>
            </w:r>
          </w:p>
        </w:tc>
        <w:tc>
          <w:tcPr>
            <w:tcW w:w="4021" w:type="dxa"/>
            <w:shd w:val="clear" w:color="auto" w:fill="auto"/>
          </w:tcPr>
          <w:p w:rsidR="00B475A1" w:rsidRPr="00344288" w:rsidRDefault="009D2222" w:rsidP="00344288">
            <w:pPr>
              <w:jc w:val="center"/>
              <w:rPr>
                <w:b/>
                <w:u w:val="single"/>
              </w:rPr>
            </w:pPr>
            <w:hyperlink r:id="rId13" w:history="1">
              <w:r w:rsidR="00344288" w:rsidRPr="00344288">
                <w:rPr>
                  <w:rStyle w:val="Hyperlink"/>
                </w:rPr>
                <w:t>NUM.OVERFLOW</w:t>
              </w:r>
            </w:hyperlink>
          </w:p>
        </w:tc>
        <w:tc>
          <w:tcPr>
            <w:tcW w:w="3611" w:type="dxa"/>
            <w:shd w:val="clear" w:color="auto" w:fill="auto"/>
          </w:tcPr>
          <w:p w:rsidR="00B475A1" w:rsidRDefault="00344288" w:rsidP="00F51FA8">
            <w:pPr>
              <w:jc w:val="center"/>
            </w:pPr>
            <w:proofErr w:type="gramStart"/>
            <w:r>
              <w:t>detects</w:t>
            </w:r>
            <w:proofErr w:type="gramEnd"/>
            <w:r>
              <w:t xml:space="preserve"> overflow events when a variable is incorrectly typecast.</w:t>
            </w:r>
          </w:p>
        </w:tc>
      </w:tr>
      <w:tr w:rsidR="00B475A1" w:rsidTr="00001F14">
        <w:trPr>
          <w:trHeight w:val="460"/>
        </w:trPr>
        <w:tc>
          <w:tcPr>
            <w:tcW w:w="1807" w:type="dxa"/>
            <w:shd w:val="clear" w:color="auto" w:fill="auto"/>
          </w:tcPr>
          <w:p w:rsidR="00B475A1" w:rsidRDefault="009E376F" w:rsidP="00F51FA8">
            <w:pPr>
              <w:jc w:val="center"/>
            </w:pPr>
            <w:proofErr w:type="spellStart"/>
            <w:r>
              <w:t>Coverity</w:t>
            </w:r>
            <w:proofErr w:type="spellEnd"/>
          </w:p>
        </w:tc>
        <w:tc>
          <w:tcPr>
            <w:tcW w:w="1341" w:type="dxa"/>
            <w:shd w:val="clear" w:color="auto" w:fill="auto"/>
          </w:tcPr>
          <w:p w:rsidR="00B475A1" w:rsidRDefault="009E376F" w:rsidP="00F51FA8">
            <w:pPr>
              <w:jc w:val="center"/>
            </w:pPr>
            <w:r>
              <w:t>2017.07</w:t>
            </w:r>
          </w:p>
        </w:tc>
        <w:tc>
          <w:tcPr>
            <w:tcW w:w="4021" w:type="dxa"/>
            <w:shd w:val="clear" w:color="auto" w:fill="auto"/>
          </w:tcPr>
          <w:p w:rsidR="00B475A1" w:rsidRPr="009E376F" w:rsidRDefault="009E376F" w:rsidP="00F51FA8">
            <w:pPr>
              <w:jc w:val="center"/>
              <w:rPr>
                <w:b/>
                <w:u w:val="single"/>
              </w:rPr>
            </w:pPr>
            <w:r w:rsidRPr="009E376F">
              <w:rPr>
                <w:rStyle w:val="Strong"/>
                <w:b w:val="0"/>
              </w:rPr>
              <w:t>INTEGER_OVERFLOW</w:t>
            </w:r>
          </w:p>
        </w:tc>
        <w:tc>
          <w:tcPr>
            <w:tcW w:w="3611" w:type="dxa"/>
            <w:shd w:val="clear" w:color="auto" w:fill="auto"/>
          </w:tcPr>
          <w:p w:rsidR="00B475A1" w:rsidRDefault="00B475A1" w:rsidP="00F51FA8">
            <w:pPr>
              <w:jc w:val="center"/>
            </w:pPr>
          </w:p>
        </w:tc>
      </w:tr>
    </w:tbl>
    <w:p w:rsidR="00381847" w:rsidRDefault="00E769D9" w:rsidP="0059536C">
      <w:pPr>
        <w:pStyle w:val="Heading4"/>
        <w:rPr>
          <w:sz w:val="27"/>
          <w:szCs w:val="27"/>
        </w:rPr>
      </w:pPr>
      <w:r>
        <w:br w:type="page"/>
      </w:r>
    </w:p>
    <w:p w:rsidR="00381847" w:rsidRDefault="00E769D9" w:rsidP="0059536C">
      <w:pPr>
        <w:pStyle w:val="Heading4"/>
      </w:pPr>
      <w:bookmarkStart w:id="9" w:name="_Toc52464061"/>
      <w:r>
        <w:lastRenderedPageBreak/>
        <w:t>Coding Standard 3</w:t>
      </w:r>
      <w:bookmarkEnd w:id="9"/>
    </w:p>
    <w:p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807"/>
        <w:gridCol w:w="1341"/>
        <w:gridCol w:w="7632"/>
      </w:tblGrid>
      <w:tr w:rsidR="00381847" w:rsidTr="00001F14">
        <w:trPr>
          <w:trHeight w:val="42"/>
          <w:tblHeader/>
        </w:trPr>
        <w:tc>
          <w:tcPr>
            <w:tcW w:w="1807" w:type="dxa"/>
            <w:shd w:val="clear" w:color="auto" w:fill="D9D9D9"/>
            <w:tcMar>
              <w:top w:w="100" w:type="dxa"/>
              <w:left w:w="100" w:type="dxa"/>
              <w:bottom w:w="100" w:type="dxa"/>
              <w:right w:w="100" w:type="dxa"/>
            </w:tcMar>
            <w:vAlign w:val="center"/>
          </w:tcPr>
          <w:p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381847" w:rsidRDefault="00B57E27">
            <w:pPr>
              <w:jc w:val="center"/>
              <w:rPr>
                <w:b/>
                <w:sz w:val="24"/>
                <w:szCs w:val="24"/>
              </w:rPr>
            </w:pPr>
            <w:r>
              <w:rPr>
                <w:b/>
                <w:sz w:val="24"/>
                <w:szCs w:val="24"/>
              </w:rPr>
              <w:t>Check the size of a string before copying into array</w:t>
            </w:r>
          </w:p>
        </w:tc>
      </w:tr>
      <w:tr w:rsidR="00381847" w:rsidTr="00001F14">
        <w:trPr>
          <w:trHeight w:val="321"/>
        </w:trPr>
        <w:tc>
          <w:tcPr>
            <w:tcW w:w="1807" w:type="dxa"/>
            <w:shd w:val="clear" w:color="auto" w:fill="F3F3F3"/>
            <w:tcMar>
              <w:top w:w="100" w:type="dxa"/>
              <w:left w:w="100" w:type="dxa"/>
              <w:bottom w:w="100" w:type="dxa"/>
              <w:right w:w="100" w:type="dxa"/>
            </w:tcMar>
          </w:tcPr>
          <w:p w:rsidR="00381847" w:rsidRDefault="00E769D9">
            <w:pPr>
              <w:jc w:val="center"/>
              <w:rPr>
                <w:b/>
              </w:rPr>
            </w:pPr>
            <w:r>
              <w:rPr>
                <w:b/>
              </w:rPr>
              <w:t>String Correctness</w:t>
            </w:r>
          </w:p>
        </w:tc>
        <w:tc>
          <w:tcPr>
            <w:tcW w:w="1341" w:type="dxa"/>
            <w:tcMar>
              <w:top w:w="100" w:type="dxa"/>
              <w:left w:w="100" w:type="dxa"/>
              <w:bottom w:w="100" w:type="dxa"/>
              <w:right w:w="100" w:type="dxa"/>
            </w:tcMar>
          </w:tcPr>
          <w:p w:rsidR="00381847" w:rsidRDefault="006C5879">
            <w:pPr>
              <w:jc w:val="center"/>
            </w:pPr>
            <w:r>
              <w:t>[STD-003-CPP</w:t>
            </w:r>
            <w:r w:rsidR="00E769D9">
              <w:t>]</w:t>
            </w:r>
          </w:p>
        </w:tc>
        <w:tc>
          <w:tcPr>
            <w:tcW w:w="7632" w:type="dxa"/>
            <w:tcMar>
              <w:top w:w="100" w:type="dxa"/>
              <w:left w:w="100" w:type="dxa"/>
              <w:bottom w:w="100" w:type="dxa"/>
              <w:right w:w="100" w:type="dxa"/>
            </w:tcMar>
          </w:tcPr>
          <w:p w:rsidR="00381847" w:rsidRDefault="00920F38">
            <w:r>
              <w:t>This prevents a user attempting to enter a string into a C array that is not large enough to hold it. Doing so would cause a buffer overflow.</w:t>
            </w:r>
          </w:p>
        </w:tc>
      </w:tr>
    </w:tbl>
    <w:p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0800"/>
      </w:tblGrid>
      <w:tr w:rsidR="00F72634"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F72634" w:rsidRDefault="00F72634" w:rsidP="007B47D0">
            <w:r>
              <w:rPr>
                <w:b/>
                <w:sz w:val="24"/>
                <w:szCs w:val="24"/>
              </w:rPr>
              <w:t>Noncompliant Code</w:t>
            </w:r>
          </w:p>
        </w:tc>
      </w:tr>
      <w:tr w:rsidR="00F72634"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F72634" w:rsidRDefault="00BD6BEB" w:rsidP="007B47D0">
            <w:r>
              <w:t>The code attempts to copy a string to an array that will not hold it, resulting in a buffer overflow.</w:t>
            </w:r>
          </w:p>
        </w:tc>
      </w:tr>
      <w:tr w:rsidR="00F72634" w:rsidTr="00001F14">
        <w:trPr>
          <w:trHeight w:val="460"/>
        </w:trPr>
        <w:tc>
          <w:tcPr>
            <w:tcW w:w="10800" w:type="dxa"/>
            <w:tcMar>
              <w:top w:w="100" w:type="dxa"/>
              <w:left w:w="100" w:type="dxa"/>
              <w:bottom w:w="100" w:type="dxa"/>
              <w:right w:w="100" w:type="dxa"/>
            </w:tcMar>
          </w:tcPr>
          <w:p w:rsidR="00F72634" w:rsidRDefault="008B07C5" w:rsidP="007B47D0">
            <w:pPr>
              <w:rPr>
                <w:rFonts w:ascii="Courier New" w:hAnsi="Courier New" w:cs="Courier New"/>
                <w:sz w:val="24"/>
                <w:szCs w:val="24"/>
              </w:rPr>
            </w:pPr>
            <w:r>
              <w:rPr>
                <w:rFonts w:ascii="Courier New" w:hAnsi="Courier New" w:cs="Courier New"/>
                <w:sz w:val="24"/>
                <w:szCs w:val="24"/>
              </w:rPr>
              <w:t xml:space="preserve">char </w:t>
            </w:r>
            <w:proofErr w:type="spellStart"/>
            <w:r>
              <w:rPr>
                <w:rFonts w:ascii="Courier New" w:hAnsi="Courier New" w:cs="Courier New"/>
                <w:sz w:val="24"/>
                <w:szCs w:val="24"/>
              </w:rPr>
              <w:t>myArray</w:t>
            </w:r>
            <w:proofErr w:type="spellEnd"/>
            <w:r>
              <w:rPr>
                <w:rFonts w:ascii="Courier New" w:hAnsi="Courier New" w:cs="Courier New"/>
                <w:sz w:val="24"/>
                <w:szCs w:val="24"/>
              </w:rPr>
              <w:t>[20];</w:t>
            </w:r>
          </w:p>
          <w:p w:rsidR="008B07C5" w:rsidRDefault="008B07C5" w:rsidP="007B47D0">
            <w:pPr>
              <w:rPr>
                <w:rFonts w:ascii="Courier New" w:hAnsi="Courier New" w:cs="Courier New"/>
                <w:sz w:val="24"/>
                <w:szCs w:val="24"/>
              </w:rPr>
            </w:pPr>
            <w:r>
              <w:rPr>
                <w:rFonts w:ascii="Courier New" w:hAnsi="Courier New" w:cs="Courier New"/>
                <w:sz w:val="24"/>
                <w:szCs w:val="24"/>
              </w:rPr>
              <w:t xml:space="preserve">std::string </w:t>
            </w:r>
            <w:proofErr w:type="spellStart"/>
            <w:r>
              <w:rPr>
                <w:rFonts w:ascii="Courier New" w:hAnsi="Courier New" w:cs="Courier New"/>
                <w:sz w:val="24"/>
                <w:szCs w:val="24"/>
              </w:rPr>
              <w:t>myString</w:t>
            </w:r>
            <w:proofErr w:type="spellEnd"/>
            <w:r>
              <w:rPr>
                <w:rFonts w:ascii="Courier New" w:hAnsi="Courier New" w:cs="Courier New"/>
                <w:sz w:val="24"/>
                <w:szCs w:val="24"/>
              </w:rPr>
              <w:t xml:space="preserve"> = “This will have more than 20 char”;</w:t>
            </w:r>
          </w:p>
          <w:p w:rsidR="00BD6BEB" w:rsidRDefault="00BD6BEB" w:rsidP="007B47D0">
            <w:pPr>
              <w:rPr>
                <w:rFonts w:ascii="Courier New" w:hAnsi="Courier New" w:cs="Courier New"/>
                <w:sz w:val="24"/>
                <w:szCs w:val="24"/>
              </w:rPr>
            </w:pPr>
          </w:p>
          <w:p w:rsidR="008B07C5" w:rsidRPr="008B07C5" w:rsidRDefault="008B07C5" w:rsidP="007B47D0">
            <w:pPr>
              <w:rPr>
                <w:rFonts w:ascii="Courier New" w:hAnsi="Courier New" w:cs="Courier New"/>
                <w:sz w:val="24"/>
                <w:szCs w:val="24"/>
              </w:rPr>
            </w:pPr>
            <w:proofErr w:type="spellStart"/>
            <w:r>
              <w:rPr>
                <w:rFonts w:ascii="Courier New" w:hAnsi="Courier New" w:cs="Courier New"/>
                <w:sz w:val="24"/>
                <w:szCs w:val="24"/>
              </w:rPr>
              <w:t>strcpy</w:t>
            </w:r>
            <w:proofErr w:type="spellEnd"/>
            <w:r>
              <w:rPr>
                <w:rFonts w:ascii="Courier New" w:hAnsi="Courier New" w:cs="Courier New"/>
                <w:sz w:val="24"/>
                <w:szCs w:val="24"/>
              </w:rPr>
              <w:t>(</w:t>
            </w:r>
            <w:proofErr w:type="spellStart"/>
            <w:r>
              <w:rPr>
                <w:rFonts w:ascii="Courier New" w:hAnsi="Courier New" w:cs="Courier New"/>
                <w:sz w:val="24"/>
                <w:szCs w:val="24"/>
              </w:rPr>
              <w:t>myArray</w:t>
            </w:r>
            <w:proofErr w:type="spellEnd"/>
            <w:r>
              <w:rPr>
                <w:rFonts w:ascii="Courier New" w:hAnsi="Courier New" w:cs="Courier New"/>
                <w:sz w:val="24"/>
                <w:szCs w:val="24"/>
              </w:rPr>
              <w:t xml:space="preserve">, </w:t>
            </w:r>
            <w:proofErr w:type="spellStart"/>
            <w:r>
              <w:rPr>
                <w:rFonts w:ascii="Courier New" w:hAnsi="Courier New" w:cs="Courier New"/>
                <w:sz w:val="24"/>
                <w:szCs w:val="24"/>
              </w:rPr>
              <w:t>myString</w:t>
            </w:r>
            <w:proofErr w:type="spellEnd"/>
            <w:r>
              <w:rPr>
                <w:rFonts w:ascii="Courier New" w:hAnsi="Courier New" w:cs="Courier New"/>
                <w:sz w:val="24"/>
                <w:szCs w:val="24"/>
              </w:rPr>
              <w:t>);</w:t>
            </w:r>
          </w:p>
        </w:tc>
      </w:tr>
    </w:tbl>
    <w:p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0800"/>
      </w:tblGrid>
      <w:tr w:rsidR="00F72634"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F72634" w:rsidRDefault="00F72634" w:rsidP="007B47D0">
            <w:r>
              <w:rPr>
                <w:b/>
                <w:sz w:val="24"/>
                <w:szCs w:val="24"/>
              </w:rPr>
              <w:t>Compliant Code</w:t>
            </w:r>
          </w:p>
        </w:tc>
      </w:tr>
      <w:tr w:rsidR="00F72634"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F72634" w:rsidRDefault="008B07C5" w:rsidP="007B47D0">
            <w:r>
              <w:t xml:space="preserve">The input is first taken as a string. </w:t>
            </w:r>
            <w:proofErr w:type="spellStart"/>
            <w:proofErr w:type="gramStart"/>
            <w:r>
              <w:t>Strlen</w:t>
            </w:r>
            <w:proofErr w:type="spellEnd"/>
            <w:r>
              <w:t>(</w:t>
            </w:r>
            <w:proofErr w:type="gramEnd"/>
            <w:r>
              <w:t xml:space="preserve">) is used to get the size of the string and </w:t>
            </w:r>
            <w:proofErr w:type="spellStart"/>
            <w:r>
              <w:t>sizeof</w:t>
            </w:r>
            <w:proofErr w:type="spellEnd"/>
            <w:r>
              <w:t xml:space="preserve">() is used to get the size of the array. These two are </w:t>
            </w:r>
            <w:r w:rsidR="00BD6BEB">
              <w:t xml:space="preserve">first </w:t>
            </w:r>
            <w:r>
              <w:t>compared to make sure the input can fit in the array</w:t>
            </w:r>
            <w:r w:rsidR="00BD6BEB">
              <w:t xml:space="preserve">. If it can, </w:t>
            </w:r>
            <w:proofErr w:type="spellStart"/>
            <w:proofErr w:type="gramStart"/>
            <w:r w:rsidR="00BD6BEB">
              <w:t>strcpy</w:t>
            </w:r>
            <w:proofErr w:type="spellEnd"/>
            <w:r w:rsidR="00BD6BEB">
              <w:t>(</w:t>
            </w:r>
            <w:proofErr w:type="gramEnd"/>
            <w:r w:rsidR="00BD6BEB">
              <w:t>) is used to copy the string to the array.</w:t>
            </w:r>
          </w:p>
        </w:tc>
      </w:tr>
      <w:tr w:rsidR="00F72634" w:rsidTr="00001F14">
        <w:trPr>
          <w:trHeight w:val="460"/>
        </w:trPr>
        <w:tc>
          <w:tcPr>
            <w:tcW w:w="10800" w:type="dxa"/>
            <w:tcMar>
              <w:top w:w="100" w:type="dxa"/>
              <w:left w:w="100" w:type="dxa"/>
              <w:bottom w:w="100" w:type="dxa"/>
              <w:right w:w="100" w:type="dxa"/>
            </w:tcMar>
          </w:tcPr>
          <w:p w:rsidR="00BD6BEB" w:rsidRDefault="00BD6BEB" w:rsidP="00BD6BEB">
            <w:pPr>
              <w:rPr>
                <w:rFonts w:ascii="Courier New" w:hAnsi="Courier New" w:cs="Courier New"/>
                <w:sz w:val="24"/>
                <w:szCs w:val="24"/>
              </w:rPr>
            </w:pPr>
            <w:r>
              <w:rPr>
                <w:rFonts w:ascii="Courier New" w:hAnsi="Courier New" w:cs="Courier New"/>
                <w:sz w:val="24"/>
                <w:szCs w:val="24"/>
              </w:rPr>
              <w:t xml:space="preserve">char </w:t>
            </w:r>
            <w:proofErr w:type="spellStart"/>
            <w:r>
              <w:rPr>
                <w:rFonts w:ascii="Courier New" w:hAnsi="Courier New" w:cs="Courier New"/>
                <w:sz w:val="24"/>
                <w:szCs w:val="24"/>
              </w:rPr>
              <w:t>myArray</w:t>
            </w:r>
            <w:proofErr w:type="spellEnd"/>
            <w:r>
              <w:rPr>
                <w:rFonts w:ascii="Courier New" w:hAnsi="Courier New" w:cs="Courier New"/>
                <w:sz w:val="24"/>
                <w:szCs w:val="24"/>
              </w:rPr>
              <w:t>[20];</w:t>
            </w:r>
          </w:p>
          <w:p w:rsidR="00BD6BEB" w:rsidRDefault="00BD6BEB" w:rsidP="00BD6BEB">
            <w:pPr>
              <w:rPr>
                <w:rFonts w:ascii="Courier New" w:hAnsi="Courier New" w:cs="Courier New"/>
                <w:sz w:val="24"/>
                <w:szCs w:val="24"/>
              </w:rPr>
            </w:pPr>
            <w:r>
              <w:rPr>
                <w:rFonts w:ascii="Courier New" w:hAnsi="Courier New" w:cs="Courier New"/>
                <w:sz w:val="24"/>
                <w:szCs w:val="24"/>
              </w:rPr>
              <w:t xml:space="preserve">std::string </w:t>
            </w:r>
            <w:proofErr w:type="spellStart"/>
            <w:r>
              <w:rPr>
                <w:rFonts w:ascii="Courier New" w:hAnsi="Courier New" w:cs="Courier New"/>
                <w:sz w:val="24"/>
                <w:szCs w:val="24"/>
              </w:rPr>
              <w:t>myString</w:t>
            </w:r>
            <w:proofErr w:type="spellEnd"/>
            <w:r>
              <w:rPr>
                <w:rFonts w:ascii="Courier New" w:hAnsi="Courier New" w:cs="Courier New"/>
                <w:sz w:val="24"/>
                <w:szCs w:val="24"/>
              </w:rPr>
              <w:t xml:space="preserve"> = “This will have more than 20 char”;</w:t>
            </w:r>
          </w:p>
          <w:p w:rsidR="00BD6BEB" w:rsidRDefault="00BD6BEB" w:rsidP="00BD6BEB">
            <w:pPr>
              <w:rPr>
                <w:rFonts w:ascii="Courier New" w:hAnsi="Courier New" w:cs="Courier New"/>
                <w:sz w:val="24"/>
                <w:szCs w:val="24"/>
              </w:rPr>
            </w:pPr>
          </w:p>
          <w:p w:rsidR="00BD6BEB" w:rsidRDefault="00BD6BEB" w:rsidP="00BD6BEB">
            <w:pPr>
              <w:rPr>
                <w:rFonts w:ascii="Courier New" w:hAnsi="Courier New" w:cs="Courier New"/>
                <w:sz w:val="24"/>
                <w:szCs w:val="24"/>
              </w:rPr>
            </w:pPr>
            <w:r>
              <w:rPr>
                <w:rFonts w:ascii="Courier New" w:hAnsi="Courier New" w:cs="Courier New"/>
                <w:sz w:val="24"/>
                <w:szCs w:val="24"/>
              </w:rPr>
              <w:t>if (</w:t>
            </w:r>
            <w:proofErr w:type="spellStart"/>
            <w:r>
              <w:rPr>
                <w:rFonts w:ascii="Courier New" w:hAnsi="Courier New" w:cs="Courier New"/>
                <w:sz w:val="24"/>
                <w:szCs w:val="24"/>
              </w:rPr>
              <w:t>strlen</w:t>
            </w:r>
            <w:proofErr w:type="spellEnd"/>
            <w:r>
              <w:rPr>
                <w:rFonts w:ascii="Courier New" w:hAnsi="Courier New" w:cs="Courier New"/>
                <w:sz w:val="24"/>
                <w:szCs w:val="24"/>
              </w:rPr>
              <w:t>(</w:t>
            </w:r>
            <w:proofErr w:type="spellStart"/>
            <w:r>
              <w:rPr>
                <w:rFonts w:ascii="Courier New" w:hAnsi="Courier New" w:cs="Courier New"/>
                <w:sz w:val="24"/>
                <w:szCs w:val="24"/>
              </w:rPr>
              <w:t>myString</w:t>
            </w:r>
            <w:proofErr w:type="spellEnd"/>
            <w:r>
              <w:rPr>
                <w:rFonts w:ascii="Courier New" w:hAnsi="Courier New" w:cs="Courier New"/>
                <w:sz w:val="24"/>
                <w:szCs w:val="24"/>
              </w:rPr>
              <w:t xml:space="preserve">) &gt;= </w:t>
            </w:r>
            <w:proofErr w:type="spellStart"/>
            <w:r>
              <w:rPr>
                <w:rFonts w:ascii="Courier New" w:hAnsi="Courier New" w:cs="Courier New"/>
                <w:sz w:val="24"/>
                <w:szCs w:val="24"/>
              </w:rPr>
              <w:t>sizeof</w:t>
            </w:r>
            <w:proofErr w:type="spellEnd"/>
            <w:r>
              <w:rPr>
                <w:rFonts w:ascii="Courier New" w:hAnsi="Courier New" w:cs="Courier New"/>
                <w:sz w:val="24"/>
                <w:szCs w:val="24"/>
              </w:rPr>
              <w:t>(</w:t>
            </w:r>
            <w:proofErr w:type="spellStart"/>
            <w:r>
              <w:rPr>
                <w:rFonts w:ascii="Courier New" w:hAnsi="Courier New" w:cs="Courier New"/>
                <w:sz w:val="24"/>
                <w:szCs w:val="24"/>
              </w:rPr>
              <w:t>myArray</w:t>
            </w:r>
            <w:proofErr w:type="spellEnd"/>
            <w:r>
              <w:rPr>
                <w:rFonts w:ascii="Courier New" w:hAnsi="Courier New" w:cs="Courier New"/>
                <w:sz w:val="24"/>
                <w:szCs w:val="24"/>
              </w:rPr>
              <w:t>) {</w:t>
            </w:r>
          </w:p>
          <w:p w:rsidR="00BD6BEB" w:rsidRDefault="00BD6BEB" w:rsidP="00BD6BE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“Error: Buffer overflow”;</w:t>
            </w:r>
          </w:p>
          <w:p w:rsidR="00BD6BEB" w:rsidRDefault="00BD6BEB" w:rsidP="00BD6BEB">
            <w:pPr>
              <w:rPr>
                <w:rFonts w:ascii="Courier New" w:hAnsi="Courier New" w:cs="Courier New"/>
                <w:sz w:val="24"/>
                <w:szCs w:val="24"/>
              </w:rPr>
            </w:pPr>
            <w:r>
              <w:rPr>
                <w:rFonts w:ascii="Courier New" w:hAnsi="Courier New" w:cs="Courier New"/>
                <w:sz w:val="24"/>
                <w:szCs w:val="24"/>
              </w:rPr>
              <w:t>}</w:t>
            </w:r>
          </w:p>
          <w:p w:rsidR="00BD6BEB" w:rsidRDefault="00BD6BEB" w:rsidP="00BD6BEB">
            <w:pPr>
              <w:rPr>
                <w:rFonts w:ascii="Courier New" w:hAnsi="Courier New" w:cs="Courier New"/>
                <w:sz w:val="24"/>
                <w:szCs w:val="24"/>
              </w:rPr>
            </w:pPr>
            <w:r>
              <w:rPr>
                <w:rFonts w:ascii="Courier New" w:hAnsi="Courier New" w:cs="Courier New"/>
                <w:sz w:val="24"/>
                <w:szCs w:val="24"/>
              </w:rPr>
              <w:t>else {</w:t>
            </w:r>
          </w:p>
          <w:p w:rsidR="00BD6BEB" w:rsidRDefault="00BD6BEB" w:rsidP="00BD6BE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strcpy</w:t>
            </w:r>
            <w:proofErr w:type="spellEnd"/>
            <w:r>
              <w:rPr>
                <w:rFonts w:ascii="Courier New" w:hAnsi="Courier New" w:cs="Courier New"/>
                <w:sz w:val="24"/>
                <w:szCs w:val="24"/>
              </w:rPr>
              <w:t>(</w:t>
            </w:r>
            <w:proofErr w:type="spellStart"/>
            <w:r>
              <w:rPr>
                <w:rFonts w:ascii="Courier New" w:hAnsi="Courier New" w:cs="Courier New"/>
                <w:sz w:val="24"/>
                <w:szCs w:val="24"/>
              </w:rPr>
              <w:t>myArray</w:t>
            </w:r>
            <w:proofErr w:type="spellEnd"/>
            <w:r>
              <w:rPr>
                <w:rFonts w:ascii="Courier New" w:hAnsi="Courier New" w:cs="Courier New"/>
                <w:sz w:val="24"/>
                <w:szCs w:val="24"/>
              </w:rPr>
              <w:t xml:space="preserve">, </w:t>
            </w:r>
            <w:proofErr w:type="spellStart"/>
            <w:r>
              <w:rPr>
                <w:rFonts w:ascii="Courier New" w:hAnsi="Courier New" w:cs="Courier New"/>
                <w:sz w:val="24"/>
                <w:szCs w:val="24"/>
              </w:rPr>
              <w:t>myString</w:t>
            </w:r>
            <w:proofErr w:type="spellEnd"/>
            <w:r>
              <w:rPr>
                <w:rFonts w:ascii="Courier New" w:hAnsi="Courier New" w:cs="Courier New"/>
                <w:sz w:val="24"/>
                <w:szCs w:val="24"/>
              </w:rPr>
              <w:t>);</w:t>
            </w:r>
          </w:p>
          <w:p w:rsidR="00F72634" w:rsidRDefault="00BD6BEB" w:rsidP="00BD6BEB">
            <w:r>
              <w:rPr>
                <w:rFonts w:ascii="Courier New" w:hAnsi="Courier New" w:cs="Courier New"/>
                <w:sz w:val="24"/>
                <w:szCs w:val="24"/>
              </w:rPr>
              <w:t>}</w:t>
            </w:r>
          </w:p>
        </w:tc>
      </w:tr>
    </w:tbl>
    <w:p w:rsidR="00B475A1" w:rsidRDefault="00B475A1" w:rsidP="00B475A1">
      <w:pPr>
        <w:rPr>
          <w:b/>
        </w:rPr>
      </w:pPr>
    </w:p>
    <w:p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0780"/>
      </w:tblGrid>
      <w:tr w:rsidR="00B475A1" w:rsidTr="006D38A7">
        <w:trPr>
          <w:tblHeader/>
        </w:trPr>
        <w:tc>
          <w:tcPr>
            <w:tcW w:w="10780" w:type="dxa"/>
            <w:shd w:val="clear" w:color="auto" w:fill="auto"/>
            <w:tcMar>
              <w:top w:w="100" w:type="dxa"/>
              <w:left w:w="100" w:type="dxa"/>
              <w:bottom w:w="100" w:type="dxa"/>
              <w:right w:w="100" w:type="dxa"/>
            </w:tcMar>
          </w:tcPr>
          <w:p w:rsidR="00B475A1" w:rsidRDefault="00B475A1" w:rsidP="009F749B">
            <w:pPr>
              <w:pBdr>
                <w:top w:val="nil"/>
                <w:left w:val="nil"/>
                <w:bottom w:val="nil"/>
                <w:right w:val="nil"/>
                <w:between w:val="nil"/>
              </w:pBdr>
            </w:pPr>
            <w:r>
              <w:rPr>
                <w:b/>
              </w:rPr>
              <w:t>Principles(s):</w:t>
            </w:r>
          </w:p>
          <w:p w:rsidR="009F749B" w:rsidRDefault="009F749B" w:rsidP="009F749B">
            <w:pPr>
              <w:pBdr>
                <w:top w:val="nil"/>
                <w:left w:val="nil"/>
                <w:bottom w:val="nil"/>
                <w:right w:val="nil"/>
                <w:between w:val="nil"/>
              </w:pBdr>
            </w:pPr>
            <w:r>
              <w:t xml:space="preserve">Principle 1 – Architect and Design for Security: Design code that checks for final string size before attempting to copy into array. </w:t>
            </w:r>
          </w:p>
        </w:tc>
      </w:tr>
    </w:tbl>
    <w:p w:rsidR="00B475A1" w:rsidRDefault="00B475A1" w:rsidP="00B475A1">
      <w:pPr>
        <w:rPr>
          <w:b/>
        </w:rPr>
      </w:pPr>
    </w:p>
    <w:p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806"/>
        <w:gridCol w:w="1341"/>
        <w:gridCol w:w="4021"/>
        <w:gridCol w:w="1807"/>
        <w:gridCol w:w="1805"/>
      </w:tblGrid>
      <w:tr w:rsidR="00B475A1" w:rsidTr="00001F14">
        <w:trPr>
          <w:trHeight w:val="460"/>
          <w:tblHeader/>
        </w:trPr>
        <w:tc>
          <w:tcPr>
            <w:tcW w:w="1806" w:type="dxa"/>
            <w:shd w:val="clear" w:color="auto" w:fill="D9D9D9"/>
            <w:vAlign w:val="center"/>
          </w:tcPr>
          <w:p w:rsidR="00B475A1" w:rsidRDefault="00B475A1" w:rsidP="00F51FA8">
            <w:pPr>
              <w:jc w:val="center"/>
              <w:rPr>
                <w:b/>
                <w:sz w:val="24"/>
                <w:szCs w:val="24"/>
              </w:rPr>
            </w:pPr>
            <w:r>
              <w:rPr>
                <w:b/>
                <w:sz w:val="24"/>
                <w:szCs w:val="24"/>
              </w:rPr>
              <w:t>Severity</w:t>
            </w:r>
          </w:p>
        </w:tc>
        <w:tc>
          <w:tcPr>
            <w:tcW w:w="1341" w:type="dxa"/>
            <w:shd w:val="clear" w:color="auto" w:fill="D9D9D9"/>
            <w:vAlign w:val="center"/>
          </w:tcPr>
          <w:p w:rsidR="00B475A1" w:rsidRDefault="00B475A1" w:rsidP="00F51FA8">
            <w:pPr>
              <w:jc w:val="center"/>
              <w:rPr>
                <w:b/>
                <w:sz w:val="24"/>
                <w:szCs w:val="24"/>
              </w:rPr>
            </w:pPr>
            <w:r>
              <w:rPr>
                <w:b/>
                <w:sz w:val="24"/>
                <w:szCs w:val="24"/>
              </w:rPr>
              <w:t>Likelihood</w:t>
            </w:r>
          </w:p>
        </w:tc>
        <w:tc>
          <w:tcPr>
            <w:tcW w:w="4021" w:type="dxa"/>
            <w:shd w:val="clear" w:color="auto" w:fill="D9D9D9"/>
            <w:vAlign w:val="center"/>
          </w:tcPr>
          <w:p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rsidR="00B475A1" w:rsidRDefault="00B475A1" w:rsidP="00F51FA8">
            <w:pPr>
              <w:jc w:val="center"/>
              <w:rPr>
                <w:b/>
                <w:sz w:val="24"/>
                <w:szCs w:val="24"/>
              </w:rPr>
            </w:pPr>
            <w:r>
              <w:rPr>
                <w:b/>
                <w:sz w:val="24"/>
                <w:szCs w:val="24"/>
              </w:rPr>
              <w:t>Priority</w:t>
            </w:r>
          </w:p>
        </w:tc>
        <w:tc>
          <w:tcPr>
            <w:tcW w:w="1805" w:type="dxa"/>
            <w:shd w:val="clear" w:color="auto" w:fill="D9D9D9"/>
            <w:vAlign w:val="center"/>
          </w:tcPr>
          <w:p w:rsidR="00B475A1" w:rsidRDefault="00B475A1" w:rsidP="00F51FA8">
            <w:pPr>
              <w:jc w:val="center"/>
              <w:rPr>
                <w:b/>
                <w:sz w:val="24"/>
                <w:szCs w:val="24"/>
              </w:rPr>
            </w:pPr>
            <w:r>
              <w:rPr>
                <w:b/>
                <w:sz w:val="24"/>
                <w:szCs w:val="24"/>
              </w:rPr>
              <w:t>Level</w:t>
            </w:r>
          </w:p>
        </w:tc>
      </w:tr>
      <w:tr w:rsidR="00B475A1" w:rsidTr="00001F14">
        <w:trPr>
          <w:trHeight w:val="460"/>
        </w:trPr>
        <w:tc>
          <w:tcPr>
            <w:tcW w:w="1806" w:type="dxa"/>
            <w:shd w:val="clear" w:color="auto" w:fill="auto"/>
          </w:tcPr>
          <w:p w:rsidR="00B475A1" w:rsidRDefault="009F749B" w:rsidP="00F51FA8">
            <w:pPr>
              <w:jc w:val="center"/>
            </w:pPr>
            <w:r>
              <w:t>High</w:t>
            </w:r>
          </w:p>
        </w:tc>
        <w:tc>
          <w:tcPr>
            <w:tcW w:w="1341" w:type="dxa"/>
            <w:shd w:val="clear" w:color="auto" w:fill="auto"/>
          </w:tcPr>
          <w:p w:rsidR="00B475A1" w:rsidRDefault="009F749B" w:rsidP="00F51FA8">
            <w:pPr>
              <w:jc w:val="center"/>
            </w:pPr>
            <w:r>
              <w:t>Likely</w:t>
            </w:r>
          </w:p>
        </w:tc>
        <w:tc>
          <w:tcPr>
            <w:tcW w:w="4021" w:type="dxa"/>
            <w:shd w:val="clear" w:color="auto" w:fill="auto"/>
          </w:tcPr>
          <w:p w:rsidR="00B475A1" w:rsidRDefault="009F749B" w:rsidP="00F51FA8">
            <w:pPr>
              <w:jc w:val="center"/>
            </w:pPr>
            <w:r>
              <w:t>Medium</w:t>
            </w:r>
          </w:p>
        </w:tc>
        <w:tc>
          <w:tcPr>
            <w:tcW w:w="1807" w:type="dxa"/>
            <w:shd w:val="clear" w:color="auto" w:fill="auto"/>
          </w:tcPr>
          <w:p w:rsidR="00B475A1" w:rsidRDefault="009F749B" w:rsidP="00F51FA8">
            <w:pPr>
              <w:jc w:val="center"/>
            </w:pPr>
            <w:r>
              <w:t>High</w:t>
            </w:r>
          </w:p>
        </w:tc>
        <w:tc>
          <w:tcPr>
            <w:tcW w:w="1805" w:type="dxa"/>
            <w:shd w:val="clear" w:color="auto" w:fill="auto"/>
          </w:tcPr>
          <w:p w:rsidR="00B475A1" w:rsidRDefault="009F749B" w:rsidP="00F51FA8">
            <w:pPr>
              <w:jc w:val="center"/>
            </w:pPr>
            <w:r>
              <w:t>1</w:t>
            </w:r>
          </w:p>
        </w:tc>
      </w:tr>
    </w:tbl>
    <w:p w:rsidR="00B475A1" w:rsidRDefault="00B475A1" w:rsidP="00B475A1">
      <w:pPr>
        <w:rPr>
          <w:b/>
        </w:rPr>
      </w:pPr>
    </w:p>
    <w:p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807"/>
        <w:gridCol w:w="1341"/>
        <w:gridCol w:w="4021"/>
        <w:gridCol w:w="3611"/>
      </w:tblGrid>
      <w:tr w:rsidR="00B475A1" w:rsidTr="00001F14">
        <w:trPr>
          <w:trHeight w:val="460"/>
          <w:tblHeader/>
        </w:trPr>
        <w:tc>
          <w:tcPr>
            <w:tcW w:w="1807" w:type="dxa"/>
            <w:shd w:val="clear" w:color="auto" w:fill="D9D9D9"/>
            <w:vAlign w:val="center"/>
          </w:tcPr>
          <w:p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rsidR="00B475A1" w:rsidRDefault="00B475A1" w:rsidP="00F51FA8">
            <w:pPr>
              <w:jc w:val="center"/>
              <w:rPr>
                <w:b/>
                <w:sz w:val="24"/>
                <w:szCs w:val="24"/>
              </w:rPr>
            </w:pPr>
            <w:r>
              <w:rPr>
                <w:b/>
                <w:sz w:val="24"/>
                <w:szCs w:val="24"/>
              </w:rPr>
              <w:t>Version</w:t>
            </w:r>
          </w:p>
        </w:tc>
        <w:tc>
          <w:tcPr>
            <w:tcW w:w="4021" w:type="dxa"/>
            <w:shd w:val="clear" w:color="auto" w:fill="D9D9D9"/>
            <w:vAlign w:val="center"/>
          </w:tcPr>
          <w:p w:rsidR="00B475A1" w:rsidRDefault="00B475A1" w:rsidP="00F51FA8">
            <w:pPr>
              <w:jc w:val="center"/>
              <w:rPr>
                <w:b/>
                <w:sz w:val="24"/>
                <w:szCs w:val="24"/>
              </w:rPr>
            </w:pPr>
            <w:r>
              <w:rPr>
                <w:b/>
                <w:sz w:val="24"/>
                <w:szCs w:val="24"/>
              </w:rPr>
              <w:t>Checker</w:t>
            </w:r>
          </w:p>
        </w:tc>
        <w:tc>
          <w:tcPr>
            <w:tcW w:w="3611" w:type="dxa"/>
            <w:shd w:val="clear" w:color="auto" w:fill="D9D9D9"/>
            <w:vAlign w:val="center"/>
          </w:tcPr>
          <w:p w:rsidR="00B475A1" w:rsidRDefault="00B475A1" w:rsidP="00F51FA8">
            <w:pPr>
              <w:jc w:val="center"/>
              <w:rPr>
                <w:b/>
                <w:sz w:val="24"/>
                <w:szCs w:val="24"/>
              </w:rPr>
            </w:pPr>
            <w:r>
              <w:rPr>
                <w:b/>
                <w:sz w:val="24"/>
                <w:szCs w:val="24"/>
              </w:rPr>
              <w:t>Description Tool</w:t>
            </w:r>
          </w:p>
        </w:tc>
      </w:tr>
      <w:tr w:rsidR="00B475A1" w:rsidTr="00001F14">
        <w:trPr>
          <w:trHeight w:val="460"/>
        </w:trPr>
        <w:tc>
          <w:tcPr>
            <w:tcW w:w="1807" w:type="dxa"/>
            <w:shd w:val="clear" w:color="auto" w:fill="auto"/>
          </w:tcPr>
          <w:p w:rsidR="00B475A1" w:rsidRDefault="009F749B" w:rsidP="00F51FA8">
            <w:pPr>
              <w:jc w:val="center"/>
            </w:pPr>
            <w:proofErr w:type="spellStart"/>
            <w:r>
              <w:t>CodeSonar</w:t>
            </w:r>
            <w:proofErr w:type="spellEnd"/>
          </w:p>
        </w:tc>
        <w:tc>
          <w:tcPr>
            <w:tcW w:w="1341" w:type="dxa"/>
            <w:shd w:val="clear" w:color="auto" w:fill="auto"/>
          </w:tcPr>
          <w:p w:rsidR="00B475A1" w:rsidRDefault="009F749B" w:rsidP="00F51FA8">
            <w:pPr>
              <w:jc w:val="center"/>
            </w:pPr>
            <w:r>
              <w:t>7.0p0</w:t>
            </w:r>
          </w:p>
        </w:tc>
        <w:tc>
          <w:tcPr>
            <w:tcW w:w="4021" w:type="dxa"/>
            <w:shd w:val="clear" w:color="auto" w:fill="auto"/>
          </w:tcPr>
          <w:p w:rsidR="00B475A1" w:rsidRPr="009F749B" w:rsidRDefault="009F749B" w:rsidP="00F51FA8">
            <w:pPr>
              <w:jc w:val="center"/>
              <w:rPr>
                <w:b/>
              </w:rPr>
            </w:pPr>
            <w:r w:rsidRPr="009F749B">
              <w:rPr>
                <w:rStyle w:val="Strong"/>
                <w:b w:val="0"/>
              </w:rPr>
              <w:t>LANG.MEM.BO</w:t>
            </w:r>
          </w:p>
        </w:tc>
        <w:tc>
          <w:tcPr>
            <w:tcW w:w="3611" w:type="dxa"/>
            <w:shd w:val="clear" w:color="auto" w:fill="auto"/>
          </w:tcPr>
          <w:p w:rsidR="00B475A1" w:rsidRDefault="009F749B" w:rsidP="00F51FA8">
            <w:pPr>
              <w:jc w:val="center"/>
            </w:pPr>
            <w:r>
              <w:t>Detects buffer overrun</w:t>
            </w:r>
          </w:p>
        </w:tc>
      </w:tr>
      <w:tr w:rsidR="00B475A1" w:rsidTr="00001F14">
        <w:trPr>
          <w:trHeight w:val="460"/>
        </w:trPr>
        <w:tc>
          <w:tcPr>
            <w:tcW w:w="1807" w:type="dxa"/>
            <w:shd w:val="clear" w:color="auto" w:fill="auto"/>
          </w:tcPr>
          <w:p w:rsidR="00B475A1" w:rsidRDefault="009F749B" w:rsidP="00F51FA8">
            <w:pPr>
              <w:jc w:val="center"/>
            </w:pPr>
            <w:proofErr w:type="spellStart"/>
            <w:r>
              <w:t>Coverity</w:t>
            </w:r>
            <w:proofErr w:type="spellEnd"/>
          </w:p>
        </w:tc>
        <w:tc>
          <w:tcPr>
            <w:tcW w:w="1341" w:type="dxa"/>
            <w:shd w:val="clear" w:color="auto" w:fill="auto"/>
          </w:tcPr>
          <w:p w:rsidR="00B475A1" w:rsidRDefault="009F749B" w:rsidP="00F51FA8">
            <w:pPr>
              <w:jc w:val="center"/>
            </w:pPr>
            <w:r>
              <w:t>2017.07</w:t>
            </w:r>
          </w:p>
        </w:tc>
        <w:tc>
          <w:tcPr>
            <w:tcW w:w="4021" w:type="dxa"/>
            <w:shd w:val="clear" w:color="auto" w:fill="auto"/>
          </w:tcPr>
          <w:p w:rsidR="00B475A1" w:rsidRPr="009F749B" w:rsidRDefault="009F749B" w:rsidP="009F749B">
            <w:pPr>
              <w:jc w:val="center"/>
              <w:rPr>
                <w:b/>
                <w:u w:val="single"/>
              </w:rPr>
            </w:pPr>
            <w:r w:rsidRPr="009F749B">
              <w:rPr>
                <w:rStyle w:val="Strong"/>
                <w:b w:val="0"/>
              </w:rPr>
              <w:t>STRING_OVERFLOW</w:t>
            </w:r>
          </w:p>
        </w:tc>
        <w:tc>
          <w:tcPr>
            <w:tcW w:w="3611" w:type="dxa"/>
            <w:shd w:val="clear" w:color="auto" w:fill="auto"/>
          </w:tcPr>
          <w:p w:rsidR="00B475A1" w:rsidRDefault="009F749B" w:rsidP="00F51FA8">
            <w:pPr>
              <w:jc w:val="center"/>
            </w:pPr>
            <w:r>
              <w:t>Detects buffer overflow of string</w:t>
            </w:r>
          </w:p>
        </w:tc>
      </w:tr>
    </w:tbl>
    <w:p w:rsidR="00381847" w:rsidRDefault="00E769D9" w:rsidP="0059536C">
      <w:pPr>
        <w:pStyle w:val="Heading4"/>
        <w:rPr>
          <w:sz w:val="27"/>
          <w:szCs w:val="27"/>
        </w:rPr>
      </w:pPr>
      <w:r>
        <w:br w:type="page"/>
      </w:r>
    </w:p>
    <w:p w:rsidR="00381847" w:rsidRDefault="00E769D9" w:rsidP="0059536C">
      <w:pPr>
        <w:pStyle w:val="Heading4"/>
      </w:pPr>
      <w:bookmarkStart w:id="10" w:name="_Toc52464062"/>
      <w:r>
        <w:lastRenderedPageBreak/>
        <w:t>Coding Standard 4</w:t>
      </w:r>
      <w:bookmarkEnd w:id="10"/>
    </w:p>
    <w:p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807"/>
        <w:gridCol w:w="1341"/>
        <w:gridCol w:w="7632"/>
      </w:tblGrid>
      <w:tr w:rsidR="00381847" w:rsidTr="00001F14">
        <w:trPr>
          <w:trHeight w:val="42"/>
          <w:tblHeader/>
        </w:trPr>
        <w:tc>
          <w:tcPr>
            <w:tcW w:w="1807" w:type="dxa"/>
            <w:shd w:val="clear" w:color="auto" w:fill="D9D9D9"/>
            <w:tcMar>
              <w:top w:w="100" w:type="dxa"/>
              <w:left w:w="100" w:type="dxa"/>
              <w:bottom w:w="100" w:type="dxa"/>
              <w:right w:w="100" w:type="dxa"/>
            </w:tcMar>
            <w:vAlign w:val="center"/>
          </w:tcPr>
          <w:p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381847" w:rsidRDefault="00B57E27">
            <w:pPr>
              <w:jc w:val="center"/>
              <w:rPr>
                <w:b/>
                <w:sz w:val="24"/>
                <w:szCs w:val="24"/>
              </w:rPr>
            </w:pPr>
            <w:r>
              <w:rPr>
                <w:b/>
                <w:sz w:val="24"/>
                <w:szCs w:val="24"/>
              </w:rPr>
              <w:t>Prevent SQL injection from the user</w:t>
            </w:r>
          </w:p>
        </w:tc>
      </w:tr>
      <w:tr w:rsidR="00381847" w:rsidTr="00001F14">
        <w:trPr>
          <w:trHeight w:val="321"/>
        </w:trPr>
        <w:tc>
          <w:tcPr>
            <w:tcW w:w="1807" w:type="dxa"/>
            <w:shd w:val="clear" w:color="auto" w:fill="F3F3F3"/>
            <w:tcMar>
              <w:top w:w="100" w:type="dxa"/>
              <w:left w:w="100" w:type="dxa"/>
              <w:bottom w:w="100" w:type="dxa"/>
              <w:right w:w="100" w:type="dxa"/>
            </w:tcMar>
          </w:tcPr>
          <w:p w:rsidR="00381847" w:rsidRDefault="00E769D9">
            <w:pPr>
              <w:jc w:val="center"/>
              <w:rPr>
                <w:b/>
              </w:rPr>
            </w:pPr>
            <w:r>
              <w:rPr>
                <w:b/>
              </w:rPr>
              <w:t>SQL Injection</w:t>
            </w:r>
          </w:p>
        </w:tc>
        <w:tc>
          <w:tcPr>
            <w:tcW w:w="1341" w:type="dxa"/>
            <w:tcMar>
              <w:top w:w="100" w:type="dxa"/>
              <w:left w:w="100" w:type="dxa"/>
              <w:bottom w:w="100" w:type="dxa"/>
              <w:right w:w="100" w:type="dxa"/>
            </w:tcMar>
          </w:tcPr>
          <w:p w:rsidR="00381847" w:rsidRDefault="00BD6BEB" w:rsidP="00BD6BEB">
            <w:pPr>
              <w:jc w:val="center"/>
            </w:pPr>
            <w:r>
              <w:t>[STD-004</w:t>
            </w:r>
            <w:r w:rsidR="00E769D9">
              <w:t>-</w:t>
            </w:r>
            <w:r w:rsidR="006C5879">
              <w:t>CPP</w:t>
            </w:r>
            <w:r w:rsidR="00E769D9">
              <w:t>]</w:t>
            </w:r>
          </w:p>
        </w:tc>
        <w:tc>
          <w:tcPr>
            <w:tcW w:w="7632" w:type="dxa"/>
            <w:tcMar>
              <w:top w:w="100" w:type="dxa"/>
              <w:left w:w="100" w:type="dxa"/>
              <w:bottom w:w="100" w:type="dxa"/>
              <w:right w:w="100" w:type="dxa"/>
            </w:tcMar>
          </w:tcPr>
          <w:p w:rsidR="00381847" w:rsidRDefault="002448D5">
            <w:r>
              <w:t>A malicious user can gain access of the database by injecting statements that would circumvent authorization protocols. This standard protects against that.</w:t>
            </w:r>
          </w:p>
        </w:tc>
      </w:tr>
    </w:tbl>
    <w:p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0800"/>
      </w:tblGrid>
      <w:tr w:rsidR="00F72634"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F72634" w:rsidRDefault="00F72634" w:rsidP="007B47D0">
            <w:r>
              <w:rPr>
                <w:b/>
                <w:sz w:val="24"/>
                <w:szCs w:val="24"/>
              </w:rPr>
              <w:t>Noncompliant Code</w:t>
            </w:r>
          </w:p>
        </w:tc>
      </w:tr>
      <w:tr w:rsidR="00F72634"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F72634" w:rsidRDefault="002448D5" w:rsidP="007B47D0">
            <w:r>
              <w:t>This code shows a malicious user entering a query with ‘or 1=1’ at the end which will cause the statement to return regardless of whether ‘</w:t>
            </w:r>
            <w:proofErr w:type="spellStart"/>
            <w:r>
              <w:t>wanteddata</w:t>
            </w:r>
            <w:proofErr w:type="spellEnd"/>
            <w:r>
              <w:t>’ exists or not. This could give a malicious user access to the database.</w:t>
            </w:r>
          </w:p>
        </w:tc>
      </w:tr>
      <w:tr w:rsidR="00F72634" w:rsidTr="00001F14">
        <w:trPr>
          <w:trHeight w:val="460"/>
        </w:trPr>
        <w:tc>
          <w:tcPr>
            <w:tcW w:w="10800" w:type="dxa"/>
            <w:tcMar>
              <w:top w:w="100" w:type="dxa"/>
              <w:left w:w="100" w:type="dxa"/>
              <w:bottom w:w="100" w:type="dxa"/>
              <w:right w:w="100" w:type="dxa"/>
            </w:tcMar>
          </w:tcPr>
          <w:p w:rsidR="00F72634" w:rsidRDefault="002519A1" w:rsidP="007B47D0">
            <w:pPr>
              <w:rPr>
                <w:rFonts w:ascii="Courier New" w:hAnsi="Courier New" w:cs="Courier New"/>
                <w:sz w:val="24"/>
                <w:szCs w:val="24"/>
              </w:rPr>
            </w:pPr>
            <w:r>
              <w:rPr>
                <w:rFonts w:ascii="Courier New" w:hAnsi="Courier New" w:cs="Courier New"/>
                <w:sz w:val="24"/>
                <w:szCs w:val="24"/>
              </w:rPr>
              <w:t xml:space="preserve">std::string </w:t>
            </w:r>
            <w:proofErr w:type="spellStart"/>
            <w:r>
              <w:rPr>
                <w:rFonts w:ascii="Courier New" w:hAnsi="Courier New" w:cs="Courier New"/>
                <w:sz w:val="24"/>
                <w:szCs w:val="24"/>
              </w:rPr>
              <w:t>sqlQuery</w:t>
            </w:r>
            <w:proofErr w:type="spellEnd"/>
            <w:r>
              <w:rPr>
                <w:rFonts w:ascii="Courier New" w:hAnsi="Courier New" w:cs="Courier New"/>
                <w:sz w:val="24"/>
                <w:szCs w:val="24"/>
              </w:rPr>
              <w:t xml:space="preserve"> = “SELECT * FROM database WHERE </w:t>
            </w:r>
            <w:proofErr w:type="spellStart"/>
            <w:r>
              <w:rPr>
                <w:rFonts w:ascii="Courier New" w:hAnsi="Courier New" w:cs="Courier New"/>
                <w:sz w:val="24"/>
                <w:szCs w:val="24"/>
              </w:rPr>
              <w:t>somedata</w:t>
            </w:r>
            <w:proofErr w:type="spellEnd"/>
            <w:r>
              <w:rPr>
                <w:rFonts w:ascii="Courier New" w:hAnsi="Courier New" w:cs="Courier New"/>
                <w:sz w:val="24"/>
                <w:szCs w:val="24"/>
              </w:rPr>
              <w:t>=’</w:t>
            </w:r>
            <w:proofErr w:type="spellStart"/>
            <w:r>
              <w:rPr>
                <w:rFonts w:ascii="Courier New" w:hAnsi="Courier New" w:cs="Courier New"/>
                <w:sz w:val="24"/>
                <w:szCs w:val="24"/>
              </w:rPr>
              <w:t>wanteddata</w:t>
            </w:r>
            <w:proofErr w:type="spellEnd"/>
            <w:r>
              <w:rPr>
                <w:rFonts w:ascii="Courier New" w:hAnsi="Courier New" w:cs="Courier New"/>
                <w:sz w:val="24"/>
                <w:szCs w:val="24"/>
              </w:rPr>
              <w:t>' or 1=1”;</w:t>
            </w:r>
          </w:p>
          <w:p w:rsidR="002519A1" w:rsidRDefault="002519A1" w:rsidP="007B47D0">
            <w:pPr>
              <w:rPr>
                <w:rFonts w:ascii="Courier New" w:hAnsi="Courier New" w:cs="Courier New"/>
                <w:sz w:val="24"/>
                <w:szCs w:val="24"/>
              </w:rPr>
            </w:pPr>
          </w:p>
          <w:p w:rsidR="002519A1" w:rsidRDefault="002519A1" w:rsidP="007B47D0">
            <w:pPr>
              <w:rPr>
                <w:rFonts w:ascii="Courier New" w:hAnsi="Courier New" w:cs="Courier New"/>
                <w:sz w:val="24"/>
                <w:szCs w:val="24"/>
              </w:rPr>
            </w:pPr>
            <w:r>
              <w:rPr>
                <w:rFonts w:ascii="Courier New" w:hAnsi="Courier New" w:cs="Courier New"/>
                <w:sz w:val="24"/>
                <w:szCs w:val="24"/>
              </w:rPr>
              <w:t xml:space="preserve">for (auto </w:t>
            </w:r>
            <w:proofErr w:type="spellStart"/>
            <w:r>
              <w:rPr>
                <w:rFonts w:ascii="Courier New" w:hAnsi="Courier New" w:cs="Courier New"/>
                <w:sz w:val="24"/>
                <w:szCs w:val="24"/>
              </w:rPr>
              <w:t>sqldata</w:t>
            </w:r>
            <w:proofErr w:type="spellEnd"/>
            <w:r>
              <w:rPr>
                <w:rFonts w:ascii="Courier New" w:hAnsi="Courier New" w:cs="Courier New"/>
                <w:sz w:val="24"/>
                <w:szCs w:val="24"/>
              </w:rPr>
              <w:t xml:space="preserve"> : database) {</w:t>
            </w:r>
          </w:p>
          <w:p w:rsidR="002519A1" w:rsidRDefault="002519A1" w:rsidP="007B47D0">
            <w:pPr>
              <w:rPr>
                <w:rFonts w:ascii="Courier New" w:hAnsi="Courier New" w:cs="Courier New"/>
                <w:sz w:val="24"/>
                <w:szCs w:val="24"/>
              </w:rPr>
            </w:pPr>
            <w:r>
              <w:rPr>
                <w:rFonts w:ascii="Courier New" w:hAnsi="Courier New" w:cs="Courier New"/>
                <w:sz w:val="24"/>
                <w:szCs w:val="24"/>
              </w:rPr>
              <w:t xml:space="preserve">   std::</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std::get&lt;0&gt;(</w:t>
            </w:r>
            <w:proofErr w:type="spellStart"/>
            <w:r>
              <w:rPr>
                <w:rFonts w:ascii="Courier New" w:hAnsi="Courier New" w:cs="Courier New"/>
                <w:sz w:val="24"/>
                <w:szCs w:val="24"/>
              </w:rPr>
              <w:t>sqldata</w:t>
            </w:r>
            <w:proofErr w:type="spellEnd"/>
            <w:r>
              <w:rPr>
                <w:rFonts w:ascii="Courier New" w:hAnsi="Courier New" w:cs="Courier New"/>
                <w:sz w:val="24"/>
                <w:szCs w:val="24"/>
              </w:rPr>
              <w:t>);</w:t>
            </w:r>
          </w:p>
          <w:p w:rsidR="002519A1" w:rsidRPr="002519A1" w:rsidRDefault="002519A1" w:rsidP="007B47D0">
            <w:pPr>
              <w:rPr>
                <w:rFonts w:ascii="Courier New" w:hAnsi="Courier New" w:cs="Courier New"/>
                <w:sz w:val="24"/>
                <w:szCs w:val="24"/>
              </w:rPr>
            </w:pPr>
            <w:r>
              <w:rPr>
                <w:rFonts w:ascii="Courier New" w:hAnsi="Courier New" w:cs="Courier New"/>
                <w:sz w:val="24"/>
                <w:szCs w:val="24"/>
              </w:rPr>
              <w:t>}</w:t>
            </w:r>
          </w:p>
        </w:tc>
      </w:tr>
    </w:tbl>
    <w:p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0800"/>
      </w:tblGrid>
      <w:tr w:rsidR="00F72634"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F72634" w:rsidRDefault="00F72634" w:rsidP="007B47D0">
            <w:r>
              <w:rPr>
                <w:b/>
                <w:sz w:val="24"/>
                <w:szCs w:val="24"/>
              </w:rPr>
              <w:t>Compliant Code</w:t>
            </w:r>
          </w:p>
        </w:tc>
      </w:tr>
      <w:tr w:rsidR="00F72634"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F72634" w:rsidRDefault="002448D5" w:rsidP="007B47D0">
            <w:r>
              <w:t xml:space="preserve">Before the query can be executed, the </w:t>
            </w:r>
            <w:proofErr w:type="spellStart"/>
            <w:r>
              <w:t>sqlQuery</w:t>
            </w:r>
            <w:proofErr w:type="spellEnd"/>
            <w:r>
              <w:t xml:space="preserve"> string is checked for any instances of </w:t>
            </w:r>
            <w:proofErr w:type="gramStart"/>
            <w:r>
              <w:t>“ or</w:t>
            </w:r>
            <w:proofErr w:type="gramEnd"/>
            <w:r>
              <w:t xml:space="preserve"> “ which would indicate a user trying to pass extra parameters to gain access to the database.</w:t>
            </w:r>
          </w:p>
        </w:tc>
      </w:tr>
      <w:tr w:rsidR="00F72634" w:rsidTr="00001F14">
        <w:trPr>
          <w:trHeight w:val="460"/>
        </w:trPr>
        <w:tc>
          <w:tcPr>
            <w:tcW w:w="10800" w:type="dxa"/>
            <w:tcMar>
              <w:top w:w="100" w:type="dxa"/>
              <w:left w:w="100" w:type="dxa"/>
              <w:bottom w:w="100" w:type="dxa"/>
              <w:right w:w="100" w:type="dxa"/>
            </w:tcMar>
          </w:tcPr>
          <w:p w:rsidR="002448D5" w:rsidRDefault="002448D5" w:rsidP="002448D5">
            <w:pPr>
              <w:rPr>
                <w:rFonts w:ascii="Courier New" w:hAnsi="Courier New" w:cs="Courier New"/>
                <w:sz w:val="24"/>
                <w:szCs w:val="24"/>
              </w:rPr>
            </w:pPr>
            <w:r>
              <w:rPr>
                <w:rFonts w:ascii="Courier New" w:hAnsi="Courier New" w:cs="Courier New"/>
                <w:sz w:val="24"/>
                <w:szCs w:val="24"/>
              </w:rPr>
              <w:t xml:space="preserve">std::string </w:t>
            </w:r>
            <w:proofErr w:type="spellStart"/>
            <w:r>
              <w:rPr>
                <w:rFonts w:ascii="Courier New" w:hAnsi="Courier New" w:cs="Courier New"/>
                <w:sz w:val="24"/>
                <w:szCs w:val="24"/>
              </w:rPr>
              <w:t>sqlQuery</w:t>
            </w:r>
            <w:proofErr w:type="spellEnd"/>
            <w:r>
              <w:rPr>
                <w:rFonts w:ascii="Courier New" w:hAnsi="Courier New" w:cs="Courier New"/>
                <w:sz w:val="24"/>
                <w:szCs w:val="24"/>
              </w:rPr>
              <w:t xml:space="preserve"> = “SELECT * FROM database WHERE</w:t>
            </w:r>
            <w:r w:rsidR="0077538E">
              <w:rPr>
                <w:rFonts w:ascii="Courier New" w:hAnsi="Courier New" w:cs="Courier New"/>
                <w:sz w:val="24"/>
                <w:szCs w:val="24"/>
              </w:rPr>
              <w:t xml:space="preserve"> </w:t>
            </w:r>
            <w:proofErr w:type="spellStart"/>
            <w:r>
              <w:rPr>
                <w:rFonts w:ascii="Courier New" w:hAnsi="Courier New" w:cs="Courier New"/>
                <w:sz w:val="24"/>
                <w:szCs w:val="24"/>
              </w:rPr>
              <w:t>somedata</w:t>
            </w:r>
            <w:proofErr w:type="spellEnd"/>
            <w:r>
              <w:rPr>
                <w:rFonts w:ascii="Courier New" w:hAnsi="Courier New" w:cs="Courier New"/>
                <w:sz w:val="24"/>
                <w:szCs w:val="24"/>
              </w:rPr>
              <w:t>=’</w:t>
            </w:r>
            <w:proofErr w:type="spellStart"/>
            <w:r>
              <w:rPr>
                <w:rFonts w:ascii="Courier New" w:hAnsi="Courier New" w:cs="Courier New"/>
                <w:sz w:val="24"/>
                <w:szCs w:val="24"/>
              </w:rPr>
              <w:t>wanteddata</w:t>
            </w:r>
            <w:proofErr w:type="spellEnd"/>
            <w:r>
              <w:rPr>
                <w:rFonts w:ascii="Courier New" w:hAnsi="Courier New" w:cs="Courier New"/>
                <w:sz w:val="24"/>
                <w:szCs w:val="24"/>
              </w:rPr>
              <w:t>' or 1=1”;</w:t>
            </w:r>
          </w:p>
          <w:p w:rsidR="00F72634" w:rsidRDefault="00F72634" w:rsidP="007B47D0">
            <w:pPr>
              <w:rPr>
                <w:rFonts w:ascii="Courier New" w:hAnsi="Courier New" w:cs="Courier New"/>
                <w:sz w:val="24"/>
                <w:szCs w:val="24"/>
              </w:rPr>
            </w:pPr>
          </w:p>
          <w:p w:rsidR="002448D5" w:rsidRDefault="002448D5" w:rsidP="007B47D0">
            <w:pPr>
              <w:rPr>
                <w:rFonts w:ascii="Courier New" w:hAnsi="Courier New" w:cs="Courier New"/>
                <w:sz w:val="24"/>
                <w:szCs w:val="24"/>
              </w:rPr>
            </w:pPr>
            <w:r>
              <w:rPr>
                <w:rFonts w:ascii="Courier New" w:hAnsi="Courier New" w:cs="Courier New"/>
                <w:sz w:val="24"/>
                <w:szCs w:val="24"/>
              </w:rPr>
              <w:t>if (</w:t>
            </w:r>
            <w:proofErr w:type="spellStart"/>
            <w:r>
              <w:rPr>
                <w:rFonts w:ascii="Courier New" w:hAnsi="Courier New" w:cs="Courier New"/>
                <w:sz w:val="24"/>
                <w:szCs w:val="24"/>
              </w:rPr>
              <w:t>sqlQuery.find</w:t>
            </w:r>
            <w:proofErr w:type="spellEnd"/>
            <w:r>
              <w:rPr>
                <w:rFonts w:ascii="Courier New" w:hAnsi="Courier New" w:cs="Courier New"/>
                <w:sz w:val="24"/>
                <w:szCs w:val="24"/>
              </w:rPr>
              <w:t>(“ or “) != std::string::</w:t>
            </w:r>
            <w:proofErr w:type="spellStart"/>
            <w:r>
              <w:rPr>
                <w:rFonts w:ascii="Courier New" w:hAnsi="Courier New" w:cs="Courier New"/>
                <w:sz w:val="24"/>
                <w:szCs w:val="24"/>
              </w:rPr>
              <w:t>npos</w:t>
            </w:r>
            <w:proofErr w:type="spellEnd"/>
            <w:r>
              <w:rPr>
                <w:rFonts w:ascii="Courier New" w:hAnsi="Courier New" w:cs="Courier New"/>
                <w:sz w:val="24"/>
                <w:szCs w:val="24"/>
              </w:rPr>
              <w:t>) {</w:t>
            </w:r>
          </w:p>
          <w:p w:rsidR="002448D5" w:rsidRDefault="002448D5" w:rsidP="007B47D0">
            <w:pPr>
              <w:rPr>
                <w:rFonts w:ascii="Courier New" w:hAnsi="Courier New" w:cs="Courier New"/>
                <w:sz w:val="24"/>
                <w:szCs w:val="24"/>
              </w:rPr>
            </w:pPr>
            <w:r>
              <w:rPr>
                <w:rFonts w:ascii="Courier New" w:hAnsi="Courier New" w:cs="Courier New"/>
                <w:sz w:val="24"/>
                <w:szCs w:val="24"/>
              </w:rPr>
              <w:t xml:space="preserve">   std::</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“Error, possible SQL injection detected”;</w:t>
            </w:r>
          </w:p>
          <w:p w:rsidR="002448D5" w:rsidRDefault="002448D5" w:rsidP="007B47D0">
            <w:pPr>
              <w:rPr>
                <w:rFonts w:ascii="Courier New" w:hAnsi="Courier New" w:cs="Courier New"/>
                <w:sz w:val="24"/>
                <w:szCs w:val="24"/>
              </w:rPr>
            </w:pPr>
            <w:r>
              <w:rPr>
                <w:rFonts w:ascii="Courier New" w:hAnsi="Courier New" w:cs="Courier New"/>
                <w:sz w:val="24"/>
                <w:szCs w:val="24"/>
              </w:rPr>
              <w:t>}</w:t>
            </w:r>
          </w:p>
          <w:p w:rsidR="002448D5" w:rsidRDefault="002448D5" w:rsidP="007B47D0">
            <w:pPr>
              <w:rPr>
                <w:rFonts w:ascii="Courier New" w:hAnsi="Courier New" w:cs="Courier New"/>
                <w:sz w:val="24"/>
                <w:szCs w:val="24"/>
              </w:rPr>
            </w:pPr>
            <w:r>
              <w:rPr>
                <w:rFonts w:ascii="Courier New" w:hAnsi="Courier New" w:cs="Courier New"/>
                <w:sz w:val="24"/>
                <w:szCs w:val="24"/>
              </w:rPr>
              <w:t>else {</w:t>
            </w:r>
          </w:p>
          <w:p w:rsidR="002448D5" w:rsidRDefault="002448D5" w:rsidP="002448D5">
            <w:pPr>
              <w:rPr>
                <w:rFonts w:ascii="Courier New" w:hAnsi="Courier New" w:cs="Courier New"/>
                <w:sz w:val="24"/>
                <w:szCs w:val="24"/>
              </w:rPr>
            </w:pPr>
            <w:r>
              <w:rPr>
                <w:rFonts w:ascii="Courier New" w:hAnsi="Courier New" w:cs="Courier New"/>
                <w:sz w:val="24"/>
                <w:szCs w:val="24"/>
              </w:rPr>
              <w:t xml:space="preserve">   for (auto </w:t>
            </w:r>
            <w:proofErr w:type="spellStart"/>
            <w:r>
              <w:rPr>
                <w:rFonts w:ascii="Courier New" w:hAnsi="Courier New" w:cs="Courier New"/>
                <w:sz w:val="24"/>
                <w:szCs w:val="24"/>
              </w:rPr>
              <w:t>sqldata</w:t>
            </w:r>
            <w:proofErr w:type="spellEnd"/>
            <w:r>
              <w:rPr>
                <w:rFonts w:ascii="Courier New" w:hAnsi="Courier New" w:cs="Courier New"/>
                <w:sz w:val="24"/>
                <w:szCs w:val="24"/>
              </w:rPr>
              <w:t xml:space="preserve"> : database) {</w:t>
            </w:r>
          </w:p>
          <w:p w:rsidR="002448D5" w:rsidRDefault="002448D5" w:rsidP="002448D5">
            <w:pPr>
              <w:rPr>
                <w:rFonts w:ascii="Courier New" w:hAnsi="Courier New" w:cs="Courier New"/>
                <w:sz w:val="24"/>
                <w:szCs w:val="24"/>
              </w:rPr>
            </w:pPr>
            <w:r>
              <w:rPr>
                <w:rFonts w:ascii="Courier New" w:hAnsi="Courier New" w:cs="Courier New"/>
                <w:sz w:val="24"/>
                <w:szCs w:val="24"/>
              </w:rPr>
              <w:t xml:space="preserve">      std::</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std::get&lt;0&gt;(</w:t>
            </w:r>
            <w:proofErr w:type="spellStart"/>
            <w:r>
              <w:rPr>
                <w:rFonts w:ascii="Courier New" w:hAnsi="Courier New" w:cs="Courier New"/>
                <w:sz w:val="24"/>
                <w:szCs w:val="24"/>
              </w:rPr>
              <w:t>sqldata</w:t>
            </w:r>
            <w:proofErr w:type="spellEnd"/>
            <w:r>
              <w:rPr>
                <w:rFonts w:ascii="Courier New" w:hAnsi="Courier New" w:cs="Courier New"/>
                <w:sz w:val="24"/>
                <w:szCs w:val="24"/>
              </w:rPr>
              <w:t>);</w:t>
            </w:r>
          </w:p>
          <w:p w:rsidR="002448D5" w:rsidRDefault="002448D5" w:rsidP="002448D5">
            <w:pPr>
              <w:rPr>
                <w:rFonts w:ascii="Courier New" w:hAnsi="Courier New" w:cs="Courier New"/>
                <w:sz w:val="24"/>
                <w:szCs w:val="24"/>
              </w:rPr>
            </w:pPr>
            <w:r>
              <w:rPr>
                <w:rFonts w:ascii="Courier New" w:hAnsi="Courier New" w:cs="Courier New"/>
                <w:sz w:val="24"/>
                <w:szCs w:val="24"/>
              </w:rPr>
              <w:t xml:space="preserve">   }</w:t>
            </w:r>
          </w:p>
          <w:p w:rsidR="002448D5" w:rsidRPr="002448D5" w:rsidRDefault="002448D5" w:rsidP="007B47D0">
            <w:pPr>
              <w:rPr>
                <w:rFonts w:ascii="Courier New" w:hAnsi="Courier New" w:cs="Courier New"/>
                <w:sz w:val="24"/>
                <w:szCs w:val="24"/>
              </w:rPr>
            </w:pPr>
            <w:r>
              <w:rPr>
                <w:rFonts w:ascii="Courier New" w:hAnsi="Courier New" w:cs="Courier New"/>
                <w:sz w:val="24"/>
                <w:szCs w:val="24"/>
              </w:rPr>
              <w:t>}</w:t>
            </w:r>
          </w:p>
        </w:tc>
      </w:tr>
    </w:tbl>
    <w:p w:rsidR="00B475A1" w:rsidRDefault="00B475A1" w:rsidP="00B475A1">
      <w:pPr>
        <w:rPr>
          <w:b/>
        </w:rPr>
      </w:pPr>
    </w:p>
    <w:p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0780"/>
      </w:tblGrid>
      <w:tr w:rsidR="00B475A1" w:rsidTr="006D38A7">
        <w:trPr>
          <w:tblHeader/>
        </w:trPr>
        <w:tc>
          <w:tcPr>
            <w:tcW w:w="10780" w:type="dxa"/>
            <w:shd w:val="clear" w:color="auto" w:fill="auto"/>
            <w:tcMar>
              <w:top w:w="100" w:type="dxa"/>
              <w:left w:w="100" w:type="dxa"/>
              <w:bottom w:w="100" w:type="dxa"/>
              <w:right w:w="100" w:type="dxa"/>
            </w:tcMar>
          </w:tcPr>
          <w:p w:rsidR="00B475A1" w:rsidRDefault="00B475A1" w:rsidP="004743BF">
            <w:pPr>
              <w:pBdr>
                <w:top w:val="nil"/>
                <w:left w:val="nil"/>
                <w:bottom w:val="nil"/>
                <w:right w:val="nil"/>
                <w:between w:val="nil"/>
              </w:pBdr>
              <w:rPr>
                <w:b/>
              </w:rPr>
            </w:pPr>
            <w:r>
              <w:rPr>
                <w:b/>
              </w:rPr>
              <w:t>Principles(s):</w:t>
            </w:r>
          </w:p>
          <w:p w:rsidR="000709B1" w:rsidRPr="000709B1" w:rsidRDefault="000709B1" w:rsidP="004743BF">
            <w:pPr>
              <w:pBdr>
                <w:top w:val="nil"/>
                <w:left w:val="nil"/>
                <w:bottom w:val="nil"/>
                <w:right w:val="nil"/>
                <w:between w:val="nil"/>
              </w:pBdr>
            </w:pPr>
            <w:r>
              <w:t>Principle 1 – Validate Input Data: Check SQL queries for indicators of possible malicious injection.</w:t>
            </w:r>
          </w:p>
          <w:p w:rsidR="004743BF" w:rsidRDefault="004743BF" w:rsidP="004743BF">
            <w:pPr>
              <w:pBdr>
                <w:top w:val="nil"/>
                <w:left w:val="nil"/>
                <w:bottom w:val="nil"/>
                <w:right w:val="nil"/>
                <w:between w:val="nil"/>
              </w:pBdr>
            </w:pPr>
            <w:r>
              <w:t xml:space="preserve">Principle </w:t>
            </w:r>
            <w:r w:rsidR="000709B1">
              <w:t>6 – Adhere to Principle of Least Privilege: Do not give users the right to directly enter commands into database.</w:t>
            </w:r>
          </w:p>
        </w:tc>
      </w:tr>
    </w:tbl>
    <w:p w:rsidR="00B475A1" w:rsidRDefault="00B475A1" w:rsidP="00B475A1">
      <w:pPr>
        <w:rPr>
          <w:b/>
        </w:rPr>
      </w:pPr>
    </w:p>
    <w:p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806"/>
        <w:gridCol w:w="1341"/>
        <w:gridCol w:w="4021"/>
        <w:gridCol w:w="1807"/>
        <w:gridCol w:w="1805"/>
      </w:tblGrid>
      <w:tr w:rsidR="00B475A1" w:rsidTr="00001F14">
        <w:trPr>
          <w:trHeight w:val="460"/>
          <w:tblHeader/>
        </w:trPr>
        <w:tc>
          <w:tcPr>
            <w:tcW w:w="1806" w:type="dxa"/>
            <w:shd w:val="clear" w:color="auto" w:fill="D9D9D9"/>
            <w:vAlign w:val="center"/>
          </w:tcPr>
          <w:p w:rsidR="00B475A1" w:rsidRDefault="00B475A1" w:rsidP="00F51FA8">
            <w:pPr>
              <w:jc w:val="center"/>
              <w:rPr>
                <w:b/>
                <w:sz w:val="24"/>
                <w:szCs w:val="24"/>
              </w:rPr>
            </w:pPr>
            <w:r>
              <w:rPr>
                <w:b/>
                <w:sz w:val="24"/>
                <w:szCs w:val="24"/>
              </w:rPr>
              <w:t>Severity</w:t>
            </w:r>
          </w:p>
        </w:tc>
        <w:tc>
          <w:tcPr>
            <w:tcW w:w="1341" w:type="dxa"/>
            <w:shd w:val="clear" w:color="auto" w:fill="D9D9D9"/>
            <w:vAlign w:val="center"/>
          </w:tcPr>
          <w:p w:rsidR="00B475A1" w:rsidRDefault="00B475A1" w:rsidP="00F51FA8">
            <w:pPr>
              <w:jc w:val="center"/>
              <w:rPr>
                <w:b/>
                <w:sz w:val="24"/>
                <w:szCs w:val="24"/>
              </w:rPr>
            </w:pPr>
            <w:r>
              <w:rPr>
                <w:b/>
                <w:sz w:val="24"/>
                <w:szCs w:val="24"/>
              </w:rPr>
              <w:t>Likelihood</w:t>
            </w:r>
          </w:p>
        </w:tc>
        <w:tc>
          <w:tcPr>
            <w:tcW w:w="4021" w:type="dxa"/>
            <w:shd w:val="clear" w:color="auto" w:fill="D9D9D9"/>
            <w:vAlign w:val="center"/>
          </w:tcPr>
          <w:p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rsidR="00B475A1" w:rsidRDefault="00B475A1" w:rsidP="00F51FA8">
            <w:pPr>
              <w:jc w:val="center"/>
              <w:rPr>
                <w:b/>
                <w:sz w:val="24"/>
                <w:szCs w:val="24"/>
              </w:rPr>
            </w:pPr>
            <w:r>
              <w:rPr>
                <w:b/>
                <w:sz w:val="24"/>
                <w:szCs w:val="24"/>
              </w:rPr>
              <w:t>Priority</w:t>
            </w:r>
          </w:p>
        </w:tc>
        <w:tc>
          <w:tcPr>
            <w:tcW w:w="1805" w:type="dxa"/>
            <w:shd w:val="clear" w:color="auto" w:fill="D9D9D9"/>
            <w:vAlign w:val="center"/>
          </w:tcPr>
          <w:p w:rsidR="00B475A1" w:rsidRDefault="00B475A1" w:rsidP="00F51FA8">
            <w:pPr>
              <w:jc w:val="center"/>
              <w:rPr>
                <w:b/>
                <w:sz w:val="24"/>
                <w:szCs w:val="24"/>
              </w:rPr>
            </w:pPr>
            <w:r>
              <w:rPr>
                <w:b/>
                <w:sz w:val="24"/>
                <w:szCs w:val="24"/>
              </w:rPr>
              <w:t>Level</w:t>
            </w:r>
          </w:p>
        </w:tc>
      </w:tr>
      <w:tr w:rsidR="00B475A1" w:rsidTr="00001F14">
        <w:trPr>
          <w:trHeight w:val="460"/>
        </w:trPr>
        <w:tc>
          <w:tcPr>
            <w:tcW w:w="1806" w:type="dxa"/>
            <w:shd w:val="clear" w:color="auto" w:fill="auto"/>
          </w:tcPr>
          <w:p w:rsidR="00B475A1" w:rsidRDefault="00BD7721" w:rsidP="00F51FA8">
            <w:pPr>
              <w:jc w:val="center"/>
            </w:pPr>
            <w:r>
              <w:lastRenderedPageBreak/>
              <w:t>High</w:t>
            </w:r>
          </w:p>
        </w:tc>
        <w:tc>
          <w:tcPr>
            <w:tcW w:w="1341" w:type="dxa"/>
            <w:shd w:val="clear" w:color="auto" w:fill="auto"/>
          </w:tcPr>
          <w:p w:rsidR="00B475A1" w:rsidRDefault="00BD7721" w:rsidP="00F51FA8">
            <w:pPr>
              <w:jc w:val="center"/>
            </w:pPr>
            <w:r>
              <w:t>High</w:t>
            </w:r>
          </w:p>
        </w:tc>
        <w:tc>
          <w:tcPr>
            <w:tcW w:w="4021" w:type="dxa"/>
            <w:shd w:val="clear" w:color="auto" w:fill="auto"/>
          </w:tcPr>
          <w:p w:rsidR="00B475A1" w:rsidRDefault="00BD7721" w:rsidP="00F51FA8">
            <w:pPr>
              <w:jc w:val="center"/>
            </w:pPr>
            <w:r>
              <w:t>High</w:t>
            </w:r>
          </w:p>
        </w:tc>
        <w:tc>
          <w:tcPr>
            <w:tcW w:w="1807" w:type="dxa"/>
            <w:shd w:val="clear" w:color="auto" w:fill="auto"/>
          </w:tcPr>
          <w:p w:rsidR="00B475A1" w:rsidRDefault="00BD7721" w:rsidP="00F51FA8">
            <w:pPr>
              <w:jc w:val="center"/>
            </w:pPr>
            <w:r>
              <w:t>High</w:t>
            </w:r>
          </w:p>
        </w:tc>
        <w:tc>
          <w:tcPr>
            <w:tcW w:w="1805" w:type="dxa"/>
            <w:shd w:val="clear" w:color="auto" w:fill="auto"/>
          </w:tcPr>
          <w:p w:rsidR="00B475A1" w:rsidRDefault="00BD7721" w:rsidP="00F51FA8">
            <w:pPr>
              <w:jc w:val="center"/>
            </w:pPr>
            <w:r>
              <w:t>1</w:t>
            </w:r>
          </w:p>
        </w:tc>
      </w:tr>
    </w:tbl>
    <w:p w:rsidR="00B475A1" w:rsidRDefault="00B475A1" w:rsidP="00B475A1">
      <w:pPr>
        <w:rPr>
          <w:b/>
        </w:rPr>
      </w:pPr>
    </w:p>
    <w:p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807"/>
        <w:gridCol w:w="1341"/>
        <w:gridCol w:w="4021"/>
        <w:gridCol w:w="3611"/>
      </w:tblGrid>
      <w:tr w:rsidR="00B475A1" w:rsidTr="00001F14">
        <w:trPr>
          <w:trHeight w:val="460"/>
          <w:tblHeader/>
        </w:trPr>
        <w:tc>
          <w:tcPr>
            <w:tcW w:w="1807" w:type="dxa"/>
            <w:shd w:val="clear" w:color="auto" w:fill="D9D9D9"/>
            <w:vAlign w:val="center"/>
          </w:tcPr>
          <w:p w:rsidR="00B475A1" w:rsidRDefault="00B475A1" w:rsidP="00F51FA8">
            <w:pPr>
              <w:jc w:val="center"/>
              <w:rPr>
                <w:b/>
                <w:sz w:val="24"/>
                <w:szCs w:val="24"/>
              </w:rPr>
            </w:pPr>
            <w:r>
              <w:rPr>
                <w:b/>
                <w:sz w:val="24"/>
                <w:szCs w:val="24"/>
              </w:rPr>
              <w:t>Tool</w:t>
            </w:r>
          </w:p>
        </w:tc>
        <w:tc>
          <w:tcPr>
            <w:tcW w:w="1341" w:type="dxa"/>
            <w:shd w:val="clear" w:color="auto" w:fill="D9D9D9"/>
            <w:vAlign w:val="center"/>
          </w:tcPr>
          <w:p w:rsidR="00B475A1" w:rsidRDefault="00B475A1" w:rsidP="00F51FA8">
            <w:pPr>
              <w:jc w:val="center"/>
              <w:rPr>
                <w:b/>
                <w:sz w:val="24"/>
                <w:szCs w:val="24"/>
              </w:rPr>
            </w:pPr>
            <w:r>
              <w:rPr>
                <w:b/>
                <w:sz w:val="24"/>
                <w:szCs w:val="24"/>
              </w:rPr>
              <w:t>Version</w:t>
            </w:r>
          </w:p>
        </w:tc>
        <w:tc>
          <w:tcPr>
            <w:tcW w:w="4021" w:type="dxa"/>
            <w:shd w:val="clear" w:color="auto" w:fill="D9D9D9"/>
            <w:vAlign w:val="center"/>
          </w:tcPr>
          <w:p w:rsidR="00B475A1" w:rsidRDefault="00B475A1" w:rsidP="00F51FA8">
            <w:pPr>
              <w:jc w:val="center"/>
              <w:rPr>
                <w:b/>
                <w:sz w:val="24"/>
                <w:szCs w:val="24"/>
              </w:rPr>
            </w:pPr>
            <w:r>
              <w:rPr>
                <w:b/>
                <w:sz w:val="24"/>
                <w:szCs w:val="24"/>
              </w:rPr>
              <w:t>Checker</w:t>
            </w:r>
          </w:p>
        </w:tc>
        <w:tc>
          <w:tcPr>
            <w:tcW w:w="3611" w:type="dxa"/>
            <w:shd w:val="clear" w:color="auto" w:fill="D9D9D9"/>
            <w:vAlign w:val="center"/>
          </w:tcPr>
          <w:p w:rsidR="00B475A1" w:rsidRDefault="00B475A1" w:rsidP="00F51FA8">
            <w:pPr>
              <w:jc w:val="center"/>
              <w:rPr>
                <w:b/>
                <w:sz w:val="24"/>
                <w:szCs w:val="24"/>
              </w:rPr>
            </w:pPr>
            <w:r>
              <w:rPr>
                <w:b/>
                <w:sz w:val="24"/>
                <w:szCs w:val="24"/>
              </w:rPr>
              <w:t>Description Tool</w:t>
            </w:r>
          </w:p>
        </w:tc>
      </w:tr>
      <w:tr w:rsidR="00B475A1" w:rsidTr="00001F14">
        <w:trPr>
          <w:trHeight w:val="460"/>
        </w:trPr>
        <w:tc>
          <w:tcPr>
            <w:tcW w:w="1807" w:type="dxa"/>
            <w:shd w:val="clear" w:color="auto" w:fill="auto"/>
          </w:tcPr>
          <w:p w:rsidR="00B475A1" w:rsidRDefault="00BD7721" w:rsidP="00F51FA8">
            <w:pPr>
              <w:jc w:val="center"/>
            </w:pPr>
            <w:proofErr w:type="spellStart"/>
            <w:r>
              <w:t>SonarCube</w:t>
            </w:r>
            <w:proofErr w:type="spellEnd"/>
          </w:p>
        </w:tc>
        <w:tc>
          <w:tcPr>
            <w:tcW w:w="1341" w:type="dxa"/>
            <w:shd w:val="clear" w:color="auto" w:fill="auto"/>
          </w:tcPr>
          <w:p w:rsidR="00B475A1" w:rsidRDefault="00BD7721" w:rsidP="00F51FA8">
            <w:pPr>
              <w:jc w:val="center"/>
            </w:pPr>
            <w:r>
              <w:t>9.5</w:t>
            </w:r>
          </w:p>
        </w:tc>
        <w:tc>
          <w:tcPr>
            <w:tcW w:w="4021" w:type="dxa"/>
            <w:shd w:val="clear" w:color="auto" w:fill="auto"/>
          </w:tcPr>
          <w:p w:rsidR="00BD7721" w:rsidRPr="00BD7721" w:rsidRDefault="009D2222" w:rsidP="00BD7721">
            <w:pPr>
              <w:pStyle w:val="Heading1"/>
              <w:outlineLvl w:val="0"/>
              <w:rPr>
                <w:b w:val="0"/>
              </w:rPr>
            </w:pPr>
            <w:hyperlink r:id="rId14" w:history="1">
              <w:r w:rsidR="00BD7721" w:rsidRPr="00BD7721">
                <w:rPr>
                  <w:rStyle w:val="Hyperlink"/>
                  <w:b w:val="0"/>
                </w:rPr>
                <w:t>Database queries should not be vulnerable to injection attacks</w:t>
              </w:r>
            </w:hyperlink>
          </w:p>
          <w:p w:rsidR="00B475A1" w:rsidRDefault="00B475A1" w:rsidP="00F51FA8">
            <w:pPr>
              <w:jc w:val="center"/>
            </w:pPr>
          </w:p>
        </w:tc>
        <w:tc>
          <w:tcPr>
            <w:tcW w:w="3611" w:type="dxa"/>
            <w:shd w:val="clear" w:color="auto" w:fill="auto"/>
          </w:tcPr>
          <w:p w:rsidR="00B475A1" w:rsidRDefault="00BD7721" w:rsidP="00F51FA8">
            <w:pPr>
              <w:jc w:val="center"/>
            </w:pPr>
            <w:r>
              <w:t xml:space="preserve">User-provided data, such as URL parameters, should always be considered </w:t>
            </w:r>
            <w:proofErr w:type="spellStart"/>
            <w:r>
              <w:t>untrusted</w:t>
            </w:r>
            <w:proofErr w:type="spellEnd"/>
            <w:r>
              <w:t xml:space="preserve"> and tainted</w:t>
            </w:r>
          </w:p>
        </w:tc>
      </w:tr>
    </w:tbl>
    <w:p w:rsidR="00381847" w:rsidRDefault="00E769D9" w:rsidP="0059536C">
      <w:pPr>
        <w:pStyle w:val="Heading4"/>
        <w:rPr>
          <w:sz w:val="27"/>
          <w:szCs w:val="27"/>
        </w:rPr>
      </w:pPr>
      <w:r>
        <w:br w:type="page"/>
      </w:r>
    </w:p>
    <w:p w:rsidR="00381847" w:rsidRDefault="00E769D9" w:rsidP="0059536C">
      <w:pPr>
        <w:pStyle w:val="Heading4"/>
      </w:pPr>
      <w:bookmarkStart w:id="11" w:name="_Toc52464063"/>
      <w:r>
        <w:lastRenderedPageBreak/>
        <w:t>Coding Standard 5</w:t>
      </w:r>
      <w:bookmarkEnd w:id="11"/>
    </w:p>
    <w:p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807"/>
        <w:gridCol w:w="1341"/>
        <w:gridCol w:w="7632"/>
      </w:tblGrid>
      <w:tr w:rsidR="00381847" w:rsidTr="00001F14">
        <w:trPr>
          <w:trHeight w:val="42"/>
          <w:tblHeader/>
        </w:trPr>
        <w:tc>
          <w:tcPr>
            <w:tcW w:w="1807" w:type="dxa"/>
            <w:shd w:val="clear" w:color="auto" w:fill="D9D9D9"/>
            <w:tcMar>
              <w:top w:w="100" w:type="dxa"/>
              <w:left w:w="100" w:type="dxa"/>
              <w:bottom w:w="100" w:type="dxa"/>
              <w:right w:w="100" w:type="dxa"/>
            </w:tcMar>
            <w:vAlign w:val="center"/>
          </w:tcPr>
          <w:p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381847" w:rsidRDefault="00854B00">
            <w:pPr>
              <w:jc w:val="center"/>
              <w:rPr>
                <w:b/>
                <w:sz w:val="24"/>
                <w:szCs w:val="24"/>
              </w:rPr>
            </w:pPr>
            <w:r>
              <w:rPr>
                <w:b/>
                <w:sz w:val="24"/>
                <w:szCs w:val="24"/>
              </w:rPr>
              <w:t xml:space="preserve">Set Pointers to Null After </w:t>
            </w:r>
            <w:proofErr w:type="spellStart"/>
            <w:r>
              <w:rPr>
                <w:b/>
                <w:sz w:val="24"/>
                <w:szCs w:val="24"/>
              </w:rPr>
              <w:t>Deferencing</w:t>
            </w:r>
            <w:proofErr w:type="spellEnd"/>
          </w:p>
        </w:tc>
      </w:tr>
      <w:tr w:rsidR="00381847" w:rsidTr="00001F14">
        <w:trPr>
          <w:trHeight w:val="321"/>
        </w:trPr>
        <w:tc>
          <w:tcPr>
            <w:tcW w:w="1807" w:type="dxa"/>
            <w:shd w:val="clear" w:color="auto" w:fill="F3F3F3"/>
            <w:tcMar>
              <w:top w:w="100" w:type="dxa"/>
              <w:left w:w="100" w:type="dxa"/>
              <w:bottom w:w="100" w:type="dxa"/>
              <w:right w:w="100" w:type="dxa"/>
            </w:tcMar>
          </w:tcPr>
          <w:p w:rsidR="00381847" w:rsidRDefault="00E769D9">
            <w:pPr>
              <w:jc w:val="center"/>
              <w:rPr>
                <w:b/>
              </w:rPr>
            </w:pPr>
            <w:r>
              <w:rPr>
                <w:b/>
              </w:rPr>
              <w:t>Memory Protection</w:t>
            </w:r>
          </w:p>
        </w:tc>
        <w:tc>
          <w:tcPr>
            <w:tcW w:w="1341" w:type="dxa"/>
            <w:tcMar>
              <w:top w:w="100" w:type="dxa"/>
              <w:left w:w="100" w:type="dxa"/>
              <w:bottom w:w="100" w:type="dxa"/>
              <w:right w:w="100" w:type="dxa"/>
            </w:tcMar>
          </w:tcPr>
          <w:p w:rsidR="00381847" w:rsidRDefault="001E460C" w:rsidP="001E460C">
            <w:pPr>
              <w:jc w:val="center"/>
            </w:pPr>
            <w:r>
              <w:t>[STD-005</w:t>
            </w:r>
            <w:r w:rsidR="00E769D9">
              <w:t>-</w:t>
            </w:r>
            <w:r w:rsidR="006C5879">
              <w:t>CPP</w:t>
            </w:r>
            <w:r w:rsidR="00E769D9">
              <w:t>]</w:t>
            </w:r>
          </w:p>
        </w:tc>
        <w:tc>
          <w:tcPr>
            <w:tcW w:w="7632" w:type="dxa"/>
            <w:tcMar>
              <w:top w:w="100" w:type="dxa"/>
              <w:left w:w="100" w:type="dxa"/>
              <w:bottom w:w="100" w:type="dxa"/>
              <w:right w:w="100" w:type="dxa"/>
            </w:tcMar>
          </w:tcPr>
          <w:p w:rsidR="00381847" w:rsidRDefault="001E460C">
            <w:r>
              <w:t xml:space="preserve">All </w:t>
            </w:r>
            <w:proofErr w:type="spellStart"/>
            <w:r>
              <w:t>dereferenced</w:t>
            </w:r>
            <w:proofErr w:type="spellEnd"/>
            <w:r>
              <w:t xml:space="preserve"> pointers should be set to NULL to protect against writing to freed memory and double free vulnerabilities.</w:t>
            </w:r>
          </w:p>
        </w:tc>
      </w:tr>
    </w:tbl>
    <w:p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0800"/>
      </w:tblGrid>
      <w:tr w:rsidR="00F72634"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F72634" w:rsidRDefault="00F72634" w:rsidP="007B47D0">
            <w:r>
              <w:rPr>
                <w:b/>
                <w:sz w:val="24"/>
                <w:szCs w:val="24"/>
              </w:rPr>
              <w:t>Noncompliant Code</w:t>
            </w:r>
          </w:p>
        </w:tc>
      </w:tr>
      <w:tr w:rsidR="00F72634"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F72634" w:rsidRDefault="001E460C" w:rsidP="007B47D0">
            <w:r>
              <w:t>The below code creates a pointer to value and then dereferences it when it is output. Failing to set the pointer to NULL afterward leaves the program vulnerable.</w:t>
            </w:r>
          </w:p>
        </w:tc>
      </w:tr>
      <w:tr w:rsidR="00F72634" w:rsidTr="00001F14">
        <w:trPr>
          <w:trHeight w:val="460"/>
        </w:trPr>
        <w:tc>
          <w:tcPr>
            <w:tcW w:w="10800" w:type="dxa"/>
            <w:tcMar>
              <w:top w:w="100" w:type="dxa"/>
              <w:left w:w="100" w:type="dxa"/>
              <w:bottom w:w="100" w:type="dxa"/>
              <w:right w:w="100" w:type="dxa"/>
            </w:tcMar>
          </w:tcPr>
          <w:p w:rsidR="00F72634" w:rsidRDefault="001E460C" w:rsidP="007B47D0">
            <w:pPr>
              <w:rPr>
                <w:rFonts w:ascii="Courier New" w:hAnsi="Courier New" w:cs="Courier New"/>
                <w:sz w:val="24"/>
                <w:szCs w:val="24"/>
              </w:rPr>
            </w:pPr>
            <w:proofErr w:type="spellStart"/>
            <w:r>
              <w:rPr>
                <w:rFonts w:ascii="Courier New" w:hAnsi="Courier New" w:cs="Courier New"/>
                <w:sz w:val="24"/>
                <w:szCs w:val="24"/>
              </w:rPr>
              <w:t>int</w:t>
            </w:r>
            <w:proofErr w:type="spellEnd"/>
            <w:r>
              <w:rPr>
                <w:rFonts w:ascii="Courier New" w:hAnsi="Courier New" w:cs="Courier New"/>
                <w:sz w:val="24"/>
                <w:szCs w:val="24"/>
              </w:rPr>
              <w:t xml:space="preserve"> value = 5;</w:t>
            </w:r>
          </w:p>
          <w:p w:rsidR="001E460C" w:rsidRDefault="001E460C" w:rsidP="007B47D0">
            <w:pPr>
              <w:rPr>
                <w:rFonts w:ascii="Courier New" w:hAnsi="Courier New" w:cs="Courier New"/>
                <w:sz w:val="24"/>
                <w:szCs w:val="24"/>
              </w:rPr>
            </w:pP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ptr</w:t>
            </w:r>
            <w:proofErr w:type="spellEnd"/>
            <w:r>
              <w:rPr>
                <w:rFonts w:ascii="Courier New" w:hAnsi="Courier New" w:cs="Courier New"/>
                <w:sz w:val="24"/>
                <w:szCs w:val="24"/>
              </w:rPr>
              <w:t xml:space="preserve"> = &amp;value;  //Pointer to value</w:t>
            </w:r>
          </w:p>
          <w:p w:rsidR="001E460C" w:rsidRDefault="001E460C" w:rsidP="001E460C">
            <w:pPr>
              <w:tabs>
                <w:tab w:val="left" w:pos="1896"/>
              </w:tabs>
              <w:rPr>
                <w:rFonts w:ascii="Courier New" w:hAnsi="Courier New" w:cs="Courier New"/>
                <w:sz w:val="24"/>
                <w:szCs w:val="24"/>
              </w:rPr>
            </w:pPr>
            <w:r>
              <w:rPr>
                <w:rFonts w:ascii="Courier New" w:hAnsi="Courier New" w:cs="Courier New"/>
                <w:sz w:val="24"/>
                <w:szCs w:val="24"/>
              </w:rPr>
              <w:tab/>
            </w:r>
          </w:p>
          <w:p w:rsidR="001E460C" w:rsidRDefault="001E460C" w:rsidP="007B47D0">
            <w:pPr>
              <w:rPr>
                <w:rFonts w:ascii="Courier New" w:hAnsi="Courier New" w:cs="Courier New"/>
                <w:sz w:val="24"/>
                <w:szCs w:val="24"/>
              </w:rPr>
            </w:pPr>
            <w:r>
              <w:rPr>
                <w:rFonts w:ascii="Courier New" w:hAnsi="Courier New" w:cs="Courier New"/>
                <w:sz w:val="24"/>
                <w:szCs w:val="24"/>
              </w:rPr>
              <w:t>std::</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w:t>
            </w:r>
            <w:proofErr w:type="spellStart"/>
            <w:r>
              <w:rPr>
                <w:rFonts w:ascii="Courier New" w:hAnsi="Courier New" w:cs="Courier New"/>
                <w:sz w:val="24"/>
                <w:szCs w:val="24"/>
              </w:rPr>
              <w:t>ptr</w:t>
            </w:r>
            <w:proofErr w:type="spellEnd"/>
            <w:r>
              <w:rPr>
                <w:rFonts w:ascii="Courier New" w:hAnsi="Courier New" w:cs="Courier New"/>
                <w:sz w:val="24"/>
                <w:szCs w:val="24"/>
              </w:rPr>
              <w:t>; //Dereference of pointer without ensuring null after</w:t>
            </w:r>
          </w:p>
          <w:p w:rsidR="00FE3A94" w:rsidRPr="001E460C" w:rsidRDefault="00FE3A94" w:rsidP="007B47D0">
            <w:pPr>
              <w:rPr>
                <w:rFonts w:ascii="Courier New" w:hAnsi="Courier New" w:cs="Courier New"/>
                <w:sz w:val="24"/>
                <w:szCs w:val="24"/>
              </w:rPr>
            </w:pPr>
            <w:r>
              <w:rPr>
                <w:rFonts w:ascii="Courier New" w:hAnsi="Courier New" w:cs="Courier New"/>
                <w:sz w:val="24"/>
                <w:szCs w:val="24"/>
              </w:rPr>
              <w:t>free (</w:t>
            </w:r>
            <w:proofErr w:type="spellStart"/>
            <w:r>
              <w:rPr>
                <w:rFonts w:ascii="Courier New" w:hAnsi="Courier New" w:cs="Courier New"/>
                <w:sz w:val="24"/>
                <w:szCs w:val="24"/>
              </w:rPr>
              <w:t>ptr</w:t>
            </w:r>
            <w:proofErr w:type="spellEnd"/>
            <w:r>
              <w:rPr>
                <w:rFonts w:ascii="Courier New" w:hAnsi="Courier New" w:cs="Courier New"/>
                <w:sz w:val="24"/>
                <w:szCs w:val="24"/>
              </w:rPr>
              <w:t>);</w:t>
            </w:r>
          </w:p>
        </w:tc>
      </w:tr>
    </w:tbl>
    <w:p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0800"/>
      </w:tblGrid>
      <w:tr w:rsidR="00F72634"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F72634" w:rsidRDefault="00F72634" w:rsidP="007B47D0">
            <w:r>
              <w:rPr>
                <w:b/>
                <w:sz w:val="24"/>
                <w:szCs w:val="24"/>
              </w:rPr>
              <w:t>Compliant Code</w:t>
            </w:r>
          </w:p>
        </w:tc>
      </w:tr>
      <w:tr w:rsidR="00F72634"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F72634" w:rsidRDefault="00FE3A94" w:rsidP="007B47D0">
            <w:r>
              <w:t>The pointer is now set to NULL after it is freed</w:t>
            </w:r>
          </w:p>
        </w:tc>
      </w:tr>
      <w:tr w:rsidR="00F72634" w:rsidTr="00001F14">
        <w:trPr>
          <w:trHeight w:val="460"/>
        </w:trPr>
        <w:tc>
          <w:tcPr>
            <w:tcW w:w="10800" w:type="dxa"/>
            <w:tcMar>
              <w:top w:w="100" w:type="dxa"/>
              <w:left w:w="100" w:type="dxa"/>
              <w:bottom w:w="100" w:type="dxa"/>
              <w:right w:w="100" w:type="dxa"/>
            </w:tcMar>
          </w:tcPr>
          <w:p w:rsidR="001E460C" w:rsidRDefault="001E460C" w:rsidP="001E460C">
            <w:pPr>
              <w:rPr>
                <w:rFonts w:ascii="Courier New" w:hAnsi="Courier New" w:cs="Courier New"/>
                <w:sz w:val="24"/>
                <w:szCs w:val="24"/>
              </w:rPr>
            </w:pPr>
            <w:proofErr w:type="spellStart"/>
            <w:r>
              <w:rPr>
                <w:rFonts w:ascii="Courier New" w:hAnsi="Courier New" w:cs="Courier New"/>
                <w:sz w:val="24"/>
                <w:szCs w:val="24"/>
              </w:rPr>
              <w:t>int</w:t>
            </w:r>
            <w:proofErr w:type="spellEnd"/>
            <w:r>
              <w:rPr>
                <w:rFonts w:ascii="Courier New" w:hAnsi="Courier New" w:cs="Courier New"/>
                <w:sz w:val="24"/>
                <w:szCs w:val="24"/>
              </w:rPr>
              <w:t xml:space="preserve"> value = 5;</w:t>
            </w:r>
          </w:p>
          <w:p w:rsidR="001E460C" w:rsidRDefault="001E460C" w:rsidP="001E460C">
            <w:pPr>
              <w:rPr>
                <w:rFonts w:ascii="Courier New" w:hAnsi="Courier New" w:cs="Courier New"/>
                <w:sz w:val="24"/>
                <w:szCs w:val="24"/>
              </w:rPr>
            </w:pP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ptr</w:t>
            </w:r>
            <w:proofErr w:type="spellEnd"/>
            <w:r>
              <w:rPr>
                <w:rFonts w:ascii="Courier New" w:hAnsi="Courier New" w:cs="Courier New"/>
                <w:sz w:val="24"/>
                <w:szCs w:val="24"/>
              </w:rPr>
              <w:t xml:space="preserve"> = &amp;value;  //Pointer to value</w:t>
            </w:r>
          </w:p>
          <w:p w:rsidR="001E460C" w:rsidRDefault="001E460C" w:rsidP="001E460C">
            <w:pPr>
              <w:tabs>
                <w:tab w:val="left" w:pos="1896"/>
              </w:tabs>
              <w:rPr>
                <w:rFonts w:ascii="Courier New" w:hAnsi="Courier New" w:cs="Courier New"/>
                <w:sz w:val="24"/>
                <w:szCs w:val="24"/>
              </w:rPr>
            </w:pPr>
            <w:r>
              <w:rPr>
                <w:rFonts w:ascii="Courier New" w:hAnsi="Courier New" w:cs="Courier New"/>
                <w:sz w:val="24"/>
                <w:szCs w:val="24"/>
              </w:rPr>
              <w:tab/>
            </w:r>
          </w:p>
          <w:p w:rsidR="00F72634" w:rsidRDefault="001E460C" w:rsidP="001E460C">
            <w:pPr>
              <w:rPr>
                <w:rFonts w:ascii="Courier New" w:hAnsi="Courier New" w:cs="Courier New"/>
                <w:sz w:val="24"/>
                <w:szCs w:val="24"/>
              </w:rPr>
            </w:pPr>
            <w:r>
              <w:rPr>
                <w:rFonts w:ascii="Courier New" w:hAnsi="Courier New" w:cs="Courier New"/>
                <w:sz w:val="24"/>
                <w:szCs w:val="24"/>
              </w:rPr>
              <w:t>std::</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w:t>
            </w:r>
            <w:proofErr w:type="spellStart"/>
            <w:r>
              <w:rPr>
                <w:rFonts w:ascii="Courier New" w:hAnsi="Courier New" w:cs="Courier New"/>
                <w:sz w:val="24"/>
                <w:szCs w:val="24"/>
              </w:rPr>
              <w:t>ptr</w:t>
            </w:r>
            <w:proofErr w:type="spellEnd"/>
            <w:r>
              <w:rPr>
                <w:rFonts w:ascii="Courier New" w:hAnsi="Courier New" w:cs="Courier New"/>
                <w:sz w:val="24"/>
                <w:szCs w:val="24"/>
              </w:rPr>
              <w:t>;</w:t>
            </w:r>
          </w:p>
          <w:p w:rsidR="001E460C" w:rsidRDefault="00FE3A94" w:rsidP="001E460C">
            <w:pPr>
              <w:rPr>
                <w:rFonts w:ascii="Courier New" w:hAnsi="Courier New" w:cs="Courier New"/>
                <w:sz w:val="24"/>
                <w:szCs w:val="24"/>
              </w:rPr>
            </w:pPr>
            <w:r>
              <w:rPr>
                <w:rFonts w:ascii="Courier New" w:hAnsi="Courier New" w:cs="Courier New"/>
                <w:sz w:val="24"/>
                <w:szCs w:val="24"/>
              </w:rPr>
              <w:t>free (</w:t>
            </w:r>
            <w:proofErr w:type="spellStart"/>
            <w:r>
              <w:rPr>
                <w:rFonts w:ascii="Courier New" w:hAnsi="Courier New" w:cs="Courier New"/>
                <w:sz w:val="24"/>
                <w:szCs w:val="24"/>
              </w:rPr>
              <w:t>ptr</w:t>
            </w:r>
            <w:proofErr w:type="spellEnd"/>
            <w:r>
              <w:rPr>
                <w:rFonts w:ascii="Courier New" w:hAnsi="Courier New" w:cs="Courier New"/>
                <w:sz w:val="24"/>
                <w:szCs w:val="24"/>
              </w:rPr>
              <w:t>);</w:t>
            </w:r>
          </w:p>
          <w:p w:rsidR="00FE3A94" w:rsidRPr="001E460C" w:rsidRDefault="00FE3A94" w:rsidP="001E460C">
            <w:pPr>
              <w:rPr>
                <w:rFonts w:ascii="Courier New" w:hAnsi="Courier New" w:cs="Courier New"/>
                <w:sz w:val="24"/>
                <w:szCs w:val="24"/>
              </w:rPr>
            </w:pPr>
            <w:proofErr w:type="spellStart"/>
            <w:r>
              <w:rPr>
                <w:rFonts w:ascii="Courier New" w:hAnsi="Courier New" w:cs="Courier New"/>
                <w:sz w:val="24"/>
                <w:szCs w:val="24"/>
              </w:rPr>
              <w:t>ptr</w:t>
            </w:r>
            <w:proofErr w:type="spellEnd"/>
            <w:r>
              <w:rPr>
                <w:rFonts w:ascii="Courier New" w:hAnsi="Courier New" w:cs="Courier New"/>
                <w:sz w:val="24"/>
                <w:szCs w:val="24"/>
              </w:rPr>
              <w:t xml:space="preserve"> = NULL;</w:t>
            </w:r>
          </w:p>
        </w:tc>
      </w:tr>
    </w:tbl>
    <w:p w:rsidR="00B475A1" w:rsidRDefault="00B475A1" w:rsidP="00B475A1">
      <w:pPr>
        <w:rPr>
          <w:b/>
        </w:rPr>
      </w:pPr>
    </w:p>
    <w:p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0780"/>
      </w:tblGrid>
      <w:tr w:rsidR="00B475A1" w:rsidTr="006D38A7">
        <w:trPr>
          <w:tblHeader/>
        </w:trPr>
        <w:tc>
          <w:tcPr>
            <w:tcW w:w="10780" w:type="dxa"/>
            <w:shd w:val="clear" w:color="auto" w:fill="auto"/>
            <w:tcMar>
              <w:top w:w="100" w:type="dxa"/>
              <w:left w:w="100" w:type="dxa"/>
              <w:bottom w:w="100" w:type="dxa"/>
              <w:right w:w="100" w:type="dxa"/>
            </w:tcMar>
          </w:tcPr>
          <w:p w:rsidR="00B475A1" w:rsidRDefault="00B475A1" w:rsidP="007F5F37">
            <w:pPr>
              <w:pBdr>
                <w:top w:val="nil"/>
                <w:left w:val="nil"/>
                <w:bottom w:val="nil"/>
                <w:right w:val="nil"/>
                <w:between w:val="nil"/>
              </w:pBdr>
            </w:pPr>
            <w:r>
              <w:rPr>
                <w:b/>
              </w:rPr>
              <w:t>Principles(s):</w:t>
            </w:r>
          </w:p>
          <w:p w:rsidR="007F5F37" w:rsidRDefault="007F5F37" w:rsidP="007F5F37">
            <w:pPr>
              <w:pBdr>
                <w:top w:val="nil"/>
                <w:left w:val="nil"/>
                <w:bottom w:val="nil"/>
                <w:right w:val="nil"/>
                <w:between w:val="nil"/>
              </w:pBdr>
            </w:pPr>
            <w:r>
              <w:t xml:space="preserve">Principle </w:t>
            </w:r>
            <w:r w:rsidR="00B67B64">
              <w:t xml:space="preserve">7 – Sanitize Data Sent to Other Systems: Always make sure to set </w:t>
            </w:r>
            <w:proofErr w:type="spellStart"/>
            <w:r w:rsidR="00B67B64">
              <w:t>dereferenced</w:t>
            </w:r>
            <w:proofErr w:type="spellEnd"/>
            <w:r w:rsidR="00B67B64">
              <w:t xml:space="preserve"> pointers to NULL to prevent misuse by other areas of the system.</w:t>
            </w:r>
          </w:p>
        </w:tc>
      </w:tr>
    </w:tbl>
    <w:p w:rsidR="00B475A1" w:rsidRDefault="00B475A1" w:rsidP="00B475A1">
      <w:pPr>
        <w:rPr>
          <w:b/>
        </w:rPr>
      </w:pPr>
    </w:p>
    <w:p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806"/>
        <w:gridCol w:w="1341"/>
        <w:gridCol w:w="4021"/>
        <w:gridCol w:w="1807"/>
        <w:gridCol w:w="1805"/>
      </w:tblGrid>
      <w:tr w:rsidR="00B475A1" w:rsidTr="00001F14">
        <w:trPr>
          <w:trHeight w:val="460"/>
          <w:tblHeader/>
        </w:trPr>
        <w:tc>
          <w:tcPr>
            <w:tcW w:w="1806" w:type="dxa"/>
            <w:shd w:val="clear" w:color="auto" w:fill="D9D9D9"/>
            <w:vAlign w:val="center"/>
          </w:tcPr>
          <w:p w:rsidR="00B475A1" w:rsidRDefault="00B475A1" w:rsidP="00F51FA8">
            <w:pPr>
              <w:jc w:val="center"/>
              <w:rPr>
                <w:b/>
                <w:sz w:val="24"/>
                <w:szCs w:val="24"/>
              </w:rPr>
            </w:pPr>
            <w:r>
              <w:rPr>
                <w:b/>
                <w:sz w:val="24"/>
                <w:szCs w:val="24"/>
              </w:rPr>
              <w:t>Severity</w:t>
            </w:r>
          </w:p>
        </w:tc>
        <w:tc>
          <w:tcPr>
            <w:tcW w:w="1341" w:type="dxa"/>
            <w:shd w:val="clear" w:color="auto" w:fill="D9D9D9"/>
            <w:vAlign w:val="center"/>
          </w:tcPr>
          <w:p w:rsidR="00B475A1" w:rsidRDefault="00B475A1" w:rsidP="00F51FA8">
            <w:pPr>
              <w:jc w:val="center"/>
              <w:rPr>
                <w:b/>
                <w:sz w:val="24"/>
                <w:szCs w:val="24"/>
              </w:rPr>
            </w:pPr>
            <w:r>
              <w:rPr>
                <w:b/>
                <w:sz w:val="24"/>
                <w:szCs w:val="24"/>
              </w:rPr>
              <w:t>Likelihood</w:t>
            </w:r>
          </w:p>
        </w:tc>
        <w:tc>
          <w:tcPr>
            <w:tcW w:w="4021" w:type="dxa"/>
            <w:shd w:val="clear" w:color="auto" w:fill="D9D9D9"/>
            <w:vAlign w:val="center"/>
          </w:tcPr>
          <w:p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rsidR="00B475A1" w:rsidRDefault="00B475A1" w:rsidP="00F51FA8">
            <w:pPr>
              <w:jc w:val="center"/>
              <w:rPr>
                <w:b/>
                <w:sz w:val="24"/>
                <w:szCs w:val="24"/>
              </w:rPr>
            </w:pPr>
            <w:r>
              <w:rPr>
                <w:b/>
                <w:sz w:val="24"/>
                <w:szCs w:val="24"/>
              </w:rPr>
              <w:t>Priority</w:t>
            </w:r>
          </w:p>
        </w:tc>
        <w:tc>
          <w:tcPr>
            <w:tcW w:w="1805" w:type="dxa"/>
            <w:shd w:val="clear" w:color="auto" w:fill="D9D9D9"/>
            <w:vAlign w:val="center"/>
          </w:tcPr>
          <w:p w:rsidR="00B475A1" w:rsidRDefault="00B475A1" w:rsidP="00F51FA8">
            <w:pPr>
              <w:jc w:val="center"/>
              <w:rPr>
                <w:b/>
                <w:sz w:val="24"/>
                <w:szCs w:val="24"/>
              </w:rPr>
            </w:pPr>
            <w:r>
              <w:rPr>
                <w:b/>
                <w:sz w:val="24"/>
                <w:szCs w:val="24"/>
              </w:rPr>
              <w:t>Level</w:t>
            </w:r>
          </w:p>
        </w:tc>
      </w:tr>
      <w:tr w:rsidR="00B475A1" w:rsidTr="00001F14">
        <w:trPr>
          <w:trHeight w:val="460"/>
        </w:trPr>
        <w:tc>
          <w:tcPr>
            <w:tcW w:w="1806" w:type="dxa"/>
            <w:shd w:val="clear" w:color="auto" w:fill="auto"/>
          </w:tcPr>
          <w:p w:rsidR="00B475A1" w:rsidRDefault="007F5F37" w:rsidP="00F51FA8">
            <w:pPr>
              <w:jc w:val="center"/>
            </w:pPr>
            <w:r>
              <w:t>High</w:t>
            </w:r>
          </w:p>
        </w:tc>
        <w:tc>
          <w:tcPr>
            <w:tcW w:w="1341" w:type="dxa"/>
            <w:shd w:val="clear" w:color="auto" w:fill="auto"/>
          </w:tcPr>
          <w:p w:rsidR="00B475A1" w:rsidRDefault="007F5F37" w:rsidP="00F51FA8">
            <w:pPr>
              <w:jc w:val="center"/>
            </w:pPr>
            <w:r>
              <w:t>Likely</w:t>
            </w:r>
          </w:p>
        </w:tc>
        <w:tc>
          <w:tcPr>
            <w:tcW w:w="4021" w:type="dxa"/>
            <w:shd w:val="clear" w:color="auto" w:fill="auto"/>
          </w:tcPr>
          <w:p w:rsidR="00B475A1" w:rsidRDefault="007F5F37" w:rsidP="00F51FA8">
            <w:pPr>
              <w:jc w:val="center"/>
            </w:pPr>
            <w:r>
              <w:t>Medium</w:t>
            </w:r>
          </w:p>
        </w:tc>
        <w:tc>
          <w:tcPr>
            <w:tcW w:w="1807" w:type="dxa"/>
            <w:shd w:val="clear" w:color="auto" w:fill="auto"/>
          </w:tcPr>
          <w:p w:rsidR="00B475A1" w:rsidRDefault="007F5F37" w:rsidP="00F51FA8">
            <w:pPr>
              <w:jc w:val="center"/>
            </w:pPr>
            <w:r>
              <w:t>High</w:t>
            </w:r>
          </w:p>
        </w:tc>
        <w:tc>
          <w:tcPr>
            <w:tcW w:w="1805" w:type="dxa"/>
            <w:shd w:val="clear" w:color="auto" w:fill="auto"/>
          </w:tcPr>
          <w:p w:rsidR="00B475A1" w:rsidRDefault="007F5F37" w:rsidP="00F51FA8">
            <w:pPr>
              <w:jc w:val="center"/>
            </w:pPr>
            <w:r>
              <w:t>1</w:t>
            </w:r>
          </w:p>
        </w:tc>
      </w:tr>
    </w:tbl>
    <w:p w:rsidR="00B475A1" w:rsidRDefault="00B475A1" w:rsidP="00B475A1">
      <w:pPr>
        <w:rPr>
          <w:b/>
        </w:rPr>
      </w:pPr>
    </w:p>
    <w:p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807"/>
        <w:gridCol w:w="1341"/>
        <w:gridCol w:w="4021"/>
        <w:gridCol w:w="3611"/>
      </w:tblGrid>
      <w:tr w:rsidR="00B475A1" w:rsidTr="00001F14">
        <w:trPr>
          <w:trHeight w:val="460"/>
          <w:tblHeader/>
        </w:trPr>
        <w:tc>
          <w:tcPr>
            <w:tcW w:w="1807" w:type="dxa"/>
            <w:shd w:val="clear" w:color="auto" w:fill="D9D9D9"/>
            <w:vAlign w:val="center"/>
          </w:tcPr>
          <w:p w:rsidR="00B475A1" w:rsidRDefault="00B475A1" w:rsidP="00F51FA8">
            <w:pPr>
              <w:jc w:val="center"/>
              <w:rPr>
                <w:b/>
                <w:sz w:val="24"/>
                <w:szCs w:val="24"/>
              </w:rPr>
            </w:pPr>
            <w:r>
              <w:rPr>
                <w:b/>
                <w:sz w:val="24"/>
                <w:szCs w:val="24"/>
              </w:rPr>
              <w:t>Tool</w:t>
            </w:r>
          </w:p>
        </w:tc>
        <w:tc>
          <w:tcPr>
            <w:tcW w:w="1341" w:type="dxa"/>
            <w:shd w:val="clear" w:color="auto" w:fill="D9D9D9"/>
            <w:vAlign w:val="center"/>
          </w:tcPr>
          <w:p w:rsidR="00B475A1" w:rsidRDefault="00B475A1" w:rsidP="00F51FA8">
            <w:pPr>
              <w:jc w:val="center"/>
              <w:rPr>
                <w:b/>
                <w:sz w:val="24"/>
                <w:szCs w:val="24"/>
              </w:rPr>
            </w:pPr>
            <w:r>
              <w:rPr>
                <w:b/>
                <w:sz w:val="24"/>
                <w:szCs w:val="24"/>
              </w:rPr>
              <w:t>Version</w:t>
            </w:r>
          </w:p>
        </w:tc>
        <w:tc>
          <w:tcPr>
            <w:tcW w:w="4021" w:type="dxa"/>
            <w:shd w:val="clear" w:color="auto" w:fill="D9D9D9"/>
            <w:vAlign w:val="center"/>
          </w:tcPr>
          <w:p w:rsidR="00B475A1" w:rsidRDefault="00B475A1" w:rsidP="00F51FA8">
            <w:pPr>
              <w:jc w:val="center"/>
              <w:rPr>
                <w:b/>
                <w:sz w:val="24"/>
                <w:szCs w:val="24"/>
              </w:rPr>
            </w:pPr>
            <w:r>
              <w:rPr>
                <w:b/>
                <w:sz w:val="24"/>
                <w:szCs w:val="24"/>
              </w:rPr>
              <w:t>Checker</w:t>
            </w:r>
          </w:p>
        </w:tc>
        <w:tc>
          <w:tcPr>
            <w:tcW w:w="3611" w:type="dxa"/>
            <w:shd w:val="clear" w:color="auto" w:fill="D9D9D9"/>
            <w:vAlign w:val="center"/>
          </w:tcPr>
          <w:p w:rsidR="00B475A1" w:rsidRDefault="00B475A1" w:rsidP="00F51FA8">
            <w:pPr>
              <w:jc w:val="center"/>
              <w:rPr>
                <w:b/>
                <w:sz w:val="24"/>
                <w:szCs w:val="24"/>
              </w:rPr>
            </w:pPr>
            <w:r>
              <w:rPr>
                <w:b/>
                <w:sz w:val="24"/>
                <w:szCs w:val="24"/>
              </w:rPr>
              <w:t>Description Tool</w:t>
            </w:r>
          </w:p>
        </w:tc>
      </w:tr>
      <w:tr w:rsidR="00B475A1" w:rsidTr="00001F14">
        <w:trPr>
          <w:trHeight w:val="460"/>
        </w:trPr>
        <w:tc>
          <w:tcPr>
            <w:tcW w:w="1807" w:type="dxa"/>
            <w:shd w:val="clear" w:color="auto" w:fill="auto"/>
          </w:tcPr>
          <w:p w:rsidR="00B475A1" w:rsidRDefault="00B67B64" w:rsidP="00F51FA8">
            <w:pPr>
              <w:jc w:val="center"/>
            </w:pPr>
            <w:proofErr w:type="spellStart"/>
            <w:r>
              <w:t>CodeSonar</w:t>
            </w:r>
            <w:proofErr w:type="spellEnd"/>
          </w:p>
        </w:tc>
        <w:tc>
          <w:tcPr>
            <w:tcW w:w="1341" w:type="dxa"/>
            <w:shd w:val="clear" w:color="auto" w:fill="auto"/>
          </w:tcPr>
          <w:p w:rsidR="00B475A1" w:rsidRDefault="00B67B64" w:rsidP="00F51FA8">
            <w:pPr>
              <w:jc w:val="center"/>
            </w:pPr>
            <w:r>
              <w:t>7.0p0</w:t>
            </w:r>
          </w:p>
        </w:tc>
        <w:tc>
          <w:tcPr>
            <w:tcW w:w="4021" w:type="dxa"/>
            <w:shd w:val="clear" w:color="auto" w:fill="auto"/>
          </w:tcPr>
          <w:p w:rsidR="00B475A1" w:rsidRPr="00B67B64" w:rsidRDefault="00B67B64" w:rsidP="00F51FA8">
            <w:pPr>
              <w:jc w:val="center"/>
              <w:rPr>
                <w:b/>
              </w:rPr>
            </w:pPr>
            <w:r w:rsidRPr="00B67B64">
              <w:rPr>
                <w:rStyle w:val="Strong"/>
                <w:b w:val="0"/>
              </w:rPr>
              <w:t>ALLOC.UAF</w:t>
            </w:r>
          </w:p>
        </w:tc>
        <w:tc>
          <w:tcPr>
            <w:tcW w:w="3611" w:type="dxa"/>
            <w:shd w:val="clear" w:color="auto" w:fill="auto"/>
          </w:tcPr>
          <w:p w:rsidR="00B475A1" w:rsidRDefault="00B67B64" w:rsidP="00F51FA8">
            <w:pPr>
              <w:jc w:val="center"/>
            </w:pPr>
            <w:r>
              <w:t>Use after free</w:t>
            </w:r>
          </w:p>
        </w:tc>
      </w:tr>
      <w:tr w:rsidR="00B475A1" w:rsidTr="00001F14">
        <w:trPr>
          <w:trHeight w:val="460"/>
        </w:trPr>
        <w:tc>
          <w:tcPr>
            <w:tcW w:w="1807" w:type="dxa"/>
            <w:shd w:val="clear" w:color="auto" w:fill="auto"/>
          </w:tcPr>
          <w:p w:rsidR="00B475A1" w:rsidRDefault="00B67B64" w:rsidP="00F51FA8">
            <w:pPr>
              <w:jc w:val="center"/>
            </w:pPr>
            <w:proofErr w:type="spellStart"/>
            <w:r>
              <w:lastRenderedPageBreak/>
              <w:t>Coverity</w:t>
            </w:r>
            <w:proofErr w:type="spellEnd"/>
          </w:p>
        </w:tc>
        <w:tc>
          <w:tcPr>
            <w:tcW w:w="1341" w:type="dxa"/>
            <w:shd w:val="clear" w:color="auto" w:fill="auto"/>
          </w:tcPr>
          <w:p w:rsidR="00B475A1" w:rsidRDefault="00B67B64" w:rsidP="00F51FA8">
            <w:pPr>
              <w:jc w:val="center"/>
            </w:pPr>
            <w:r>
              <w:t>v7.5.0</w:t>
            </w:r>
          </w:p>
        </w:tc>
        <w:tc>
          <w:tcPr>
            <w:tcW w:w="4021" w:type="dxa"/>
            <w:shd w:val="clear" w:color="auto" w:fill="auto"/>
          </w:tcPr>
          <w:p w:rsidR="00B475A1" w:rsidRPr="00B67B64" w:rsidRDefault="00B67B64" w:rsidP="00F51FA8">
            <w:pPr>
              <w:jc w:val="center"/>
              <w:rPr>
                <w:b/>
                <w:u w:val="single"/>
              </w:rPr>
            </w:pPr>
            <w:r w:rsidRPr="00B67B64">
              <w:rPr>
                <w:rStyle w:val="Strong"/>
                <w:b w:val="0"/>
              </w:rPr>
              <w:t>USE_AFTER_FREE</w:t>
            </w:r>
          </w:p>
        </w:tc>
        <w:tc>
          <w:tcPr>
            <w:tcW w:w="3611" w:type="dxa"/>
            <w:shd w:val="clear" w:color="auto" w:fill="auto"/>
          </w:tcPr>
          <w:p w:rsidR="00B475A1" w:rsidRDefault="00B67B64" w:rsidP="00F51FA8">
            <w:pPr>
              <w:jc w:val="center"/>
            </w:pPr>
            <w:r>
              <w:t xml:space="preserve">Can detect the specific instances where memory is </w:t>
            </w:r>
            <w:proofErr w:type="spellStart"/>
            <w:r>
              <w:t>deallocated</w:t>
            </w:r>
            <w:proofErr w:type="spellEnd"/>
            <w:r>
              <w:t xml:space="preserve"> more than once or read/written to the target of a freed pointer</w:t>
            </w:r>
          </w:p>
        </w:tc>
      </w:tr>
    </w:tbl>
    <w:p w:rsidR="00381847" w:rsidRDefault="00E769D9" w:rsidP="0059536C">
      <w:pPr>
        <w:pStyle w:val="Heading4"/>
        <w:rPr>
          <w:sz w:val="27"/>
          <w:szCs w:val="27"/>
        </w:rPr>
      </w:pPr>
      <w:r>
        <w:br w:type="page"/>
      </w:r>
    </w:p>
    <w:p w:rsidR="00381847" w:rsidRDefault="00E769D9" w:rsidP="0059536C">
      <w:pPr>
        <w:pStyle w:val="Heading4"/>
      </w:pPr>
      <w:bookmarkStart w:id="12" w:name="_Toc52464064"/>
      <w:r>
        <w:lastRenderedPageBreak/>
        <w:t>Coding Standard 6</w:t>
      </w:r>
      <w:bookmarkEnd w:id="12"/>
    </w:p>
    <w:p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807"/>
        <w:gridCol w:w="1341"/>
        <w:gridCol w:w="7632"/>
      </w:tblGrid>
      <w:tr w:rsidR="00381847" w:rsidTr="00001F14">
        <w:trPr>
          <w:trHeight w:val="42"/>
          <w:tblHeader/>
        </w:trPr>
        <w:tc>
          <w:tcPr>
            <w:tcW w:w="1807" w:type="dxa"/>
            <w:shd w:val="clear" w:color="auto" w:fill="D9D9D9"/>
            <w:tcMar>
              <w:top w:w="100" w:type="dxa"/>
              <w:left w:w="100" w:type="dxa"/>
              <w:bottom w:w="100" w:type="dxa"/>
              <w:right w:w="100" w:type="dxa"/>
            </w:tcMar>
            <w:vAlign w:val="center"/>
          </w:tcPr>
          <w:p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381847" w:rsidRDefault="00854B00">
            <w:pPr>
              <w:jc w:val="center"/>
              <w:rPr>
                <w:b/>
                <w:sz w:val="24"/>
                <w:szCs w:val="24"/>
              </w:rPr>
            </w:pPr>
            <w:r>
              <w:rPr>
                <w:b/>
                <w:sz w:val="24"/>
                <w:szCs w:val="24"/>
              </w:rPr>
              <w:t>Use Assertions to Check Input</w:t>
            </w:r>
          </w:p>
        </w:tc>
      </w:tr>
      <w:tr w:rsidR="00381847" w:rsidTr="00001F14">
        <w:trPr>
          <w:trHeight w:val="321"/>
        </w:trPr>
        <w:tc>
          <w:tcPr>
            <w:tcW w:w="1807" w:type="dxa"/>
            <w:shd w:val="clear" w:color="auto" w:fill="F3F3F3"/>
            <w:tcMar>
              <w:top w:w="100" w:type="dxa"/>
              <w:left w:w="100" w:type="dxa"/>
              <w:bottom w:w="100" w:type="dxa"/>
              <w:right w:w="100" w:type="dxa"/>
            </w:tcMar>
          </w:tcPr>
          <w:p w:rsidR="00381847" w:rsidRDefault="00E769D9">
            <w:pPr>
              <w:jc w:val="center"/>
              <w:rPr>
                <w:b/>
              </w:rPr>
            </w:pPr>
            <w:r>
              <w:rPr>
                <w:b/>
              </w:rPr>
              <w:t>Assertions</w:t>
            </w:r>
          </w:p>
        </w:tc>
        <w:tc>
          <w:tcPr>
            <w:tcW w:w="1341" w:type="dxa"/>
            <w:tcMar>
              <w:top w:w="100" w:type="dxa"/>
              <w:left w:w="100" w:type="dxa"/>
              <w:bottom w:w="100" w:type="dxa"/>
              <w:right w:w="100" w:type="dxa"/>
            </w:tcMar>
          </w:tcPr>
          <w:p w:rsidR="00381847" w:rsidRDefault="00FE3A94" w:rsidP="00FE3A94">
            <w:pPr>
              <w:jc w:val="center"/>
            </w:pPr>
            <w:r>
              <w:t>[STD-006</w:t>
            </w:r>
            <w:r w:rsidR="00E769D9">
              <w:t>-</w:t>
            </w:r>
            <w:r w:rsidR="006C5879">
              <w:t>CPP</w:t>
            </w:r>
            <w:r w:rsidR="00E769D9">
              <w:t>]</w:t>
            </w:r>
          </w:p>
        </w:tc>
        <w:tc>
          <w:tcPr>
            <w:tcW w:w="7632" w:type="dxa"/>
            <w:tcMar>
              <w:top w:w="100" w:type="dxa"/>
              <w:left w:w="100" w:type="dxa"/>
              <w:bottom w:w="100" w:type="dxa"/>
              <w:right w:w="100" w:type="dxa"/>
            </w:tcMar>
          </w:tcPr>
          <w:p w:rsidR="00381847" w:rsidRDefault="00FE3A94">
            <w:r>
              <w:t>Use assertions to verify expected input when in debug mode.</w:t>
            </w:r>
          </w:p>
        </w:tc>
      </w:tr>
    </w:tbl>
    <w:p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0800"/>
      </w:tblGrid>
      <w:tr w:rsidR="00F72634"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F72634" w:rsidRDefault="00F72634" w:rsidP="007B47D0">
            <w:r>
              <w:rPr>
                <w:b/>
                <w:sz w:val="24"/>
                <w:szCs w:val="24"/>
              </w:rPr>
              <w:t>Noncompliant Code</w:t>
            </w:r>
          </w:p>
        </w:tc>
      </w:tr>
      <w:tr w:rsidR="00F72634"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F72634" w:rsidRDefault="00FE3A94" w:rsidP="007B47D0">
            <w:r>
              <w:t>The following code is expecting a positive number but there is no check to make sure this is true.</w:t>
            </w:r>
          </w:p>
        </w:tc>
      </w:tr>
      <w:tr w:rsidR="00F72634" w:rsidTr="00001F14">
        <w:trPr>
          <w:trHeight w:val="460"/>
        </w:trPr>
        <w:tc>
          <w:tcPr>
            <w:tcW w:w="10800" w:type="dxa"/>
            <w:tcMar>
              <w:top w:w="100" w:type="dxa"/>
              <w:left w:w="100" w:type="dxa"/>
              <w:bottom w:w="100" w:type="dxa"/>
              <w:right w:w="100" w:type="dxa"/>
            </w:tcMar>
          </w:tcPr>
          <w:p w:rsidR="00F72634" w:rsidRPr="00FE3A94" w:rsidRDefault="00FE3A94" w:rsidP="00FE3A94">
            <w:pPr>
              <w:rPr>
                <w:rFonts w:ascii="Courier New" w:hAnsi="Courier New" w:cs="Courier New"/>
                <w:sz w:val="24"/>
                <w:szCs w:val="24"/>
              </w:rPr>
            </w:pPr>
            <w:proofErr w:type="spellStart"/>
            <w:r>
              <w:rPr>
                <w:rFonts w:ascii="Courier New" w:hAnsi="Courier New" w:cs="Courier New"/>
                <w:sz w:val="24"/>
                <w:szCs w:val="24"/>
              </w:rPr>
              <w:t>int</w:t>
            </w:r>
            <w:proofErr w:type="spellEnd"/>
            <w:r>
              <w:rPr>
                <w:rFonts w:ascii="Courier New" w:hAnsi="Courier New" w:cs="Courier New"/>
                <w:sz w:val="24"/>
                <w:szCs w:val="24"/>
              </w:rPr>
              <w:t xml:space="preserve"> x = </w:t>
            </w:r>
            <w:proofErr w:type="spellStart"/>
            <w:r>
              <w:rPr>
                <w:rFonts w:ascii="Courier New" w:hAnsi="Courier New" w:cs="Courier New"/>
                <w:sz w:val="24"/>
                <w:szCs w:val="24"/>
              </w:rPr>
              <w:t>FunctionReturningPosNum</w:t>
            </w:r>
            <w:proofErr w:type="spellEnd"/>
            <w:r>
              <w:rPr>
                <w:rFonts w:ascii="Courier New" w:hAnsi="Courier New" w:cs="Courier New"/>
                <w:sz w:val="24"/>
                <w:szCs w:val="24"/>
              </w:rPr>
              <w:t>(y);</w:t>
            </w:r>
          </w:p>
        </w:tc>
      </w:tr>
    </w:tbl>
    <w:p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0800"/>
      </w:tblGrid>
      <w:tr w:rsidR="00F72634"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F72634" w:rsidRDefault="00F72634" w:rsidP="007B47D0">
            <w:r>
              <w:rPr>
                <w:b/>
                <w:sz w:val="24"/>
                <w:szCs w:val="24"/>
              </w:rPr>
              <w:t>Compliant Code</w:t>
            </w:r>
          </w:p>
        </w:tc>
      </w:tr>
      <w:tr w:rsidR="00F72634"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F72634" w:rsidRDefault="00FE3A94" w:rsidP="007B47D0">
            <w:r>
              <w:t xml:space="preserve">The use of ASSERT ensures that the function is returning expected values. If not, </w:t>
            </w:r>
            <w:r w:rsidR="00E024B8">
              <w:t>an error is displayed.</w:t>
            </w:r>
          </w:p>
        </w:tc>
      </w:tr>
      <w:tr w:rsidR="00F72634" w:rsidTr="00001F14">
        <w:trPr>
          <w:trHeight w:val="460"/>
        </w:trPr>
        <w:tc>
          <w:tcPr>
            <w:tcW w:w="10800" w:type="dxa"/>
            <w:tcMar>
              <w:top w:w="100" w:type="dxa"/>
              <w:left w:w="100" w:type="dxa"/>
              <w:bottom w:w="100" w:type="dxa"/>
              <w:right w:w="100" w:type="dxa"/>
            </w:tcMar>
          </w:tcPr>
          <w:p w:rsidR="00F72634" w:rsidRDefault="00FE3A94" w:rsidP="007B47D0">
            <w:pPr>
              <w:rPr>
                <w:rFonts w:ascii="Courier New" w:hAnsi="Courier New" w:cs="Courier New"/>
                <w:sz w:val="24"/>
                <w:szCs w:val="24"/>
              </w:rPr>
            </w:pPr>
            <w:proofErr w:type="spellStart"/>
            <w:r>
              <w:rPr>
                <w:rFonts w:ascii="Courier New" w:hAnsi="Courier New" w:cs="Courier New"/>
                <w:sz w:val="24"/>
                <w:szCs w:val="24"/>
              </w:rPr>
              <w:t>int</w:t>
            </w:r>
            <w:proofErr w:type="spellEnd"/>
            <w:r>
              <w:rPr>
                <w:rFonts w:ascii="Courier New" w:hAnsi="Courier New" w:cs="Courier New"/>
                <w:sz w:val="24"/>
                <w:szCs w:val="24"/>
              </w:rPr>
              <w:t xml:space="preserve"> x = </w:t>
            </w:r>
            <w:proofErr w:type="spellStart"/>
            <w:r>
              <w:rPr>
                <w:rFonts w:ascii="Courier New" w:hAnsi="Courier New" w:cs="Courier New"/>
                <w:sz w:val="24"/>
                <w:szCs w:val="24"/>
              </w:rPr>
              <w:t>FunctionReturningPosNum</w:t>
            </w:r>
            <w:proofErr w:type="spellEnd"/>
            <w:r>
              <w:rPr>
                <w:rFonts w:ascii="Courier New" w:hAnsi="Courier New" w:cs="Courier New"/>
                <w:sz w:val="24"/>
                <w:szCs w:val="24"/>
              </w:rPr>
              <w:t>(y);</w:t>
            </w:r>
          </w:p>
          <w:p w:rsidR="00FE3A94" w:rsidRDefault="00FE3A94" w:rsidP="007B47D0">
            <w:r>
              <w:rPr>
                <w:rFonts w:ascii="Courier New" w:hAnsi="Courier New" w:cs="Courier New"/>
                <w:sz w:val="24"/>
                <w:szCs w:val="24"/>
              </w:rPr>
              <w:t>ASSERT(x &gt;= 0);</w:t>
            </w:r>
          </w:p>
        </w:tc>
      </w:tr>
    </w:tbl>
    <w:p w:rsidR="00B475A1" w:rsidRDefault="00B475A1" w:rsidP="00B475A1">
      <w:pPr>
        <w:rPr>
          <w:b/>
        </w:rPr>
      </w:pPr>
    </w:p>
    <w:p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0780"/>
      </w:tblGrid>
      <w:tr w:rsidR="00B475A1" w:rsidTr="006D38A7">
        <w:trPr>
          <w:tblHeader/>
        </w:trPr>
        <w:tc>
          <w:tcPr>
            <w:tcW w:w="10780" w:type="dxa"/>
            <w:shd w:val="clear" w:color="auto" w:fill="auto"/>
            <w:tcMar>
              <w:top w:w="100" w:type="dxa"/>
              <w:left w:w="100" w:type="dxa"/>
              <w:bottom w:w="100" w:type="dxa"/>
              <w:right w:w="100" w:type="dxa"/>
            </w:tcMar>
          </w:tcPr>
          <w:p w:rsidR="00B475A1" w:rsidRDefault="00B475A1" w:rsidP="004A455A">
            <w:pPr>
              <w:pBdr>
                <w:top w:val="nil"/>
                <w:left w:val="nil"/>
                <w:bottom w:val="nil"/>
                <w:right w:val="nil"/>
                <w:between w:val="nil"/>
              </w:pBdr>
            </w:pPr>
            <w:r>
              <w:rPr>
                <w:b/>
              </w:rPr>
              <w:t>Principles(s):</w:t>
            </w:r>
          </w:p>
          <w:p w:rsidR="004A455A" w:rsidRDefault="004A455A" w:rsidP="004A455A">
            <w:pPr>
              <w:pBdr>
                <w:top w:val="nil"/>
                <w:left w:val="nil"/>
                <w:bottom w:val="nil"/>
                <w:right w:val="nil"/>
                <w:between w:val="nil"/>
              </w:pBdr>
            </w:pPr>
            <w:r>
              <w:t>Principle 2 – Heed Compiler Warnings: Assertions take place in the compiler in debug mode, so developers will need to heed any issues they detect</w:t>
            </w:r>
          </w:p>
          <w:p w:rsidR="004A455A" w:rsidRDefault="004A455A" w:rsidP="004A455A">
            <w:pPr>
              <w:pBdr>
                <w:top w:val="nil"/>
                <w:left w:val="nil"/>
                <w:bottom w:val="nil"/>
                <w:right w:val="nil"/>
                <w:between w:val="nil"/>
              </w:pBdr>
            </w:pPr>
            <w:r>
              <w:t>Principle 9 – Use Affective Quality Assurance: The use of assertions during development and testing is one way to perform QA by checking for expected input.</w:t>
            </w:r>
          </w:p>
          <w:p w:rsidR="004A455A" w:rsidRDefault="004A455A" w:rsidP="004A455A">
            <w:pPr>
              <w:pBdr>
                <w:top w:val="nil"/>
                <w:left w:val="nil"/>
                <w:bottom w:val="nil"/>
                <w:right w:val="nil"/>
                <w:between w:val="nil"/>
              </w:pBdr>
            </w:pPr>
            <w:r>
              <w:t>Principle 10 – Adopt a Secure Coding Standard: Since the use of assertions is not required for product deployment, this is strictly a secure coding practice during development.</w:t>
            </w:r>
          </w:p>
        </w:tc>
      </w:tr>
    </w:tbl>
    <w:p w:rsidR="00B475A1" w:rsidRDefault="00B475A1" w:rsidP="00B475A1">
      <w:pPr>
        <w:rPr>
          <w:b/>
        </w:rPr>
      </w:pPr>
    </w:p>
    <w:p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806"/>
        <w:gridCol w:w="1341"/>
        <w:gridCol w:w="4021"/>
        <w:gridCol w:w="1807"/>
        <w:gridCol w:w="1805"/>
      </w:tblGrid>
      <w:tr w:rsidR="00B475A1" w:rsidTr="00001F14">
        <w:trPr>
          <w:trHeight w:val="460"/>
          <w:tblHeader/>
        </w:trPr>
        <w:tc>
          <w:tcPr>
            <w:tcW w:w="1806" w:type="dxa"/>
            <w:shd w:val="clear" w:color="auto" w:fill="D9D9D9"/>
            <w:vAlign w:val="center"/>
          </w:tcPr>
          <w:p w:rsidR="00B475A1" w:rsidRDefault="00B475A1" w:rsidP="00F51FA8">
            <w:pPr>
              <w:jc w:val="center"/>
              <w:rPr>
                <w:b/>
                <w:sz w:val="24"/>
                <w:szCs w:val="24"/>
              </w:rPr>
            </w:pPr>
            <w:r>
              <w:rPr>
                <w:b/>
                <w:sz w:val="24"/>
                <w:szCs w:val="24"/>
              </w:rPr>
              <w:t>Severity</w:t>
            </w:r>
          </w:p>
        </w:tc>
        <w:tc>
          <w:tcPr>
            <w:tcW w:w="1341" w:type="dxa"/>
            <w:shd w:val="clear" w:color="auto" w:fill="D9D9D9"/>
            <w:vAlign w:val="center"/>
          </w:tcPr>
          <w:p w:rsidR="00B475A1" w:rsidRDefault="00B475A1" w:rsidP="00F51FA8">
            <w:pPr>
              <w:jc w:val="center"/>
              <w:rPr>
                <w:b/>
                <w:sz w:val="24"/>
                <w:szCs w:val="24"/>
              </w:rPr>
            </w:pPr>
            <w:r>
              <w:rPr>
                <w:b/>
                <w:sz w:val="24"/>
                <w:szCs w:val="24"/>
              </w:rPr>
              <w:t>Likelihood</w:t>
            </w:r>
          </w:p>
        </w:tc>
        <w:tc>
          <w:tcPr>
            <w:tcW w:w="4021" w:type="dxa"/>
            <w:shd w:val="clear" w:color="auto" w:fill="D9D9D9"/>
            <w:vAlign w:val="center"/>
          </w:tcPr>
          <w:p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rsidR="00B475A1" w:rsidRDefault="00B475A1" w:rsidP="00F51FA8">
            <w:pPr>
              <w:jc w:val="center"/>
              <w:rPr>
                <w:b/>
                <w:sz w:val="24"/>
                <w:szCs w:val="24"/>
              </w:rPr>
            </w:pPr>
            <w:r>
              <w:rPr>
                <w:b/>
                <w:sz w:val="24"/>
                <w:szCs w:val="24"/>
              </w:rPr>
              <w:t>Priority</w:t>
            </w:r>
          </w:p>
        </w:tc>
        <w:tc>
          <w:tcPr>
            <w:tcW w:w="1805" w:type="dxa"/>
            <w:shd w:val="clear" w:color="auto" w:fill="D9D9D9"/>
            <w:vAlign w:val="center"/>
          </w:tcPr>
          <w:p w:rsidR="00B475A1" w:rsidRDefault="00B475A1" w:rsidP="00F51FA8">
            <w:pPr>
              <w:jc w:val="center"/>
              <w:rPr>
                <w:b/>
                <w:sz w:val="24"/>
                <w:szCs w:val="24"/>
              </w:rPr>
            </w:pPr>
            <w:r>
              <w:rPr>
                <w:b/>
                <w:sz w:val="24"/>
                <w:szCs w:val="24"/>
              </w:rPr>
              <w:t>Level</w:t>
            </w:r>
          </w:p>
        </w:tc>
      </w:tr>
      <w:tr w:rsidR="00B475A1" w:rsidTr="00001F14">
        <w:trPr>
          <w:trHeight w:val="460"/>
        </w:trPr>
        <w:tc>
          <w:tcPr>
            <w:tcW w:w="1806" w:type="dxa"/>
            <w:shd w:val="clear" w:color="auto" w:fill="auto"/>
          </w:tcPr>
          <w:p w:rsidR="00B475A1" w:rsidRDefault="00495852" w:rsidP="00F51FA8">
            <w:pPr>
              <w:jc w:val="center"/>
            </w:pPr>
            <w:r>
              <w:t>Low</w:t>
            </w:r>
          </w:p>
        </w:tc>
        <w:tc>
          <w:tcPr>
            <w:tcW w:w="1341" w:type="dxa"/>
            <w:shd w:val="clear" w:color="auto" w:fill="auto"/>
          </w:tcPr>
          <w:p w:rsidR="00B475A1" w:rsidRDefault="00495852" w:rsidP="00F51FA8">
            <w:pPr>
              <w:jc w:val="center"/>
            </w:pPr>
            <w:proofErr w:type="spellStart"/>
            <w:r>
              <w:t>Unlikey</w:t>
            </w:r>
            <w:proofErr w:type="spellEnd"/>
          </w:p>
        </w:tc>
        <w:tc>
          <w:tcPr>
            <w:tcW w:w="4021" w:type="dxa"/>
            <w:shd w:val="clear" w:color="auto" w:fill="auto"/>
          </w:tcPr>
          <w:p w:rsidR="00B475A1" w:rsidRDefault="00495852" w:rsidP="00F51FA8">
            <w:pPr>
              <w:jc w:val="center"/>
            </w:pPr>
            <w:r>
              <w:t>Low</w:t>
            </w:r>
          </w:p>
        </w:tc>
        <w:tc>
          <w:tcPr>
            <w:tcW w:w="1807" w:type="dxa"/>
            <w:shd w:val="clear" w:color="auto" w:fill="auto"/>
          </w:tcPr>
          <w:p w:rsidR="00B475A1" w:rsidRDefault="00495852" w:rsidP="00F51FA8">
            <w:pPr>
              <w:jc w:val="center"/>
            </w:pPr>
            <w:r>
              <w:t>Low</w:t>
            </w:r>
          </w:p>
        </w:tc>
        <w:tc>
          <w:tcPr>
            <w:tcW w:w="1805" w:type="dxa"/>
            <w:shd w:val="clear" w:color="auto" w:fill="auto"/>
          </w:tcPr>
          <w:p w:rsidR="00B475A1" w:rsidRDefault="00495852" w:rsidP="00F51FA8">
            <w:pPr>
              <w:jc w:val="center"/>
            </w:pPr>
            <w:r>
              <w:t>3</w:t>
            </w:r>
          </w:p>
        </w:tc>
      </w:tr>
    </w:tbl>
    <w:p w:rsidR="00B475A1" w:rsidRDefault="00B475A1" w:rsidP="00B475A1">
      <w:pPr>
        <w:rPr>
          <w:b/>
        </w:rPr>
      </w:pPr>
    </w:p>
    <w:p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807"/>
        <w:gridCol w:w="1341"/>
        <w:gridCol w:w="4021"/>
        <w:gridCol w:w="3611"/>
      </w:tblGrid>
      <w:tr w:rsidR="00B475A1" w:rsidTr="00001F14">
        <w:trPr>
          <w:trHeight w:val="460"/>
          <w:tblHeader/>
        </w:trPr>
        <w:tc>
          <w:tcPr>
            <w:tcW w:w="1807" w:type="dxa"/>
            <w:shd w:val="clear" w:color="auto" w:fill="D9D9D9"/>
            <w:vAlign w:val="center"/>
          </w:tcPr>
          <w:p w:rsidR="00B475A1" w:rsidRDefault="00B475A1" w:rsidP="00F51FA8">
            <w:pPr>
              <w:jc w:val="center"/>
              <w:rPr>
                <w:b/>
                <w:sz w:val="24"/>
                <w:szCs w:val="24"/>
              </w:rPr>
            </w:pPr>
            <w:r>
              <w:rPr>
                <w:b/>
                <w:sz w:val="24"/>
                <w:szCs w:val="24"/>
              </w:rPr>
              <w:t>Tool</w:t>
            </w:r>
          </w:p>
        </w:tc>
        <w:tc>
          <w:tcPr>
            <w:tcW w:w="1341" w:type="dxa"/>
            <w:shd w:val="clear" w:color="auto" w:fill="D9D9D9"/>
            <w:vAlign w:val="center"/>
          </w:tcPr>
          <w:p w:rsidR="00B475A1" w:rsidRDefault="00B475A1" w:rsidP="00F51FA8">
            <w:pPr>
              <w:jc w:val="center"/>
              <w:rPr>
                <w:b/>
                <w:sz w:val="24"/>
                <w:szCs w:val="24"/>
              </w:rPr>
            </w:pPr>
            <w:r>
              <w:rPr>
                <w:b/>
                <w:sz w:val="24"/>
                <w:szCs w:val="24"/>
              </w:rPr>
              <w:t>Version</w:t>
            </w:r>
          </w:p>
        </w:tc>
        <w:tc>
          <w:tcPr>
            <w:tcW w:w="4021" w:type="dxa"/>
            <w:shd w:val="clear" w:color="auto" w:fill="D9D9D9"/>
            <w:vAlign w:val="center"/>
          </w:tcPr>
          <w:p w:rsidR="00B475A1" w:rsidRDefault="00B475A1" w:rsidP="00F51FA8">
            <w:pPr>
              <w:jc w:val="center"/>
              <w:rPr>
                <w:b/>
                <w:sz w:val="24"/>
                <w:szCs w:val="24"/>
              </w:rPr>
            </w:pPr>
            <w:r>
              <w:rPr>
                <w:b/>
                <w:sz w:val="24"/>
                <w:szCs w:val="24"/>
              </w:rPr>
              <w:t>Checker</w:t>
            </w:r>
          </w:p>
        </w:tc>
        <w:tc>
          <w:tcPr>
            <w:tcW w:w="3611" w:type="dxa"/>
            <w:shd w:val="clear" w:color="auto" w:fill="D9D9D9"/>
            <w:vAlign w:val="center"/>
          </w:tcPr>
          <w:p w:rsidR="00B475A1" w:rsidRDefault="00B475A1" w:rsidP="00F51FA8">
            <w:pPr>
              <w:jc w:val="center"/>
              <w:rPr>
                <w:b/>
                <w:sz w:val="24"/>
                <w:szCs w:val="24"/>
              </w:rPr>
            </w:pPr>
            <w:r>
              <w:rPr>
                <w:b/>
                <w:sz w:val="24"/>
                <w:szCs w:val="24"/>
              </w:rPr>
              <w:t>Description Tool</w:t>
            </w:r>
          </w:p>
        </w:tc>
      </w:tr>
      <w:tr w:rsidR="00B475A1" w:rsidTr="00001F14">
        <w:trPr>
          <w:trHeight w:val="460"/>
        </w:trPr>
        <w:tc>
          <w:tcPr>
            <w:tcW w:w="1807" w:type="dxa"/>
            <w:shd w:val="clear" w:color="auto" w:fill="auto"/>
          </w:tcPr>
          <w:p w:rsidR="00B475A1" w:rsidRDefault="00495852" w:rsidP="00F51FA8">
            <w:pPr>
              <w:jc w:val="center"/>
            </w:pPr>
            <w:r>
              <w:t>Microsoft Visual Studio</w:t>
            </w:r>
          </w:p>
        </w:tc>
        <w:tc>
          <w:tcPr>
            <w:tcW w:w="1341" w:type="dxa"/>
            <w:shd w:val="clear" w:color="auto" w:fill="auto"/>
          </w:tcPr>
          <w:p w:rsidR="00B475A1" w:rsidRDefault="00495852" w:rsidP="00F51FA8">
            <w:pPr>
              <w:jc w:val="center"/>
            </w:pPr>
            <w:r>
              <w:t>2022</w:t>
            </w:r>
          </w:p>
        </w:tc>
        <w:tc>
          <w:tcPr>
            <w:tcW w:w="4021" w:type="dxa"/>
            <w:shd w:val="clear" w:color="auto" w:fill="auto"/>
          </w:tcPr>
          <w:p w:rsidR="00B475A1" w:rsidRDefault="00495852" w:rsidP="00F51FA8">
            <w:pPr>
              <w:jc w:val="center"/>
            </w:pPr>
            <w:r>
              <w:t>CRT assertions</w:t>
            </w:r>
          </w:p>
        </w:tc>
        <w:tc>
          <w:tcPr>
            <w:tcW w:w="3611" w:type="dxa"/>
            <w:shd w:val="clear" w:color="auto" w:fill="auto"/>
          </w:tcPr>
          <w:p w:rsidR="00B475A1" w:rsidRDefault="00495852" w:rsidP="00F51FA8">
            <w:pPr>
              <w:jc w:val="center"/>
            </w:pPr>
            <w:r>
              <w:t>One of many examples of compilers that have assertions</w:t>
            </w:r>
          </w:p>
        </w:tc>
      </w:tr>
    </w:tbl>
    <w:p w:rsidR="00381847" w:rsidRDefault="00E769D9" w:rsidP="0059536C">
      <w:pPr>
        <w:pStyle w:val="Heading4"/>
        <w:rPr>
          <w:sz w:val="27"/>
          <w:szCs w:val="27"/>
        </w:rPr>
      </w:pPr>
      <w:r>
        <w:br w:type="page"/>
      </w:r>
    </w:p>
    <w:p w:rsidR="00381847" w:rsidRDefault="00E769D9" w:rsidP="0059536C">
      <w:pPr>
        <w:pStyle w:val="Heading4"/>
      </w:pPr>
      <w:bookmarkStart w:id="13" w:name="_Toc52464065"/>
      <w:r>
        <w:lastRenderedPageBreak/>
        <w:t>Coding Standard 7</w:t>
      </w:r>
      <w:bookmarkEnd w:id="13"/>
    </w:p>
    <w:p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807"/>
        <w:gridCol w:w="1341"/>
        <w:gridCol w:w="7632"/>
      </w:tblGrid>
      <w:tr w:rsidR="00381847" w:rsidTr="00001F14">
        <w:trPr>
          <w:trHeight w:val="42"/>
          <w:tblHeader/>
        </w:trPr>
        <w:tc>
          <w:tcPr>
            <w:tcW w:w="1807" w:type="dxa"/>
            <w:shd w:val="clear" w:color="auto" w:fill="D9D9D9"/>
            <w:tcMar>
              <w:top w:w="100" w:type="dxa"/>
              <w:left w:w="100" w:type="dxa"/>
              <w:bottom w:w="100" w:type="dxa"/>
              <w:right w:w="100" w:type="dxa"/>
            </w:tcMar>
            <w:vAlign w:val="center"/>
          </w:tcPr>
          <w:p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381847" w:rsidRDefault="00022094">
            <w:pPr>
              <w:jc w:val="center"/>
              <w:rPr>
                <w:b/>
                <w:sz w:val="24"/>
                <w:szCs w:val="24"/>
              </w:rPr>
            </w:pPr>
            <w:r>
              <w:rPr>
                <w:b/>
                <w:sz w:val="24"/>
                <w:szCs w:val="24"/>
              </w:rPr>
              <w:t xml:space="preserve">Use </w:t>
            </w:r>
            <w:proofErr w:type="spellStart"/>
            <w:r>
              <w:rPr>
                <w:b/>
                <w:sz w:val="24"/>
                <w:szCs w:val="24"/>
              </w:rPr>
              <w:t>Noexcept</w:t>
            </w:r>
            <w:proofErr w:type="spellEnd"/>
            <w:r>
              <w:rPr>
                <w:b/>
                <w:sz w:val="24"/>
                <w:szCs w:val="24"/>
              </w:rPr>
              <w:t xml:space="preserve"> for Exception Handling</w:t>
            </w:r>
          </w:p>
        </w:tc>
      </w:tr>
      <w:tr w:rsidR="00381847" w:rsidTr="00001F14">
        <w:trPr>
          <w:trHeight w:val="321"/>
        </w:trPr>
        <w:tc>
          <w:tcPr>
            <w:tcW w:w="1807" w:type="dxa"/>
            <w:shd w:val="clear" w:color="auto" w:fill="F3F3F3"/>
            <w:tcMar>
              <w:top w:w="100" w:type="dxa"/>
              <w:left w:w="100" w:type="dxa"/>
              <w:bottom w:w="100" w:type="dxa"/>
              <w:right w:w="100" w:type="dxa"/>
            </w:tcMar>
          </w:tcPr>
          <w:p w:rsidR="00381847" w:rsidRDefault="00E769D9">
            <w:pPr>
              <w:jc w:val="center"/>
              <w:rPr>
                <w:b/>
              </w:rPr>
            </w:pPr>
            <w:r>
              <w:rPr>
                <w:b/>
              </w:rPr>
              <w:t>Exceptions</w:t>
            </w:r>
          </w:p>
        </w:tc>
        <w:tc>
          <w:tcPr>
            <w:tcW w:w="1341" w:type="dxa"/>
            <w:tcMar>
              <w:top w:w="100" w:type="dxa"/>
              <w:left w:w="100" w:type="dxa"/>
              <w:bottom w:w="100" w:type="dxa"/>
              <w:right w:w="100" w:type="dxa"/>
            </w:tcMar>
          </w:tcPr>
          <w:p w:rsidR="00381847" w:rsidRDefault="00E769D9" w:rsidP="00022094">
            <w:pPr>
              <w:jc w:val="center"/>
            </w:pPr>
            <w:r>
              <w:t>[STD-</w:t>
            </w:r>
            <w:r w:rsidR="00022094">
              <w:t>007</w:t>
            </w:r>
            <w:r>
              <w:t>-</w:t>
            </w:r>
            <w:r w:rsidR="00022094">
              <w:t>CPP</w:t>
            </w:r>
            <w:r>
              <w:t>]</w:t>
            </w:r>
          </w:p>
        </w:tc>
        <w:tc>
          <w:tcPr>
            <w:tcW w:w="7632" w:type="dxa"/>
            <w:tcMar>
              <w:top w:w="100" w:type="dxa"/>
              <w:left w:w="100" w:type="dxa"/>
              <w:bottom w:w="100" w:type="dxa"/>
              <w:right w:w="100" w:type="dxa"/>
            </w:tcMar>
          </w:tcPr>
          <w:p w:rsidR="00381847" w:rsidRDefault="00022094" w:rsidP="00F4541E">
            <w:proofErr w:type="gramStart"/>
            <w:r>
              <w:t>throw(</w:t>
            </w:r>
            <w:proofErr w:type="gramEnd"/>
            <w:r>
              <w:t>) was previously used, but this was found to have vulnerabilities</w:t>
            </w:r>
            <w:r w:rsidR="00F4541E">
              <w:t xml:space="preserve"> and can cause Denial of Service attacks</w:t>
            </w:r>
            <w:r>
              <w:t xml:space="preserve">. It is recommended to use </w:t>
            </w:r>
            <w:proofErr w:type="spellStart"/>
            <w:proofErr w:type="gramStart"/>
            <w:r>
              <w:t>noexcept</w:t>
            </w:r>
            <w:proofErr w:type="spellEnd"/>
            <w:r>
              <w:t>(</w:t>
            </w:r>
            <w:proofErr w:type="gramEnd"/>
            <w:r>
              <w:t>).</w:t>
            </w:r>
          </w:p>
        </w:tc>
      </w:tr>
    </w:tbl>
    <w:p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0800"/>
      </w:tblGrid>
      <w:tr w:rsidR="00F72634"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F72634" w:rsidRDefault="00F72634" w:rsidP="007B47D0">
            <w:r>
              <w:rPr>
                <w:b/>
                <w:sz w:val="24"/>
                <w:szCs w:val="24"/>
              </w:rPr>
              <w:t>Noncompliant Code</w:t>
            </w:r>
          </w:p>
        </w:tc>
      </w:tr>
      <w:tr w:rsidR="00F72634"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F72634" w:rsidRDefault="00022094" w:rsidP="007B47D0">
            <w:r>
              <w:t>This code tells the compiler there are no exceptions. However, if there is an exception, this will cause Undefined Behavior.</w:t>
            </w:r>
          </w:p>
        </w:tc>
      </w:tr>
      <w:tr w:rsidR="00F72634" w:rsidTr="00001F14">
        <w:trPr>
          <w:trHeight w:val="460"/>
        </w:trPr>
        <w:tc>
          <w:tcPr>
            <w:tcW w:w="10800" w:type="dxa"/>
            <w:tcMar>
              <w:top w:w="100" w:type="dxa"/>
              <w:left w:w="100" w:type="dxa"/>
              <w:bottom w:w="100" w:type="dxa"/>
              <w:right w:w="100" w:type="dxa"/>
            </w:tcMar>
          </w:tcPr>
          <w:p w:rsidR="00F72634" w:rsidRPr="00A07750" w:rsidRDefault="00A07750" w:rsidP="007B47D0">
            <w:pPr>
              <w:rPr>
                <w:rFonts w:ascii="Courier New" w:hAnsi="Courier New" w:cs="Courier New"/>
                <w:sz w:val="24"/>
                <w:szCs w:val="24"/>
              </w:rPr>
            </w:pPr>
            <w:r>
              <w:rPr>
                <w:rFonts w:ascii="Courier New" w:hAnsi="Courier New" w:cs="Courier New"/>
                <w:sz w:val="24"/>
                <w:szCs w:val="24"/>
              </w:rPr>
              <w:t xml:space="preserve">void </w:t>
            </w:r>
            <w:proofErr w:type="spellStart"/>
            <w:r>
              <w:rPr>
                <w:rFonts w:ascii="Courier New" w:hAnsi="Courier New" w:cs="Courier New"/>
                <w:sz w:val="24"/>
                <w:szCs w:val="24"/>
              </w:rPr>
              <w:t>aFunction</w:t>
            </w:r>
            <w:proofErr w:type="spellEnd"/>
            <w:r>
              <w:rPr>
                <w:rFonts w:ascii="Courier New" w:hAnsi="Courier New" w:cs="Courier New"/>
                <w:sz w:val="24"/>
                <w:szCs w:val="24"/>
              </w:rPr>
              <w:t>(</w:t>
            </w:r>
            <w:proofErr w:type="spellStart"/>
            <w:r>
              <w:rPr>
                <w:rFonts w:ascii="Courier New" w:hAnsi="Courier New" w:cs="Courier New"/>
                <w:sz w:val="24"/>
                <w:szCs w:val="24"/>
              </w:rPr>
              <w:t>int</w:t>
            </w:r>
            <w:proofErr w:type="spellEnd"/>
            <w:r>
              <w:rPr>
                <w:rFonts w:ascii="Courier New" w:hAnsi="Courier New" w:cs="Courier New"/>
                <w:sz w:val="24"/>
                <w:szCs w:val="24"/>
              </w:rPr>
              <w:t xml:space="preserve"> x) throw();</w:t>
            </w:r>
          </w:p>
        </w:tc>
      </w:tr>
    </w:tbl>
    <w:p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0800"/>
      </w:tblGrid>
      <w:tr w:rsidR="00F72634"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F72634" w:rsidRDefault="00F72634" w:rsidP="007B47D0">
            <w:r>
              <w:rPr>
                <w:b/>
                <w:sz w:val="24"/>
                <w:szCs w:val="24"/>
              </w:rPr>
              <w:t>Compliant Code</w:t>
            </w:r>
          </w:p>
        </w:tc>
      </w:tr>
      <w:tr w:rsidR="00F72634"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F72634" w:rsidRDefault="00A07750" w:rsidP="007B47D0">
            <w:proofErr w:type="spellStart"/>
            <w:proofErr w:type="gramStart"/>
            <w:r>
              <w:t>noexcept</w:t>
            </w:r>
            <w:proofErr w:type="spellEnd"/>
            <w:r>
              <w:t>(</w:t>
            </w:r>
            <w:proofErr w:type="gramEnd"/>
            <w:r>
              <w:t xml:space="preserve">) is the same as </w:t>
            </w:r>
            <w:proofErr w:type="spellStart"/>
            <w:r>
              <w:t>noexcept</w:t>
            </w:r>
            <w:proofErr w:type="spellEnd"/>
            <w:r>
              <w:t>(true) so if there is an exception, the program will terminate instead of going into UB.</w:t>
            </w:r>
          </w:p>
        </w:tc>
      </w:tr>
      <w:tr w:rsidR="00F72634" w:rsidTr="00001F14">
        <w:trPr>
          <w:trHeight w:val="460"/>
        </w:trPr>
        <w:tc>
          <w:tcPr>
            <w:tcW w:w="10800" w:type="dxa"/>
            <w:tcMar>
              <w:top w:w="100" w:type="dxa"/>
              <w:left w:w="100" w:type="dxa"/>
              <w:bottom w:w="100" w:type="dxa"/>
              <w:right w:w="100" w:type="dxa"/>
            </w:tcMar>
          </w:tcPr>
          <w:p w:rsidR="00F72634" w:rsidRPr="00A07750" w:rsidRDefault="00A07750" w:rsidP="007B47D0">
            <w:pPr>
              <w:rPr>
                <w:rFonts w:ascii="Courier New" w:hAnsi="Courier New" w:cs="Courier New"/>
                <w:sz w:val="24"/>
                <w:szCs w:val="24"/>
              </w:rPr>
            </w:pPr>
            <w:r>
              <w:rPr>
                <w:rFonts w:ascii="Courier New" w:hAnsi="Courier New" w:cs="Courier New"/>
                <w:sz w:val="24"/>
                <w:szCs w:val="24"/>
              </w:rPr>
              <w:t xml:space="preserve">void </w:t>
            </w:r>
            <w:proofErr w:type="spellStart"/>
            <w:r>
              <w:rPr>
                <w:rFonts w:ascii="Courier New" w:hAnsi="Courier New" w:cs="Courier New"/>
                <w:sz w:val="24"/>
                <w:szCs w:val="24"/>
              </w:rPr>
              <w:t>aFunction</w:t>
            </w:r>
            <w:proofErr w:type="spellEnd"/>
            <w:r>
              <w:rPr>
                <w:rFonts w:ascii="Courier New" w:hAnsi="Courier New" w:cs="Courier New"/>
                <w:sz w:val="24"/>
                <w:szCs w:val="24"/>
              </w:rPr>
              <w:t>(</w:t>
            </w:r>
            <w:proofErr w:type="spellStart"/>
            <w:r>
              <w:rPr>
                <w:rFonts w:ascii="Courier New" w:hAnsi="Courier New" w:cs="Courier New"/>
                <w:sz w:val="24"/>
                <w:szCs w:val="24"/>
              </w:rPr>
              <w:t>int</w:t>
            </w:r>
            <w:proofErr w:type="spellEnd"/>
            <w:r>
              <w:rPr>
                <w:rFonts w:ascii="Courier New" w:hAnsi="Courier New" w:cs="Courier New"/>
                <w:sz w:val="24"/>
                <w:szCs w:val="24"/>
              </w:rPr>
              <w:t xml:space="preserve"> x) </w:t>
            </w:r>
            <w:proofErr w:type="spellStart"/>
            <w:r>
              <w:rPr>
                <w:rFonts w:ascii="Courier New" w:hAnsi="Courier New" w:cs="Courier New"/>
                <w:sz w:val="24"/>
                <w:szCs w:val="24"/>
              </w:rPr>
              <w:t>noexcept</w:t>
            </w:r>
            <w:proofErr w:type="spellEnd"/>
            <w:r>
              <w:rPr>
                <w:rFonts w:ascii="Courier New" w:hAnsi="Courier New" w:cs="Courier New"/>
                <w:sz w:val="24"/>
                <w:szCs w:val="24"/>
              </w:rPr>
              <w:t>();</w:t>
            </w:r>
          </w:p>
        </w:tc>
      </w:tr>
    </w:tbl>
    <w:p w:rsidR="00B475A1" w:rsidRDefault="00B475A1" w:rsidP="00B475A1">
      <w:pPr>
        <w:rPr>
          <w:b/>
        </w:rPr>
      </w:pPr>
    </w:p>
    <w:p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0780"/>
      </w:tblGrid>
      <w:tr w:rsidR="00B475A1" w:rsidTr="006D38A7">
        <w:trPr>
          <w:tblHeader/>
        </w:trPr>
        <w:tc>
          <w:tcPr>
            <w:tcW w:w="10780" w:type="dxa"/>
            <w:shd w:val="clear" w:color="auto" w:fill="auto"/>
            <w:tcMar>
              <w:top w:w="100" w:type="dxa"/>
              <w:left w:w="100" w:type="dxa"/>
              <w:bottom w:w="100" w:type="dxa"/>
              <w:right w:w="100" w:type="dxa"/>
            </w:tcMar>
          </w:tcPr>
          <w:p w:rsidR="00B475A1" w:rsidRDefault="00B475A1" w:rsidP="00F4541E">
            <w:pPr>
              <w:pBdr>
                <w:top w:val="nil"/>
                <w:left w:val="nil"/>
                <w:bottom w:val="nil"/>
                <w:right w:val="nil"/>
                <w:between w:val="nil"/>
              </w:pBdr>
            </w:pPr>
            <w:r>
              <w:rPr>
                <w:b/>
              </w:rPr>
              <w:t>Principles(s):</w:t>
            </w:r>
          </w:p>
          <w:p w:rsidR="00F4541E" w:rsidRDefault="00F4541E" w:rsidP="00F4541E">
            <w:pPr>
              <w:pBdr>
                <w:top w:val="nil"/>
                <w:left w:val="nil"/>
                <w:bottom w:val="nil"/>
                <w:right w:val="nil"/>
                <w:between w:val="nil"/>
              </w:pBdr>
            </w:pPr>
            <w:r>
              <w:t xml:space="preserve">Principle 4 – Keep It Simple: </w:t>
            </w:r>
            <w:proofErr w:type="spellStart"/>
            <w:r>
              <w:t>noexcept</w:t>
            </w:r>
            <w:proofErr w:type="spellEnd"/>
            <w:r>
              <w:t>() is simpler to use and has less issues than throw()</w:t>
            </w:r>
          </w:p>
        </w:tc>
      </w:tr>
    </w:tbl>
    <w:p w:rsidR="00B475A1" w:rsidRDefault="00B475A1" w:rsidP="00B475A1">
      <w:pPr>
        <w:rPr>
          <w:b/>
        </w:rPr>
      </w:pPr>
    </w:p>
    <w:p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806"/>
        <w:gridCol w:w="1341"/>
        <w:gridCol w:w="4021"/>
        <w:gridCol w:w="1807"/>
        <w:gridCol w:w="1805"/>
      </w:tblGrid>
      <w:tr w:rsidR="00B475A1" w:rsidTr="00001F14">
        <w:trPr>
          <w:trHeight w:val="460"/>
          <w:tblHeader/>
        </w:trPr>
        <w:tc>
          <w:tcPr>
            <w:tcW w:w="1806" w:type="dxa"/>
            <w:shd w:val="clear" w:color="auto" w:fill="D9D9D9"/>
            <w:vAlign w:val="center"/>
          </w:tcPr>
          <w:p w:rsidR="00B475A1" w:rsidRDefault="00B475A1" w:rsidP="00F51FA8">
            <w:pPr>
              <w:jc w:val="center"/>
              <w:rPr>
                <w:b/>
                <w:sz w:val="24"/>
                <w:szCs w:val="24"/>
              </w:rPr>
            </w:pPr>
            <w:r>
              <w:rPr>
                <w:b/>
                <w:sz w:val="24"/>
                <w:szCs w:val="24"/>
              </w:rPr>
              <w:t>Severity</w:t>
            </w:r>
          </w:p>
        </w:tc>
        <w:tc>
          <w:tcPr>
            <w:tcW w:w="1341" w:type="dxa"/>
            <w:shd w:val="clear" w:color="auto" w:fill="D9D9D9"/>
            <w:vAlign w:val="center"/>
          </w:tcPr>
          <w:p w:rsidR="00B475A1" w:rsidRDefault="00B475A1" w:rsidP="00F51FA8">
            <w:pPr>
              <w:jc w:val="center"/>
              <w:rPr>
                <w:b/>
                <w:sz w:val="24"/>
                <w:szCs w:val="24"/>
              </w:rPr>
            </w:pPr>
            <w:r>
              <w:rPr>
                <w:b/>
                <w:sz w:val="24"/>
                <w:szCs w:val="24"/>
              </w:rPr>
              <w:t>Likelihood</w:t>
            </w:r>
          </w:p>
        </w:tc>
        <w:tc>
          <w:tcPr>
            <w:tcW w:w="4021" w:type="dxa"/>
            <w:shd w:val="clear" w:color="auto" w:fill="D9D9D9"/>
            <w:vAlign w:val="center"/>
          </w:tcPr>
          <w:p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rsidR="00B475A1" w:rsidRDefault="00B475A1" w:rsidP="00F51FA8">
            <w:pPr>
              <w:jc w:val="center"/>
              <w:rPr>
                <w:b/>
                <w:sz w:val="24"/>
                <w:szCs w:val="24"/>
              </w:rPr>
            </w:pPr>
            <w:r>
              <w:rPr>
                <w:b/>
                <w:sz w:val="24"/>
                <w:szCs w:val="24"/>
              </w:rPr>
              <w:t>Priority</w:t>
            </w:r>
          </w:p>
        </w:tc>
        <w:tc>
          <w:tcPr>
            <w:tcW w:w="1805" w:type="dxa"/>
            <w:shd w:val="clear" w:color="auto" w:fill="D9D9D9"/>
            <w:vAlign w:val="center"/>
          </w:tcPr>
          <w:p w:rsidR="00B475A1" w:rsidRDefault="00B475A1" w:rsidP="00F51FA8">
            <w:pPr>
              <w:jc w:val="center"/>
              <w:rPr>
                <w:b/>
                <w:sz w:val="24"/>
                <w:szCs w:val="24"/>
              </w:rPr>
            </w:pPr>
            <w:r>
              <w:rPr>
                <w:b/>
                <w:sz w:val="24"/>
                <w:szCs w:val="24"/>
              </w:rPr>
              <w:t>Level</w:t>
            </w:r>
          </w:p>
        </w:tc>
      </w:tr>
      <w:tr w:rsidR="00B475A1" w:rsidTr="00001F14">
        <w:trPr>
          <w:trHeight w:val="460"/>
        </w:trPr>
        <w:tc>
          <w:tcPr>
            <w:tcW w:w="1806" w:type="dxa"/>
            <w:shd w:val="clear" w:color="auto" w:fill="auto"/>
          </w:tcPr>
          <w:p w:rsidR="00B475A1" w:rsidRDefault="007E5062" w:rsidP="00F51FA8">
            <w:pPr>
              <w:jc w:val="center"/>
            </w:pPr>
            <w:r>
              <w:t>Low</w:t>
            </w:r>
          </w:p>
        </w:tc>
        <w:tc>
          <w:tcPr>
            <w:tcW w:w="1341" w:type="dxa"/>
            <w:shd w:val="clear" w:color="auto" w:fill="auto"/>
          </w:tcPr>
          <w:p w:rsidR="00B475A1" w:rsidRDefault="007E5062" w:rsidP="00F51FA8">
            <w:pPr>
              <w:jc w:val="center"/>
            </w:pPr>
            <w:r>
              <w:t>Probable</w:t>
            </w:r>
          </w:p>
        </w:tc>
        <w:tc>
          <w:tcPr>
            <w:tcW w:w="4021" w:type="dxa"/>
            <w:shd w:val="clear" w:color="auto" w:fill="auto"/>
          </w:tcPr>
          <w:p w:rsidR="00B475A1" w:rsidRDefault="007E5062" w:rsidP="00F51FA8">
            <w:pPr>
              <w:jc w:val="center"/>
            </w:pPr>
            <w:r>
              <w:t>Medium</w:t>
            </w:r>
          </w:p>
        </w:tc>
        <w:tc>
          <w:tcPr>
            <w:tcW w:w="1807" w:type="dxa"/>
            <w:shd w:val="clear" w:color="auto" w:fill="auto"/>
          </w:tcPr>
          <w:p w:rsidR="00B475A1" w:rsidRDefault="007E5062" w:rsidP="00F51FA8">
            <w:pPr>
              <w:jc w:val="center"/>
            </w:pPr>
            <w:r>
              <w:t>Low</w:t>
            </w:r>
          </w:p>
        </w:tc>
        <w:tc>
          <w:tcPr>
            <w:tcW w:w="1805" w:type="dxa"/>
            <w:shd w:val="clear" w:color="auto" w:fill="auto"/>
          </w:tcPr>
          <w:p w:rsidR="00B475A1" w:rsidRDefault="007E5062" w:rsidP="00F51FA8">
            <w:pPr>
              <w:jc w:val="center"/>
            </w:pPr>
            <w:r>
              <w:t>3</w:t>
            </w:r>
          </w:p>
        </w:tc>
      </w:tr>
    </w:tbl>
    <w:p w:rsidR="00B475A1" w:rsidRDefault="00B475A1" w:rsidP="00B475A1">
      <w:pPr>
        <w:rPr>
          <w:b/>
        </w:rPr>
      </w:pPr>
    </w:p>
    <w:p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807"/>
        <w:gridCol w:w="1341"/>
        <w:gridCol w:w="4021"/>
        <w:gridCol w:w="3611"/>
      </w:tblGrid>
      <w:tr w:rsidR="00B475A1" w:rsidTr="00001F14">
        <w:trPr>
          <w:trHeight w:val="460"/>
          <w:tblHeader/>
        </w:trPr>
        <w:tc>
          <w:tcPr>
            <w:tcW w:w="1807" w:type="dxa"/>
            <w:shd w:val="clear" w:color="auto" w:fill="D9D9D9"/>
            <w:vAlign w:val="center"/>
          </w:tcPr>
          <w:p w:rsidR="00B475A1" w:rsidRDefault="00B475A1" w:rsidP="00F51FA8">
            <w:pPr>
              <w:jc w:val="center"/>
              <w:rPr>
                <w:b/>
                <w:sz w:val="24"/>
                <w:szCs w:val="24"/>
              </w:rPr>
            </w:pPr>
            <w:r>
              <w:rPr>
                <w:b/>
                <w:sz w:val="24"/>
                <w:szCs w:val="24"/>
              </w:rPr>
              <w:t>Tool</w:t>
            </w:r>
          </w:p>
        </w:tc>
        <w:tc>
          <w:tcPr>
            <w:tcW w:w="1341" w:type="dxa"/>
            <w:shd w:val="clear" w:color="auto" w:fill="D9D9D9"/>
            <w:vAlign w:val="center"/>
          </w:tcPr>
          <w:p w:rsidR="00B475A1" w:rsidRDefault="00B475A1" w:rsidP="00F51FA8">
            <w:pPr>
              <w:jc w:val="center"/>
              <w:rPr>
                <w:b/>
                <w:sz w:val="24"/>
                <w:szCs w:val="24"/>
              </w:rPr>
            </w:pPr>
            <w:r>
              <w:rPr>
                <w:b/>
                <w:sz w:val="24"/>
                <w:szCs w:val="24"/>
              </w:rPr>
              <w:t>Version</w:t>
            </w:r>
          </w:p>
        </w:tc>
        <w:tc>
          <w:tcPr>
            <w:tcW w:w="4021" w:type="dxa"/>
            <w:shd w:val="clear" w:color="auto" w:fill="D9D9D9"/>
            <w:vAlign w:val="center"/>
          </w:tcPr>
          <w:p w:rsidR="00B475A1" w:rsidRDefault="00B475A1" w:rsidP="00F51FA8">
            <w:pPr>
              <w:jc w:val="center"/>
              <w:rPr>
                <w:b/>
                <w:sz w:val="24"/>
                <w:szCs w:val="24"/>
              </w:rPr>
            </w:pPr>
            <w:r>
              <w:rPr>
                <w:b/>
                <w:sz w:val="24"/>
                <w:szCs w:val="24"/>
              </w:rPr>
              <w:t>Checker</w:t>
            </w:r>
          </w:p>
        </w:tc>
        <w:tc>
          <w:tcPr>
            <w:tcW w:w="3611" w:type="dxa"/>
            <w:shd w:val="clear" w:color="auto" w:fill="D9D9D9"/>
            <w:vAlign w:val="center"/>
          </w:tcPr>
          <w:p w:rsidR="00B475A1" w:rsidRDefault="00B475A1" w:rsidP="00F51FA8">
            <w:pPr>
              <w:jc w:val="center"/>
              <w:rPr>
                <w:b/>
                <w:sz w:val="24"/>
                <w:szCs w:val="24"/>
              </w:rPr>
            </w:pPr>
            <w:r>
              <w:rPr>
                <w:b/>
                <w:sz w:val="24"/>
                <w:szCs w:val="24"/>
              </w:rPr>
              <w:t>Description Tool</w:t>
            </w:r>
          </w:p>
        </w:tc>
      </w:tr>
      <w:tr w:rsidR="00B475A1" w:rsidTr="00001F14">
        <w:trPr>
          <w:trHeight w:val="460"/>
        </w:trPr>
        <w:tc>
          <w:tcPr>
            <w:tcW w:w="1807" w:type="dxa"/>
            <w:shd w:val="clear" w:color="auto" w:fill="auto"/>
          </w:tcPr>
          <w:p w:rsidR="00B475A1" w:rsidRDefault="007E5062" w:rsidP="00F51FA8">
            <w:pPr>
              <w:jc w:val="center"/>
            </w:pPr>
            <w:proofErr w:type="spellStart"/>
            <w:r>
              <w:t>Parasoft</w:t>
            </w:r>
            <w:proofErr w:type="spellEnd"/>
            <w:r>
              <w:t xml:space="preserve"> C/C++ test</w:t>
            </w:r>
          </w:p>
        </w:tc>
        <w:tc>
          <w:tcPr>
            <w:tcW w:w="1341" w:type="dxa"/>
            <w:shd w:val="clear" w:color="auto" w:fill="auto"/>
          </w:tcPr>
          <w:p w:rsidR="00B475A1" w:rsidRDefault="007E5062" w:rsidP="00F51FA8">
            <w:pPr>
              <w:jc w:val="center"/>
            </w:pPr>
            <w:r>
              <w:t>2022.1</w:t>
            </w:r>
          </w:p>
        </w:tc>
        <w:tc>
          <w:tcPr>
            <w:tcW w:w="4021" w:type="dxa"/>
            <w:shd w:val="clear" w:color="auto" w:fill="auto"/>
          </w:tcPr>
          <w:p w:rsidR="00B475A1" w:rsidRPr="007E5062" w:rsidRDefault="007E5062" w:rsidP="00F51FA8">
            <w:pPr>
              <w:jc w:val="center"/>
              <w:rPr>
                <w:b/>
              </w:rPr>
            </w:pPr>
            <w:r w:rsidRPr="007E5062">
              <w:rPr>
                <w:rStyle w:val="Strong"/>
                <w:b w:val="0"/>
              </w:rPr>
              <w:t>CERT_CPP-ERR60-a</w:t>
            </w:r>
          </w:p>
        </w:tc>
        <w:tc>
          <w:tcPr>
            <w:tcW w:w="3611" w:type="dxa"/>
            <w:shd w:val="clear" w:color="auto" w:fill="auto"/>
          </w:tcPr>
          <w:p w:rsidR="00B475A1" w:rsidRDefault="007E5062" w:rsidP="00F51FA8">
            <w:pPr>
              <w:jc w:val="center"/>
            </w:pPr>
            <w:r>
              <w:t xml:space="preserve">Exception objects must be </w:t>
            </w:r>
            <w:proofErr w:type="spellStart"/>
            <w:r>
              <w:t>nothrow</w:t>
            </w:r>
            <w:proofErr w:type="spellEnd"/>
            <w:r>
              <w:t xml:space="preserve"> copy constructible</w:t>
            </w:r>
          </w:p>
        </w:tc>
      </w:tr>
    </w:tbl>
    <w:p w:rsidR="00381847" w:rsidRDefault="00E769D9" w:rsidP="0059536C">
      <w:pPr>
        <w:pStyle w:val="Heading4"/>
        <w:rPr>
          <w:sz w:val="27"/>
          <w:szCs w:val="27"/>
        </w:rPr>
      </w:pPr>
      <w:r>
        <w:br w:type="page"/>
      </w:r>
    </w:p>
    <w:p w:rsidR="00381847" w:rsidRDefault="00E769D9" w:rsidP="0059536C">
      <w:pPr>
        <w:pStyle w:val="Heading4"/>
      </w:pPr>
      <w:bookmarkStart w:id="14" w:name="_Toc52464066"/>
      <w:r>
        <w:lastRenderedPageBreak/>
        <w:t>Coding Standard 8</w:t>
      </w:r>
      <w:bookmarkEnd w:id="14"/>
    </w:p>
    <w:p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807"/>
        <w:gridCol w:w="1341"/>
        <w:gridCol w:w="7632"/>
      </w:tblGrid>
      <w:tr w:rsidR="00B475A1" w:rsidTr="00001F14">
        <w:trPr>
          <w:trHeight w:val="42"/>
          <w:tblHeader/>
        </w:trPr>
        <w:tc>
          <w:tcPr>
            <w:tcW w:w="1807" w:type="dxa"/>
            <w:shd w:val="clear" w:color="auto" w:fill="D9D9D9"/>
            <w:tcMar>
              <w:top w:w="100" w:type="dxa"/>
              <w:left w:w="100" w:type="dxa"/>
              <w:bottom w:w="100" w:type="dxa"/>
              <w:right w:w="100" w:type="dxa"/>
            </w:tcMar>
            <w:vAlign w:val="center"/>
          </w:tcPr>
          <w:p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B475A1" w:rsidRDefault="00854B00" w:rsidP="00F51FA8">
            <w:pPr>
              <w:jc w:val="center"/>
              <w:rPr>
                <w:b/>
                <w:sz w:val="24"/>
                <w:szCs w:val="24"/>
              </w:rPr>
            </w:pPr>
            <w:r>
              <w:rPr>
                <w:b/>
                <w:sz w:val="24"/>
                <w:szCs w:val="24"/>
              </w:rPr>
              <w:t>Do not leave pointers uninitialized</w:t>
            </w:r>
          </w:p>
        </w:tc>
      </w:tr>
      <w:tr w:rsidR="00B475A1" w:rsidTr="00001F14">
        <w:trPr>
          <w:trHeight w:val="321"/>
        </w:trPr>
        <w:tc>
          <w:tcPr>
            <w:tcW w:w="1807" w:type="dxa"/>
            <w:shd w:val="clear" w:color="auto" w:fill="F3F3F3"/>
            <w:tcMar>
              <w:top w:w="100" w:type="dxa"/>
              <w:left w:w="100" w:type="dxa"/>
              <w:bottom w:w="100" w:type="dxa"/>
              <w:right w:w="100" w:type="dxa"/>
            </w:tcMar>
          </w:tcPr>
          <w:p w:rsidR="00B475A1" w:rsidRPr="00854B00" w:rsidRDefault="00854B00" w:rsidP="00F51FA8">
            <w:pPr>
              <w:jc w:val="center"/>
              <w:rPr>
                <w:b/>
              </w:rPr>
            </w:pPr>
            <w:r>
              <w:rPr>
                <w:b/>
              </w:rPr>
              <w:t>Pointers</w:t>
            </w:r>
          </w:p>
        </w:tc>
        <w:tc>
          <w:tcPr>
            <w:tcW w:w="1341" w:type="dxa"/>
            <w:tcMar>
              <w:top w:w="100" w:type="dxa"/>
              <w:left w:w="100" w:type="dxa"/>
              <w:bottom w:w="100" w:type="dxa"/>
              <w:right w:w="100" w:type="dxa"/>
            </w:tcMar>
          </w:tcPr>
          <w:p w:rsidR="00B475A1" w:rsidRDefault="00B475A1" w:rsidP="00854B00">
            <w:pPr>
              <w:jc w:val="center"/>
            </w:pPr>
            <w:r>
              <w:t>[STD-</w:t>
            </w:r>
            <w:r w:rsidR="00854B00">
              <w:t>008</w:t>
            </w:r>
            <w:r>
              <w:t>-</w:t>
            </w:r>
            <w:r w:rsidR="00854B00">
              <w:t>CPP</w:t>
            </w:r>
            <w:r>
              <w:t>]</w:t>
            </w:r>
          </w:p>
        </w:tc>
        <w:tc>
          <w:tcPr>
            <w:tcW w:w="7632" w:type="dxa"/>
            <w:tcMar>
              <w:top w:w="100" w:type="dxa"/>
              <w:left w:w="100" w:type="dxa"/>
              <w:bottom w:w="100" w:type="dxa"/>
              <w:right w:w="100" w:type="dxa"/>
            </w:tcMar>
          </w:tcPr>
          <w:p w:rsidR="00B475A1" w:rsidRDefault="00854B00" w:rsidP="00F51FA8">
            <w:r>
              <w:t>Referencing to uninitialized pointers can cause a lot of vulnerabilities because it accesses random memory addresses. Always initialize a pointer when creating it.</w:t>
            </w:r>
          </w:p>
        </w:tc>
      </w:tr>
    </w:tbl>
    <w:p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0800"/>
      </w:tblGrid>
      <w:tr w:rsidR="00F72634"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F72634" w:rsidRDefault="00F72634" w:rsidP="007B47D0">
            <w:r>
              <w:rPr>
                <w:b/>
                <w:sz w:val="24"/>
                <w:szCs w:val="24"/>
              </w:rPr>
              <w:t>Noncompliant Code</w:t>
            </w:r>
          </w:p>
        </w:tc>
      </w:tr>
      <w:tr w:rsidR="00F72634"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F72634" w:rsidRDefault="00854B00" w:rsidP="007B47D0">
            <w:r>
              <w:t>The pointer is not initialized before it is called on.</w:t>
            </w:r>
          </w:p>
        </w:tc>
      </w:tr>
      <w:tr w:rsidR="00F72634" w:rsidTr="00001F14">
        <w:trPr>
          <w:trHeight w:val="460"/>
        </w:trPr>
        <w:tc>
          <w:tcPr>
            <w:tcW w:w="10800" w:type="dxa"/>
            <w:tcMar>
              <w:top w:w="100" w:type="dxa"/>
              <w:left w:w="100" w:type="dxa"/>
              <w:bottom w:w="100" w:type="dxa"/>
              <w:right w:w="100" w:type="dxa"/>
            </w:tcMar>
          </w:tcPr>
          <w:p w:rsidR="00F72634" w:rsidRDefault="00854B00" w:rsidP="007B47D0">
            <w:pPr>
              <w:rPr>
                <w:rFonts w:ascii="Courier New" w:hAnsi="Courier New" w:cs="Courier New"/>
                <w:sz w:val="24"/>
                <w:szCs w:val="24"/>
              </w:rPr>
            </w:pP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ptr</w:t>
            </w:r>
            <w:proofErr w:type="spellEnd"/>
            <w:r>
              <w:rPr>
                <w:rFonts w:ascii="Courier New" w:hAnsi="Courier New" w:cs="Courier New"/>
                <w:sz w:val="24"/>
                <w:szCs w:val="24"/>
              </w:rPr>
              <w:t>;</w:t>
            </w:r>
          </w:p>
          <w:p w:rsidR="00854B00" w:rsidRDefault="00854B00" w:rsidP="007B47D0">
            <w:pPr>
              <w:rPr>
                <w:rFonts w:ascii="Courier New" w:hAnsi="Courier New" w:cs="Courier New"/>
                <w:sz w:val="24"/>
                <w:szCs w:val="24"/>
              </w:rPr>
            </w:pPr>
          </w:p>
          <w:p w:rsidR="00854B00" w:rsidRPr="00854B00" w:rsidRDefault="00854B00" w:rsidP="007B47D0">
            <w:pPr>
              <w:rPr>
                <w:rFonts w:ascii="Courier New" w:hAnsi="Courier New" w:cs="Courier New"/>
                <w:sz w:val="24"/>
                <w:szCs w:val="24"/>
              </w:rPr>
            </w:pPr>
            <w:r>
              <w:rPr>
                <w:rFonts w:ascii="Courier New" w:hAnsi="Courier New" w:cs="Courier New"/>
                <w:sz w:val="24"/>
                <w:szCs w:val="24"/>
              </w:rPr>
              <w:t>std::</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&amp;</w:t>
            </w:r>
            <w:proofErr w:type="spellStart"/>
            <w:r>
              <w:rPr>
                <w:rFonts w:ascii="Courier New" w:hAnsi="Courier New" w:cs="Courier New"/>
                <w:sz w:val="24"/>
                <w:szCs w:val="24"/>
              </w:rPr>
              <w:t>ptr</w:t>
            </w:r>
            <w:proofErr w:type="spellEnd"/>
            <w:r>
              <w:rPr>
                <w:rFonts w:ascii="Courier New" w:hAnsi="Courier New" w:cs="Courier New"/>
                <w:sz w:val="24"/>
                <w:szCs w:val="24"/>
              </w:rPr>
              <w:t>;</w:t>
            </w:r>
          </w:p>
        </w:tc>
      </w:tr>
    </w:tbl>
    <w:p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0800"/>
      </w:tblGrid>
      <w:tr w:rsidR="00F72634"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F72634" w:rsidRDefault="00F72634" w:rsidP="007B47D0">
            <w:r>
              <w:rPr>
                <w:b/>
                <w:sz w:val="24"/>
                <w:szCs w:val="24"/>
              </w:rPr>
              <w:t>Compliant Code</w:t>
            </w:r>
          </w:p>
        </w:tc>
      </w:tr>
      <w:tr w:rsidR="00F72634"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F72634" w:rsidRDefault="00854B00" w:rsidP="007B47D0">
            <w:r>
              <w:t>Now the code will be checked to see if it’s null before continuing.</w:t>
            </w:r>
          </w:p>
        </w:tc>
      </w:tr>
      <w:tr w:rsidR="00F72634" w:rsidTr="00001F14">
        <w:trPr>
          <w:trHeight w:val="460"/>
        </w:trPr>
        <w:tc>
          <w:tcPr>
            <w:tcW w:w="10800" w:type="dxa"/>
            <w:tcMar>
              <w:top w:w="100" w:type="dxa"/>
              <w:left w:w="100" w:type="dxa"/>
              <w:bottom w:w="100" w:type="dxa"/>
              <w:right w:w="100" w:type="dxa"/>
            </w:tcMar>
          </w:tcPr>
          <w:p w:rsidR="00F72634" w:rsidRDefault="00854B00" w:rsidP="007B47D0">
            <w:pPr>
              <w:rPr>
                <w:rFonts w:ascii="Courier New" w:hAnsi="Courier New" w:cs="Courier New"/>
                <w:sz w:val="24"/>
                <w:szCs w:val="24"/>
              </w:rPr>
            </w:pP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ptr</w:t>
            </w:r>
            <w:proofErr w:type="spellEnd"/>
            <w:r>
              <w:rPr>
                <w:rFonts w:ascii="Courier New" w:hAnsi="Courier New" w:cs="Courier New"/>
                <w:sz w:val="24"/>
                <w:szCs w:val="24"/>
              </w:rPr>
              <w:t xml:space="preserve"> = NULL;</w:t>
            </w:r>
          </w:p>
          <w:p w:rsidR="00854B00" w:rsidRDefault="00854B00" w:rsidP="007B47D0">
            <w:pPr>
              <w:rPr>
                <w:rFonts w:ascii="Courier New" w:hAnsi="Courier New" w:cs="Courier New"/>
                <w:sz w:val="24"/>
                <w:szCs w:val="24"/>
              </w:rPr>
            </w:pPr>
          </w:p>
          <w:p w:rsidR="00854B00" w:rsidRDefault="00854B00" w:rsidP="007B47D0">
            <w:pPr>
              <w:rPr>
                <w:rFonts w:ascii="Courier New" w:hAnsi="Courier New" w:cs="Courier New"/>
                <w:sz w:val="24"/>
                <w:szCs w:val="24"/>
              </w:rPr>
            </w:pPr>
            <w:r>
              <w:rPr>
                <w:rFonts w:ascii="Courier New" w:hAnsi="Courier New" w:cs="Courier New"/>
                <w:sz w:val="24"/>
                <w:szCs w:val="24"/>
              </w:rPr>
              <w:t>if (*</w:t>
            </w:r>
            <w:proofErr w:type="spellStart"/>
            <w:r>
              <w:rPr>
                <w:rFonts w:ascii="Courier New" w:hAnsi="Courier New" w:cs="Courier New"/>
                <w:sz w:val="24"/>
                <w:szCs w:val="24"/>
              </w:rPr>
              <w:t>prt</w:t>
            </w:r>
            <w:proofErr w:type="spellEnd"/>
            <w:r>
              <w:rPr>
                <w:rFonts w:ascii="Courier New" w:hAnsi="Courier New" w:cs="Courier New"/>
                <w:sz w:val="24"/>
                <w:szCs w:val="24"/>
              </w:rPr>
              <w:t xml:space="preserve"> != NULL) {</w:t>
            </w:r>
          </w:p>
          <w:p w:rsidR="00854B00" w:rsidRDefault="00854B00" w:rsidP="007B47D0">
            <w:pPr>
              <w:rPr>
                <w:rFonts w:ascii="Courier New" w:hAnsi="Courier New" w:cs="Courier New"/>
                <w:sz w:val="24"/>
                <w:szCs w:val="24"/>
              </w:rPr>
            </w:pPr>
            <w:r>
              <w:rPr>
                <w:rFonts w:ascii="Courier New" w:hAnsi="Courier New" w:cs="Courier New"/>
                <w:sz w:val="24"/>
                <w:szCs w:val="24"/>
              </w:rPr>
              <w:t xml:space="preserve">   std::</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&amp;</w:t>
            </w:r>
            <w:proofErr w:type="spellStart"/>
            <w:r>
              <w:rPr>
                <w:rFonts w:ascii="Courier New" w:hAnsi="Courier New" w:cs="Courier New"/>
                <w:sz w:val="24"/>
                <w:szCs w:val="24"/>
              </w:rPr>
              <w:t>ptr</w:t>
            </w:r>
            <w:proofErr w:type="spellEnd"/>
            <w:r>
              <w:rPr>
                <w:rFonts w:ascii="Courier New" w:hAnsi="Courier New" w:cs="Courier New"/>
                <w:sz w:val="24"/>
                <w:szCs w:val="24"/>
              </w:rPr>
              <w:t>;</w:t>
            </w:r>
          </w:p>
          <w:p w:rsidR="00854B00" w:rsidRPr="00854B00" w:rsidRDefault="00854B00" w:rsidP="007B47D0">
            <w:pPr>
              <w:rPr>
                <w:rFonts w:ascii="Courier New" w:hAnsi="Courier New" w:cs="Courier New"/>
                <w:sz w:val="24"/>
                <w:szCs w:val="24"/>
              </w:rPr>
            </w:pPr>
            <w:r>
              <w:rPr>
                <w:rFonts w:ascii="Courier New" w:hAnsi="Courier New" w:cs="Courier New"/>
                <w:sz w:val="24"/>
                <w:szCs w:val="24"/>
              </w:rPr>
              <w:t>}</w:t>
            </w:r>
          </w:p>
        </w:tc>
      </w:tr>
    </w:tbl>
    <w:p w:rsidR="00B475A1" w:rsidRDefault="00B475A1" w:rsidP="00B475A1">
      <w:pPr>
        <w:rPr>
          <w:b/>
        </w:rPr>
      </w:pPr>
    </w:p>
    <w:p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0780"/>
      </w:tblGrid>
      <w:tr w:rsidR="00B475A1" w:rsidTr="006D38A7">
        <w:trPr>
          <w:tblHeader/>
        </w:trPr>
        <w:tc>
          <w:tcPr>
            <w:tcW w:w="10780" w:type="dxa"/>
            <w:shd w:val="clear" w:color="auto" w:fill="auto"/>
            <w:tcMar>
              <w:top w:w="100" w:type="dxa"/>
              <w:left w:w="100" w:type="dxa"/>
              <w:bottom w:w="100" w:type="dxa"/>
              <w:right w:w="100" w:type="dxa"/>
            </w:tcMar>
          </w:tcPr>
          <w:p w:rsidR="00B475A1" w:rsidRDefault="00B475A1" w:rsidP="008E5470">
            <w:pPr>
              <w:pBdr>
                <w:top w:val="nil"/>
                <w:left w:val="nil"/>
                <w:bottom w:val="nil"/>
                <w:right w:val="nil"/>
                <w:between w:val="nil"/>
              </w:pBdr>
            </w:pPr>
            <w:r>
              <w:rPr>
                <w:b/>
              </w:rPr>
              <w:t>Principles(s):</w:t>
            </w:r>
          </w:p>
          <w:p w:rsidR="008E5470" w:rsidRDefault="008E5470" w:rsidP="008E5470">
            <w:pPr>
              <w:pBdr>
                <w:top w:val="nil"/>
                <w:left w:val="nil"/>
                <w:bottom w:val="nil"/>
                <w:right w:val="nil"/>
                <w:between w:val="nil"/>
              </w:pBdr>
            </w:pPr>
            <w:r>
              <w:t>Principle 2 – Heed Compiler Warnings: Most compilers will flag an uninitialized variable.</w:t>
            </w:r>
          </w:p>
        </w:tc>
      </w:tr>
    </w:tbl>
    <w:p w:rsidR="00B475A1" w:rsidRDefault="00B475A1" w:rsidP="00B475A1">
      <w:pPr>
        <w:rPr>
          <w:b/>
        </w:rPr>
      </w:pPr>
    </w:p>
    <w:p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806"/>
        <w:gridCol w:w="1341"/>
        <w:gridCol w:w="4021"/>
        <w:gridCol w:w="1807"/>
        <w:gridCol w:w="1805"/>
      </w:tblGrid>
      <w:tr w:rsidR="00B475A1" w:rsidTr="00001F14">
        <w:trPr>
          <w:trHeight w:val="460"/>
          <w:tblHeader/>
        </w:trPr>
        <w:tc>
          <w:tcPr>
            <w:tcW w:w="1806" w:type="dxa"/>
            <w:shd w:val="clear" w:color="auto" w:fill="D9D9D9"/>
            <w:vAlign w:val="center"/>
          </w:tcPr>
          <w:p w:rsidR="00B475A1" w:rsidRDefault="00B475A1" w:rsidP="00F51FA8">
            <w:pPr>
              <w:jc w:val="center"/>
              <w:rPr>
                <w:b/>
                <w:sz w:val="24"/>
                <w:szCs w:val="24"/>
              </w:rPr>
            </w:pPr>
            <w:r>
              <w:rPr>
                <w:b/>
                <w:sz w:val="24"/>
                <w:szCs w:val="24"/>
              </w:rPr>
              <w:t>Severity</w:t>
            </w:r>
          </w:p>
        </w:tc>
        <w:tc>
          <w:tcPr>
            <w:tcW w:w="1341" w:type="dxa"/>
            <w:shd w:val="clear" w:color="auto" w:fill="D9D9D9"/>
            <w:vAlign w:val="center"/>
          </w:tcPr>
          <w:p w:rsidR="00B475A1" w:rsidRDefault="00B475A1" w:rsidP="00F51FA8">
            <w:pPr>
              <w:jc w:val="center"/>
              <w:rPr>
                <w:b/>
                <w:sz w:val="24"/>
                <w:szCs w:val="24"/>
              </w:rPr>
            </w:pPr>
            <w:r>
              <w:rPr>
                <w:b/>
                <w:sz w:val="24"/>
                <w:szCs w:val="24"/>
              </w:rPr>
              <w:t>Likelihood</w:t>
            </w:r>
          </w:p>
        </w:tc>
        <w:tc>
          <w:tcPr>
            <w:tcW w:w="4021" w:type="dxa"/>
            <w:shd w:val="clear" w:color="auto" w:fill="D9D9D9"/>
            <w:vAlign w:val="center"/>
          </w:tcPr>
          <w:p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rsidR="00B475A1" w:rsidRDefault="00B475A1" w:rsidP="00F51FA8">
            <w:pPr>
              <w:jc w:val="center"/>
              <w:rPr>
                <w:b/>
                <w:sz w:val="24"/>
                <w:szCs w:val="24"/>
              </w:rPr>
            </w:pPr>
            <w:r>
              <w:rPr>
                <w:b/>
                <w:sz w:val="24"/>
                <w:szCs w:val="24"/>
              </w:rPr>
              <w:t>Priority</w:t>
            </w:r>
          </w:p>
        </w:tc>
        <w:tc>
          <w:tcPr>
            <w:tcW w:w="1805" w:type="dxa"/>
            <w:shd w:val="clear" w:color="auto" w:fill="D9D9D9"/>
            <w:vAlign w:val="center"/>
          </w:tcPr>
          <w:p w:rsidR="00B475A1" w:rsidRDefault="00B475A1" w:rsidP="00F51FA8">
            <w:pPr>
              <w:jc w:val="center"/>
              <w:rPr>
                <w:b/>
                <w:sz w:val="24"/>
                <w:szCs w:val="24"/>
              </w:rPr>
            </w:pPr>
            <w:r>
              <w:rPr>
                <w:b/>
                <w:sz w:val="24"/>
                <w:szCs w:val="24"/>
              </w:rPr>
              <w:t>Level</w:t>
            </w:r>
          </w:p>
        </w:tc>
      </w:tr>
      <w:tr w:rsidR="00B475A1" w:rsidTr="00001F14">
        <w:trPr>
          <w:trHeight w:val="460"/>
        </w:trPr>
        <w:tc>
          <w:tcPr>
            <w:tcW w:w="1806" w:type="dxa"/>
            <w:shd w:val="clear" w:color="auto" w:fill="auto"/>
          </w:tcPr>
          <w:p w:rsidR="00B475A1" w:rsidRDefault="008E5470" w:rsidP="00F51FA8">
            <w:pPr>
              <w:jc w:val="center"/>
            </w:pPr>
            <w:r>
              <w:t>High</w:t>
            </w:r>
          </w:p>
        </w:tc>
        <w:tc>
          <w:tcPr>
            <w:tcW w:w="1341" w:type="dxa"/>
            <w:shd w:val="clear" w:color="auto" w:fill="auto"/>
          </w:tcPr>
          <w:p w:rsidR="00B475A1" w:rsidRDefault="008E5470" w:rsidP="00F51FA8">
            <w:pPr>
              <w:jc w:val="center"/>
            </w:pPr>
            <w:r>
              <w:t>Likely</w:t>
            </w:r>
          </w:p>
        </w:tc>
        <w:tc>
          <w:tcPr>
            <w:tcW w:w="4021" w:type="dxa"/>
            <w:shd w:val="clear" w:color="auto" w:fill="auto"/>
          </w:tcPr>
          <w:p w:rsidR="00B475A1" w:rsidRDefault="008E5470" w:rsidP="00F51FA8">
            <w:pPr>
              <w:jc w:val="center"/>
            </w:pPr>
            <w:r>
              <w:t>Medium</w:t>
            </w:r>
          </w:p>
        </w:tc>
        <w:tc>
          <w:tcPr>
            <w:tcW w:w="1807" w:type="dxa"/>
            <w:shd w:val="clear" w:color="auto" w:fill="auto"/>
          </w:tcPr>
          <w:p w:rsidR="00B475A1" w:rsidRDefault="008E5470" w:rsidP="00F51FA8">
            <w:pPr>
              <w:jc w:val="center"/>
            </w:pPr>
            <w:r>
              <w:t>High</w:t>
            </w:r>
          </w:p>
        </w:tc>
        <w:tc>
          <w:tcPr>
            <w:tcW w:w="1805" w:type="dxa"/>
            <w:shd w:val="clear" w:color="auto" w:fill="auto"/>
          </w:tcPr>
          <w:p w:rsidR="00B475A1" w:rsidRDefault="008E5470" w:rsidP="00F51FA8">
            <w:pPr>
              <w:jc w:val="center"/>
            </w:pPr>
            <w:r>
              <w:t>1</w:t>
            </w:r>
          </w:p>
        </w:tc>
      </w:tr>
    </w:tbl>
    <w:p w:rsidR="00B475A1" w:rsidRDefault="00B475A1" w:rsidP="00B475A1">
      <w:pPr>
        <w:rPr>
          <w:b/>
        </w:rPr>
      </w:pPr>
    </w:p>
    <w:p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807"/>
        <w:gridCol w:w="1341"/>
        <w:gridCol w:w="4021"/>
        <w:gridCol w:w="3611"/>
      </w:tblGrid>
      <w:tr w:rsidR="00B475A1" w:rsidTr="00001F14">
        <w:trPr>
          <w:trHeight w:val="460"/>
          <w:tblHeader/>
        </w:trPr>
        <w:tc>
          <w:tcPr>
            <w:tcW w:w="1807" w:type="dxa"/>
            <w:shd w:val="clear" w:color="auto" w:fill="D9D9D9"/>
            <w:vAlign w:val="center"/>
          </w:tcPr>
          <w:p w:rsidR="00B475A1" w:rsidRDefault="00B475A1" w:rsidP="00F51FA8">
            <w:pPr>
              <w:jc w:val="center"/>
              <w:rPr>
                <w:b/>
                <w:sz w:val="24"/>
                <w:szCs w:val="24"/>
              </w:rPr>
            </w:pPr>
            <w:r>
              <w:rPr>
                <w:b/>
                <w:sz w:val="24"/>
                <w:szCs w:val="24"/>
              </w:rPr>
              <w:t>Tool</w:t>
            </w:r>
          </w:p>
        </w:tc>
        <w:tc>
          <w:tcPr>
            <w:tcW w:w="1341" w:type="dxa"/>
            <w:shd w:val="clear" w:color="auto" w:fill="D9D9D9"/>
            <w:vAlign w:val="center"/>
          </w:tcPr>
          <w:p w:rsidR="00B475A1" w:rsidRDefault="00B475A1" w:rsidP="00F51FA8">
            <w:pPr>
              <w:jc w:val="center"/>
              <w:rPr>
                <w:b/>
                <w:sz w:val="24"/>
                <w:szCs w:val="24"/>
              </w:rPr>
            </w:pPr>
            <w:r>
              <w:rPr>
                <w:b/>
                <w:sz w:val="24"/>
                <w:szCs w:val="24"/>
              </w:rPr>
              <w:t>Version</w:t>
            </w:r>
          </w:p>
        </w:tc>
        <w:tc>
          <w:tcPr>
            <w:tcW w:w="4021" w:type="dxa"/>
            <w:shd w:val="clear" w:color="auto" w:fill="D9D9D9"/>
            <w:vAlign w:val="center"/>
          </w:tcPr>
          <w:p w:rsidR="00B475A1" w:rsidRDefault="00B475A1" w:rsidP="00F51FA8">
            <w:pPr>
              <w:jc w:val="center"/>
              <w:rPr>
                <w:b/>
                <w:sz w:val="24"/>
                <w:szCs w:val="24"/>
              </w:rPr>
            </w:pPr>
            <w:r>
              <w:rPr>
                <w:b/>
                <w:sz w:val="24"/>
                <w:szCs w:val="24"/>
              </w:rPr>
              <w:t>Checker</w:t>
            </w:r>
          </w:p>
        </w:tc>
        <w:tc>
          <w:tcPr>
            <w:tcW w:w="3611" w:type="dxa"/>
            <w:shd w:val="clear" w:color="auto" w:fill="D9D9D9"/>
            <w:vAlign w:val="center"/>
          </w:tcPr>
          <w:p w:rsidR="00B475A1" w:rsidRDefault="00B475A1" w:rsidP="00F51FA8">
            <w:pPr>
              <w:jc w:val="center"/>
              <w:rPr>
                <w:b/>
                <w:sz w:val="24"/>
                <w:szCs w:val="24"/>
              </w:rPr>
            </w:pPr>
            <w:r>
              <w:rPr>
                <w:b/>
                <w:sz w:val="24"/>
                <w:szCs w:val="24"/>
              </w:rPr>
              <w:t>Description Tool</w:t>
            </w:r>
          </w:p>
        </w:tc>
      </w:tr>
      <w:tr w:rsidR="00B475A1" w:rsidTr="00001F14">
        <w:trPr>
          <w:trHeight w:val="460"/>
        </w:trPr>
        <w:tc>
          <w:tcPr>
            <w:tcW w:w="1807" w:type="dxa"/>
            <w:shd w:val="clear" w:color="auto" w:fill="auto"/>
          </w:tcPr>
          <w:p w:rsidR="00B475A1" w:rsidRDefault="008E5470" w:rsidP="00F51FA8">
            <w:pPr>
              <w:jc w:val="center"/>
            </w:pPr>
            <w:proofErr w:type="spellStart"/>
            <w:r>
              <w:t>Coverity</w:t>
            </w:r>
            <w:proofErr w:type="spellEnd"/>
          </w:p>
        </w:tc>
        <w:tc>
          <w:tcPr>
            <w:tcW w:w="1341" w:type="dxa"/>
            <w:shd w:val="clear" w:color="auto" w:fill="auto"/>
          </w:tcPr>
          <w:p w:rsidR="00B475A1" w:rsidRDefault="008E5470" w:rsidP="00F51FA8">
            <w:pPr>
              <w:jc w:val="center"/>
            </w:pPr>
            <w:r>
              <w:t>v7.5.0</w:t>
            </w:r>
          </w:p>
        </w:tc>
        <w:tc>
          <w:tcPr>
            <w:tcW w:w="4021" w:type="dxa"/>
            <w:shd w:val="clear" w:color="auto" w:fill="auto"/>
          </w:tcPr>
          <w:p w:rsidR="00B475A1" w:rsidRPr="008E5470" w:rsidRDefault="008E5470" w:rsidP="00F51FA8">
            <w:pPr>
              <w:jc w:val="center"/>
              <w:rPr>
                <w:b/>
              </w:rPr>
            </w:pPr>
            <w:r w:rsidRPr="008E5470">
              <w:rPr>
                <w:rStyle w:val="Strong"/>
                <w:b w:val="0"/>
              </w:rPr>
              <w:t>USE_AFTER_FREE</w:t>
            </w:r>
          </w:p>
        </w:tc>
        <w:tc>
          <w:tcPr>
            <w:tcW w:w="3611" w:type="dxa"/>
            <w:shd w:val="clear" w:color="auto" w:fill="auto"/>
          </w:tcPr>
          <w:p w:rsidR="00B475A1" w:rsidRDefault="008E5470" w:rsidP="00F51FA8">
            <w:pPr>
              <w:jc w:val="center"/>
            </w:pPr>
            <w:r>
              <w:t xml:space="preserve">Can detect the specific instances where memory is </w:t>
            </w:r>
            <w:proofErr w:type="spellStart"/>
            <w:r>
              <w:t>deallocated</w:t>
            </w:r>
            <w:proofErr w:type="spellEnd"/>
            <w:r>
              <w:t xml:space="preserve"> more than once or read/written to the target of a freed pointer</w:t>
            </w:r>
          </w:p>
        </w:tc>
      </w:tr>
    </w:tbl>
    <w:p w:rsidR="00381847" w:rsidRPr="00F72634" w:rsidRDefault="00B475A1" w:rsidP="00F72634">
      <w:r>
        <w:br w:type="page"/>
      </w:r>
    </w:p>
    <w:p w:rsidR="00381847" w:rsidRDefault="00E769D9" w:rsidP="0059536C">
      <w:pPr>
        <w:pStyle w:val="Heading4"/>
      </w:pPr>
      <w:bookmarkStart w:id="15" w:name="_Toc52464067"/>
      <w:r>
        <w:lastRenderedPageBreak/>
        <w:t>Coding Standard 9</w:t>
      </w:r>
      <w:bookmarkEnd w:id="15"/>
      <w:r>
        <w:t xml:space="preserve"> </w:t>
      </w:r>
    </w:p>
    <w:p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807"/>
        <w:gridCol w:w="1341"/>
        <w:gridCol w:w="7632"/>
      </w:tblGrid>
      <w:tr w:rsidR="00B475A1" w:rsidTr="00001F14">
        <w:trPr>
          <w:trHeight w:val="42"/>
          <w:tblHeader/>
        </w:trPr>
        <w:tc>
          <w:tcPr>
            <w:tcW w:w="1807" w:type="dxa"/>
            <w:shd w:val="clear" w:color="auto" w:fill="D9D9D9"/>
            <w:tcMar>
              <w:top w:w="100" w:type="dxa"/>
              <w:left w:w="100" w:type="dxa"/>
              <w:bottom w:w="100" w:type="dxa"/>
              <w:right w:w="100" w:type="dxa"/>
            </w:tcMar>
            <w:vAlign w:val="center"/>
          </w:tcPr>
          <w:p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B475A1" w:rsidRDefault="00421582" w:rsidP="00F51FA8">
            <w:pPr>
              <w:jc w:val="center"/>
              <w:rPr>
                <w:b/>
                <w:sz w:val="24"/>
                <w:szCs w:val="24"/>
              </w:rPr>
            </w:pPr>
            <w:r>
              <w:rPr>
                <w:b/>
                <w:sz w:val="24"/>
                <w:szCs w:val="24"/>
              </w:rPr>
              <w:t>Enforce Password Lengths</w:t>
            </w:r>
          </w:p>
        </w:tc>
      </w:tr>
      <w:tr w:rsidR="00B475A1" w:rsidTr="00001F14">
        <w:trPr>
          <w:trHeight w:val="321"/>
        </w:trPr>
        <w:tc>
          <w:tcPr>
            <w:tcW w:w="1807" w:type="dxa"/>
            <w:shd w:val="clear" w:color="auto" w:fill="F3F3F3"/>
            <w:tcMar>
              <w:top w:w="100" w:type="dxa"/>
              <w:left w:w="100" w:type="dxa"/>
              <w:bottom w:w="100" w:type="dxa"/>
              <w:right w:w="100" w:type="dxa"/>
            </w:tcMar>
          </w:tcPr>
          <w:p w:rsidR="00B475A1" w:rsidRPr="008B5BF0" w:rsidRDefault="008B5BF0" w:rsidP="00F51FA8">
            <w:pPr>
              <w:jc w:val="center"/>
              <w:rPr>
                <w:b/>
              </w:rPr>
            </w:pPr>
            <w:r>
              <w:rPr>
                <w:b/>
              </w:rPr>
              <w:t>Authentication</w:t>
            </w:r>
          </w:p>
        </w:tc>
        <w:tc>
          <w:tcPr>
            <w:tcW w:w="1341" w:type="dxa"/>
            <w:tcMar>
              <w:top w:w="100" w:type="dxa"/>
              <w:left w:w="100" w:type="dxa"/>
              <w:bottom w:w="100" w:type="dxa"/>
              <w:right w:w="100" w:type="dxa"/>
            </w:tcMar>
          </w:tcPr>
          <w:p w:rsidR="00B475A1" w:rsidRDefault="00B475A1" w:rsidP="008B5BF0">
            <w:pPr>
              <w:jc w:val="center"/>
            </w:pPr>
            <w:r>
              <w:t>[STD-</w:t>
            </w:r>
            <w:r w:rsidR="008B5BF0">
              <w:t>009</w:t>
            </w:r>
            <w:r>
              <w:t>-</w:t>
            </w:r>
            <w:r w:rsidR="008B5BF0">
              <w:t>CPP</w:t>
            </w:r>
            <w:r>
              <w:t>]</w:t>
            </w:r>
          </w:p>
        </w:tc>
        <w:tc>
          <w:tcPr>
            <w:tcW w:w="7632" w:type="dxa"/>
            <w:tcMar>
              <w:top w:w="100" w:type="dxa"/>
              <w:left w:w="100" w:type="dxa"/>
              <w:bottom w:w="100" w:type="dxa"/>
              <w:right w:w="100" w:type="dxa"/>
            </w:tcMar>
          </w:tcPr>
          <w:p w:rsidR="00B475A1" w:rsidRDefault="00421582" w:rsidP="00F51FA8">
            <w:r>
              <w:t>Ensure the user has to enter a minimum password length. Most applications require at least 8 characters.</w:t>
            </w:r>
          </w:p>
        </w:tc>
      </w:tr>
    </w:tbl>
    <w:p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0800"/>
      </w:tblGrid>
      <w:tr w:rsidR="00F72634"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F72634" w:rsidRDefault="00F72634" w:rsidP="007B47D0">
            <w:r>
              <w:rPr>
                <w:b/>
                <w:sz w:val="24"/>
                <w:szCs w:val="24"/>
              </w:rPr>
              <w:t>Noncompliant Code</w:t>
            </w:r>
          </w:p>
        </w:tc>
      </w:tr>
      <w:tr w:rsidR="00F72634"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F72634" w:rsidRDefault="00421582" w:rsidP="007B47D0">
            <w:r>
              <w:t xml:space="preserve">The code does not enforce a password length so the user could type one character which would not be very secure. Note, using </w:t>
            </w:r>
            <w:proofErr w:type="spellStart"/>
            <w:proofErr w:type="gramStart"/>
            <w:r>
              <w:t>getline</w:t>
            </w:r>
            <w:proofErr w:type="spellEnd"/>
            <w:r>
              <w:t>(</w:t>
            </w:r>
            <w:proofErr w:type="gramEnd"/>
            <w:r>
              <w:t>) ensures no more than 30 characters are read.</w:t>
            </w:r>
          </w:p>
        </w:tc>
      </w:tr>
      <w:tr w:rsidR="00F72634" w:rsidTr="00001F14">
        <w:trPr>
          <w:trHeight w:val="460"/>
        </w:trPr>
        <w:tc>
          <w:tcPr>
            <w:tcW w:w="10800" w:type="dxa"/>
            <w:tcMar>
              <w:top w:w="100" w:type="dxa"/>
              <w:left w:w="100" w:type="dxa"/>
              <w:bottom w:w="100" w:type="dxa"/>
              <w:right w:w="100" w:type="dxa"/>
            </w:tcMar>
          </w:tcPr>
          <w:p w:rsidR="00F72634" w:rsidRDefault="00421582" w:rsidP="007B47D0">
            <w:pPr>
              <w:rPr>
                <w:rFonts w:ascii="Courier New" w:hAnsi="Courier New" w:cs="Courier New"/>
                <w:sz w:val="24"/>
                <w:szCs w:val="24"/>
              </w:rPr>
            </w:pPr>
            <w:r>
              <w:rPr>
                <w:rFonts w:ascii="Courier New" w:hAnsi="Courier New" w:cs="Courier New"/>
                <w:sz w:val="24"/>
                <w:szCs w:val="24"/>
              </w:rPr>
              <w:t xml:space="preserve">char </w:t>
            </w:r>
            <w:proofErr w:type="spellStart"/>
            <w:r>
              <w:rPr>
                <w:rFonts w:ascii="Courier New" w:hAnsi="Courier New" w:cs="Courier New"/>
                <w:sz w:val="24"/>
                <w:szCs w:val="24"/>
              </w:rPr>
              <w:t>userPassword</w:t>
            </w:r>
            <w:proofErr w:type="spellEnd"/>
            <w:r>
              <w:rPr>
                <w:rFonts w:ascii="Courier New" w:hAnsi="Courier New" w:cs="Courier New"/>
                <w:sz w:val="24"/>
                <w:szCs w:val="24"/>
              </w:rPr>
              <w:t>[30];</w:t>
            </w:r>
          </w:p>
          <w:p w:rsidR="00421582" w:rsidRDefault="00421582" w:rsidP="007B47D0">
            <w:pPr>
              <w:rPr>
                <w:rFonts w:ascii="Courier New" w:hAnsi="Courier New" w:cs="Courier New"/>
                <w:sz w:val="24"/>
                <w:szCs w:val="24"/>
              </w:rPr>
            </w:pPr>
          </w:p>
          <w:p w:rsidR="00421582" w:rsidRPr="00421582" w:rsidRDefault="00421582" w:rsidP="00421582">
            <w:pPr>
              <w:rPr>
                <w:rFonts w:ascii="Courier New" w:hAnsi="Courier New" w:cs="Courier New"/>
                <w:sz w:val="24"/>
                <w:szCs w:val="24"/>
              </w:rPr>
            </w:pPr>
            <w:r>
              <w:rPr>
                <w:rFonts w:ascii="Courier New" w:hAnsi="Courier New" w:cs="Courier New"/>
                <w:sz w:val="24"/>
                <w:szCs w:val="24"/>
              </w:rPr>
              <w:t>std::</w:t>
            </w:r>
            <w:proofErr w:type="spellStart"/>
            <w:r>
              <w:rPr>
                <w:rFonts w:ascii="Courier New" w:hAnsi="Courier New" w:cs="Courier New"/>
                <w:sz w:val="24"/>
                <w:szCs w:val="24"/>
              </w:rPr>
              <w:t>cin.getline</w:t>
            </w:r>
            <w:proofErr w:type="spellEnd"/>
            <w:r>
              <w:rPr>
                <w:rFonts w:ascii="Courier New" w:hAnsi="Courier New" w:cs="Courier New"/>
                <w:sz w:val="24"/>
                <w:szCs w:val="24"/>
              </w:rPr>
              <w:t>(</w:t>
            </w:r>
            <w:proofErr w:type="spellStart"/>
            <w:r>
              <w:rPr>
                <w:rFonts w:ascii="Courier New" w:hAnsi="Courier New" w:cs="Courier New"/>
                <w:sz w:val="24"/>
                <w:szCs w:val="24"/>
              </w:rPr>
              <w:t>userPassword</w:t>
            </w:r>
            <w:proofErr w:type="spellEnd"/>
            <w:r>
              <w:rPr>
                <w:rFonts w:ascii="Courier New" w:hAnsi="Courier New" w:cs="Courier New"/>
                <w:sz w:val="24"/>
                <w:szCs w:val="24"/>
              </w:rPr>
              <w:t>, 30);</w:t>
            </w:r>
          </w:p>
        </w:tc>
      </w:tr>
    </w:tbl>
    <w:p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0800"/>
      </w:tblGrid>
      <w:tr w:rsidR="00F72634"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F72634" w:rsidRDefault="00F72634" w:rsidP="007B47D0">
            <w:r>
              <w:rPr>
                <w:b/>
                <w:sz w:val="24"/>
                <w:szCs w:val="24"/>
              </w:rPr>
              <w:t>Compliant Code</w:t>
            </w:r>
          </w:p>
        </w:tc>
      </w:tr>
      <w:tr w:rsidR="00F72634"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F72634" w:rsidRDefault="00421582" w:rsidP="007B47D0">
            <w:r>
              <w:t>The code checks if the password length is at least 8 characters in length.</w:t>
            </w:r>
          </w:p>
        </w:tc>
      </w:tr>
      <w:tr w:rsidR="00F72634" w:rsidTr="00001F14">
        <w:trPr>
          <w:trHeight w:val="460"/>
        </w:trPr>
        <w:tc>
          <w:tcPr>
            <w:tcW w:w="10800" w:type="dxa"/>
            <w:tcMar>
              <w:top w:w="100" w:type="dxa"/>
              <w:left w:w="100" w:type="dxa"/>
              <w:bottom w:w="100" w:type="dxa"/>
              <w:right w:w="100" w:type="dxa"/>
            </w:tcMar>
          </w:tcPr>
          <w:p w:rsidR="00421582" w:rsidRDefault="00421582" w:rsidP="00421582">
            <w:pPr>
              <w:rPr>
                <w:rFonts w:ascii="Courier New" w:hAnsi="Courier New" w:cs="Courier New"/>
                <w:sz w:val="24"/>
                <w:szCs w:val="24"/>
              </w:rPr>
            </w:pPr>
            <w:r>
              <w:rPr>
                <w:rFonts w:ascii="Courier New" w:hAnsi="Courier New" w:cs="Courier New"/>
                <w:sz w:val="24"/>
                <w:szCs w:val="24"/>
              </w:rPr>
              <w:t xml:space="preserve">char </w:t>
            </w:r>
            <w:proofErr w:type="spellStart"/>
            <w:r>
              <w:rPr>
                <w:rFonts w:ascii="Courier New" w:hAnsi="Courier New" w:cs="Courier New"/>
                <w:sz w:val="24"/>
                <w:szCs w:val="24"/>
              </w:rPr>
              <w:t>userPassword</w:t>
            </w:r>
            <w:proofErr w:type="spellEnd"/>
            <w:r>
              <w:rPr>
                <w:rFonts w:ascii="Courier New" w:hAnsi="Courier New" w:cs="Courier New"/>
                <w:sz w:val="24"/>
                <w:szCs w:val="24"/>
              </w:rPr>
              <w:t>[30];</w:t>
            </w:r>
          </w:p>
          <w:p w:rsidR="00421582" w:rsidRDefault="00421582" w:rsidP="00421582">
            <w:pPr>
              <w:rPr>
                <w:rFonts w:ascii="Courier New" w:hAnsi="Courier New" w:cs="Courier New"/>
                <w:sz w:val="24"/>
                <w:szCs w:val="24"/>
              </w:rPr>
            </w:pPr>
          </w:p>
          <w:p w:rsidR="00F72634" w:rsidRDefault="00421582" w:rsidP="00421582">
            <w:pPr>
              <w:rPr>
                <w:rFonts w:ascii="Courier New" w:hAnsi="Courier New" w:cs="Courier New"/>
                <w:sz w:val="24"/>
                <w:szCs w:val="24"/>
              </w:rPr>
            </w:pPr>
            <w:r>
              <w:rPr>
                <w:rFonts w:ascii="Courier New" w:hAnsi="Courier New" w:cs="Courier New"/>
                <w:sz w:val="24"/>
                <w:szCs w:val="24"/>
              </w:rPr>
              <w:t>std::</w:t>
            </w:r>
            <w:proofErr w:type="spellStart"/>
            <w:r>
              <w:rPr>
                <w:rFonts w:ascii="Courier New" w:hAnsi="Courier New" w:cs="Courier New"/>
                <w:sz w:val="24"/>
                <w:szCs w:val="24"/>
              </w:rPr>
              <w:t>cin.getline</w:t>
            </w:r>
            <w:proofErr w:type="spellEnd"/>
            <w:r>
              <w:rPr>
                <w:rFonts w:ascii="Courier New" w:hAnsi="Courier New" w:cs="Courier New"/>
                <w:sz w:val="24"/>
                <w:szCs w:val="24"/>
              </w:rPr>
              <w:t>(</w:t>
            </w:r>
            <w:proofErr w:type="spellStart"/>
            <w:r>
              <w:rPr>
                <w:rFonts w:ascii="Courier New" w:hAnsi="Courier New" w:cs="Courier New"/>
                <w:sz w:val="24"/>
                <w:szCs w:val="24"/>
              </w:rPr>
              <w:t>userPassword</w:t>
            </w:r>
            <w:proofErr w:type="spellEnd"/>
            <w:r>
              <w:rPr>
                <w:rFonts w:ascii="Courier New" w:hAnsi="Courier New" w:cs="Courier New"/>
                <w:sz w:val="24"/>
                <w:szCs w:val="24"/>
              </w:rPr>
              <w:t>, 30);</w:t>
            </w:r>
          </w:p>
          <w:p w:rsidR="00421582" w:rsidRDefault="00421582" w:rsidP="00421582">
            <w:pPr>
              <w:rPr>
                <w:rFonts w:ascii="Courier New" w:hAnsi="Courier New" w:cs="Courier New"/>
                <w:sz w:val="24"/>
                <w:szCs w:val="24"/>
              </w:rPr>
            </w:pPr>
          </w:p>
          <w:p w:rsidR="00421582" w:rsidRDefault="00421582" w:rsidP="00421582">
            <w:pPr>
              <w:rPr>
                <w:rFonts w:ascii="Courier New" w:hAnsi="Courier New" w:cs="Courier New"/>
                <w:sz w:val="24"/>
                <w:szCs w:val="24"/>
              </w:rPr>
            </w:pPr>
            <w:r>
              <w:rPr>
                <w:rFonts w:ascii="Courier New" w:hAnsi="Courier New" w:cs="Courier New"/>
                <w:sz w:val="24"/>
                <w:szCs w:val="24"/>
              </w:rPr>
              <w:t>if (</w:t>
            </w:r>
            <w:proofErr w:type="spellStart"/>
            <w:r>
              <w:rPr>
                <w:rFonts w:ascii="Courier New" w:hAnsi="Courier New" w:cs="Courier New"/>
                <w:sz w:val="24"/>
                <w:szCs w:val="24"/>
              </w:rPr>
              <w:t>userPassword.length</w:t>
            </w:r>
            <w:proofErr w:type="spellEnd"/>
            <w:r>
              <w:rPr>
                <w:rFonts w:ascii="Courier New" w:hAnsi="Courier New" w:cs="Courier New"/>
                <w:sz w:val="24"/>
                <w:szCs w:val="24"/>
              </w:rPr>
              <w:t>() &lt; 9) {</w:t>
            </w:r>
          </w:p>
          <w:p w:rsidR="00421582" w:rsidRDefault="00421582" w:rsidP="00421582">
            <w:pPr>
              <w:rPr>
                <w:rFonts w:ascii="Courier New" w:hAnsi="Courier New" w:cs="Courier New"/>
                <w:sz w:val="24"/>
                <w:szCs w:val="24"/>
              </w:rPr>
            </w:pPr>
            <w:r>
              <w:rPr>
                <w:rFonts w:ascii="Courier New" w:hAnsi="Courier New" w:cs="Courier New"/>
                <w:sz w:val="24"/>
                <w:szCs w:val="24"/>
              </w:rPr>
              <w:t xml:space="preserve">   std::</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“Error, password must be at least 8 characters in length”;</w:t>
            </w:r>
          </w:p>
          <w:p w:rsidR="00421582" w:rsidRDefault="00421582" w:rsidP="00421582">
            <w:pPr>
              <w:rPr>
                <w:rFonts w:ascii="Courier New" w:hAnsi="Courier New" w:cs="Courier New"/>
                <w:sz w:val="24"/>
                <w:szCs w:val="24"/>
              </w:rPr>
            </w:pPr>
            <w:r>
              <w:rPr>
                <w:rFonts w:ascii="Courier New" w:hAnsi="Courier New" w:cs="Courier New"/>
                <w:sz w:val="24"/>
                <w:szCs w:val="24"/>
              </w:rPr>
              <w:t xml:space="preserve">   std::</w:t>
            </w:r>
            <w:proofErr w:type="spellStart"/>
            <w:r>
              <w:rPr>
                <w:rFonts w:ascii="Courier New" w:hAnsi="Courier New" w:cs="Courier New"/>
                <w:sz w:val="24"/>
                <w:szCs w:val="24"/>
              </w:rPr>
              <w:t>cin.ignore</w:t>
            </w:r>
            <w:proofErr w:type="spellEnd"/>
            <w:r>
              <w:rPr>
                <w:rFonts w:ascii="Courier New" w:hAnsi="Courier New" w:cs="Courier New"/>
                <w:sz w:val="24"/>
                <w:szCs w:val="24"/>
              </w:rPr>
              <w:t>();</w:t>
            </w:r>
          </w:p>
          <w:p w:rsidR="00421582" w:rsidRDefault="00421582" w:rsidP="00421582">
            <w:pPr>
              <w:rPr>
                <w:rFonts w:ascii="Courier New" w:hAnsi="Courier New" w:cs="Courier New"/>
                <w:sz w:val="24"/>
                <w:szCs w:val="24"/>
              </w:rPr>
            </w:pPr>
            <w:r>
              <w:rPr>
                <w:rFonts w:ascii="Courier New" w:hAnsi="Courier New" w:cs="Courier New"/>
                <w:sz w:val="24"/>
                <w:szCs w:val="24"/>
              </w:rPr>
              <w:t>}</w:t>
            </w:r>
          </w:p>
          <w:p w:rsidR="00421582" w:rsidRDefault="00421582" w:rsidP="00421582">
            <w:pPr>
              <w:rPr>
                <w:rFonts w:ascii="Courier New" w:hAnsi="Courier New" w:cs="Courier New"/>
                <w:sz w:val="24"/>
                <w:szCs w:val="24"/>
              </w:rPr>
            </w:pPr>
            <w:r>
              <w:rPr>
                <w:rFonts w:ascii="Courier New" w:hAnsi="Courier New" w:cs="Courier New"/>
                <w:sz w:val="24"/>
                <w:szCs w:val="24"/>
              </w:rPr>
              <w:t>else {</w:t>
            </w:r>
          </w:p>
          <w:p w:rsidR="00421582" w:rsidRDefault="00421582" w:rsidP="00421582">
            <w:pPr>
              <w:rPr>
                <w:rFonts w:ascii="Courier New" w:hAnsi="Courier New" w:cs="Courier New"/>
                <w:sz w:val="24"/>
                <w:szCs w:val="24"/>
              </w:rPr>
            </w:pPr>
            <w:r>
              <w:rPr>
                <w:rFonts w:ascii="Courier New" w:hAnsi="Courier New" w:cs="Courier New"/>
                <w:sz w:val="24"/>
                <w:szCs w:val="24"/>
              </w:rPr>
              <w:t xml:space="preserve">   // Continue</w:t>
            </w:r>
          </w:p>
          <w:p w:rsidR="00421582" w:rsidRPr="00421582" w:rsidRDefault="00421582" w:rsidP="00421582">
            <w:pPr>
              <w:rPr>
                <w:rFonts w:ascii="Courier New" w:hAnsi="Courier New" w:cs="Courier New"/>
                <w:sz w:val="24"/>
                <w:szCs w:val="24"/>
              </w:rPr>
            </w:pPr>
            <w:r>
              <w:rPr>
                <w:rFonts w:ascii="Courier New" w:hAnsi="Courier New" w:cs="Courier New"/>
                <w:sz w:val="24"/>
                <w:szCs w:val="24"/>
              </w:rPr>
              <w:t>}</w:t>
            </w:r>
          </w:p>
        </w:tc>
      </w:tr>
    </w:tbl>
    <w:p w:rsidR="00B475A1" w:rsidRDefault="00B475A1" w:rsidP="00B475A1">
      <w:pPr>
        <w:rPr>
          <w:b/>
        </w:rPr>
      </w:pPr>
    </w:p>
    <w:p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0780"/>
      </w:tblGrid>
      <w:tr w:rsidR="00B475A1" w:rsidTr="006D38A7">
        <w:trPr>
          <w:tblHeader/>
        </w:trPr>
        <w:tc>
          <w:tcPr>
            <w:tcW w:w="10780" w:type="dxa"/>
            <w:shd w:val="clear" w:color="auto" w:fill="auto"/>
            <w:tcMar>
              <w:top w:w="100" w:type="dxa"/>
              <w:left w:w="100" w:type="dxa"/>
              <w:bottom w:w="100" w:type="dxa"/>
              <w:right w:w="100" w:type="dxa"/>
            </w:tcMar>
          </w:tcPr>
          <w:p w:rsidR="00B475A1" w:rsidRDefault="00B475A1" w:rsidP="008E5470">
            <w:pPr>
              <w:pBdr>
                <w:top w:val="nil"/>
                <w:left w:val="nil"/>
                <w:bottom w:val="nil"/>
                <w:right w:val="nil"/>
                <w:between w:val="nil"/>
              </w:pBdr>
            </w:pPr>
            <w:r>
              <w:rPr>
                <w:b/>
              </w:rPr>
              <w:t>Principles(s):</w:t>
            </w:r>
          </w:p>
          <w:p w:rsidR="008E5470" w:rsidRDefault="008E5470" w:rsidP="008E5470">
            <w:pPr>
              <w:pBdr>
                <w:top w:val="nil"/>
                <w:left w:val="nil"/>
                <w:bottom w:val="nil"/>
                <w:right w:val="nil"/>
                <w:between w:val="nil"/>
              </w:pBdr>
            </w:pPr>
            <w:r>
              <w:t>Principle 8 – Practice Defense in Depth: Requiring strong passwords can add one layer of security</w:t>
            </w:r>
          </w:p>
          <w:p w:rsidR="008E5470" w:rsidRDefault="008E5470" w:rsidP="008E5470">
            <w:pPr>
              <w:pBdr>
                <w:top w:val="nil"/>
                <w:left w:val="nil"/>
                <w:bottom w:val="nil"/>
                <w:right w:val="nil"/>
                <w:between w:val="nil"/>
              </w:pBdr>
            </w:pPr>
            <w:r>
              <w:t>Principle 10 – Adopt a Secure Coding Standard: This practice will help increase security.</w:t>
            </w:r>
          </w:p>
        </w:tc>
      </w:tr>
    </w:tbl>
    <w:p w:rsidR="00B475A1" w:rsidRDefault="00B475A1" w:rsidP="00B475A1">
      <w:pPr>
        <w:rPr>
          <w:b/>
        </w:rPr>
      </w:pPr>
    </w:p>
    <w:p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806"/>
        <w:gridCol w:w="1341"/>
        <w:gridCol w:w="4021"/>
        <w:gridCol w:w="1807"/>
        <w:gridCol w:w="1805"/>
      </w:tblGrid>
      <w:tr w:rsidR="00B475A1" w:rsidTr="00001F14">
        <w:trPr>
          <w:trHeight w:val="460"/>
          <w:tblHeader/>
        </w:trPr>
        <w:tc>
          <w:tcPr>
            <w:tcW w:w="1806" w:type="dxa"/>
            <w:shd w:val="clear" w:color="auto" w:fill="D9D9D9"/>
            <w:vAlign w:val="center"/>
          </w:tcPr>
          <w:p w:rsidR="00B475A1" w:rsidRDefault="00B475A1" w:rsidP="00F51FA8">
            <w:pPr>
              <w:jc w:val="center"/>
              <w:rPr>
                <w:b/>
                <w:sz w:val="24"/>
                <w:szCs w:val="24"/>
              </w:rPr>
            </w:pPr>
            <w:r>
              <w:rPr>
                <w:b/>
                <w:sz w:val="24"/>
                <w:szCs w:val="24"/>
              </w:rPr>
              <w:t>Severity</w:t>
            </w:r>
          </w:p>
        </w:tc>
        <w:tc>
          <w:tcPr>
            <w:tcW w:w="1341" w:type="dxa"/>
            <w:shd w:val="clear" w:color="auto" w:fill="D9D9D9"/>
            <w:vAlign w:val="center"/>
          </w:tcPr>
          <w:p w:rsidR="00B475A1" w:rsidRDefault="00B475A1" w:rsidP="00F51FA8">
            <w:pPr>
              <w:jc w:val="center"/>
              <w:rPr>
                <w:b/>
                <w:sz w:val="24"/>
                <w:szCs w:val="24"/>
              </w:rPr>
            </w:pPr>
            <w:r>
              <w:rPr>
                <w:b/>
                <w:sz w:val="24"/>
                <w:szCs w:val="24"/>
              </w:rPr>
              <w:t>Likelihood</w:t>
            </w:r>
          </w:p>
        </w:tc>
        <w:tc>
          <w:tcPr>
            <w:tcW w:w="4021" w:type="dxa"/>
            <w:shd w:val="clear" w:color="auto" w:fill="D9D9D9"/>
            <w:vAlign w:val="center"/>
          </w:tcPr>
          <w:p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rsidR="00B475A1" w:rsidRDefault="00B475A1" w:rsidP="00F51FA8">
            <w:pPr>
              <w:jc w:val="center"/>
              <w:rPr>
                <w:b/>
                <w:sz w:val="24"/>
                <w:szCs w:val="24"/>
              </w:rPr>
            </w:pPr>
            <w:r>
              <w:rPr>
                <w:b/>
                <w:sz w:val="24"/>
                <w:szCs w:val="24"/>
              </w:rPr>
              <w:t>Priority</w:t>
            </w:r>
          </w:p>
        </w:tc>
        <w:tc>
          <w:tcPr>
            <w:tcW w:w="1805" w:type="dxa"/>
            <w:shd w:val="clear" w:color="auto" w:fill="D9D9D9"/>
            <w:vAlign w:val="center"/>
          </w:tcPr>
          <w:p w:rsidR="00B475A1" w:rsidRDefault="00B475A1" w:rsidP="00F51FA8">
            <w:pPr>
              <w:jc w:val="center"/>
              <w:rPr>
                <w:b/>
                <w:sz w:val="24"/>
                <w:szCs w:val="24"/>
              </w:rPr>
            </w:pPr>
            <w:r>
              <w:rPr>
                <w:b/>
                <w:sz w:val="24"/>
                <w:szCs w:val="24"/>
              </w:rPr>
              <w:t>Level</w:t>
            </w:r>
          </w:p>
        </w:tc>
      </w:tr>
      <w:tr w:rsidR="00B475A1" w:rsidTr="00001F14">
        <w:trPr>
          <w:trHeight w:val="460"/>
        </w:trPr>
        <w:tc>
          <w:tcPr>
            <w:tcW w:w="1806" w:type="dxa"/>
            <w:shd w:val="clear" w:color="auto" w:fill="auto"/>
          </w:tcPr>
          <w:p w:rsidR="00B475A1" w:rsidRDefault="001E353F" w:rsidP="00F51FA8">
            <w:pPr>
              <w:jc w:val="center"/>
            </w:pPr>
            <w:r>
              <w:t>High</w:t>
            </w:r>
          </w:p>
        </w:tc>
        <w:tc>
          <w:tcPr>
            <w:tcW w:w="1341" w:type="dxa"/>
            <w:shd w:val="clear" w:color="auto" w:fill="auto"/>
          </w:tcPr>
          <w:p w:rsidR="00B475A1" w:rsidRDefault="001E353F" w:rsidP="00F51FA8">
            <w:pPr>
              <w:jc w:val="center"/>
            </w:pPr>
            <w:r>
              <w:t>High</w:t>
            </w:r>
          </w:p>
        </w:tc>
        <w:tc>
          <w:tcPr>
            <w:tcW w:w="4021" w:type="dxa"/>
            <w:shd w:val="clear" w:color="auto" w:fill="auto"/>
          </w:tcPr>
          <w:p w:rsidR="00B475A1" w:rsidRDefault="001E353F" w:rsidP="00F51FA8">
            <w:pPr>
              <w:jc w:val="center"/>
            </w:pPr>
            <w:r>
              <w:t>Low</w:t>
            </w:r>
          </w:p>
        </w:tc>
        <w:tc>
          <w:tcPr>
            <w:tcW w:w="1807" w:type="dxa"/>
            <w:shd w:val="clear" w:color="auto" w:fill="auto"/>
          </w:tcPr>
          <w:p w:rsidR="00B475A1" w:rsidRDefault="001E353F" w:rsidP="00F51FA8">
            <w:pPr>
              <w:jc w:val="center"/>
            </w:pPr>
            <w:r>
              <w:t>Medium</w:t>
            </w:r>
          </w:p>
        </w:tc>
        <w:tc>
          <w:tcPr>
            <w:tcW w:w="1805" w:type="dxa"/>
            <w:shd w:val="clear" w:color="auto" w:fill="auto"/>
          </w:tcPr>
          <w:p w:rsidR="00B475A1" w:rsidRDefault="001E353F" w:rsidP="00F51FA8">
            <w:pPr>
              <w:jc w:val="center"/>
            </w:pPr>
            <w:r>
              <w:t>2</w:t>
            </w:r>
          </w:p>
        </w:tc>
      </w:tr>
    </w:tbl>
    <w:p w:rsidR="00B475A1" w:rsidRDefault="00B475A1" w:rsidP="00B475A1">
      <w:pPr>
        <w:rPr>
          <w:b/>
        </w:rPr>
      </w:pPr>
    </w:p>
    <w:p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807"/>
        <w:gridCol w:w="1341"/>
        <w:gridCol w:w="4021"/>
        <w:gridCol w:w="3611"/>
      </w:tblGrid>
      <w:tr w:rsidR="00B475A1" w:rsidTr="00001F14">
        <w:trPr>
          <w:trHeight w:val="460"/>
          <w:tblHeader/>
        </w:trPr>
        <w:tc>
          <w:tcPr>
            <w:tcW w:w="1807" w:type="dxa"/>
            <w:shd w:val="clear" w:color="auto" w:fill="D9D9D9"/>
            <w:vAlign w:val="center"/>
          </w:tcPr>
          <w:p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rsidR="00B475A1" w:rsidRDefault="00B475A1" w:rsidP="00F51FA8">
            <w:pPr>
              <w:jc w:val="center"/>
              <w:rPr>
                <w:b/>
                <w:sz w:val="24"/>
                <w:szCs w:val="24"/>
              </w:rPr>
            </w:pPr>
            <w:r>
              <w:rPr>
                <w:b/>
                <w:sz w:val="24"/>
                <w:szCs w:val="24"/>
              </w:rPr>
              <w:t>Version</w:t>
            </w:r>
          </w:p>
        </w:tc>
        <w:tc>
          <w:tcPr>
            <w:tcW w:w="4021" w:type="dxa"/>
            <w:shd w:val="clear" w:color="auto" w:fill="D9D9D9"/>
            <w:vAlign w:val="center"/>
          </w:tcPr>
          <w:p w:rsidR="00B475A1" w:rsidRDefault="00B475A1" w:rsidP="00F51FA8">
            <w:pPr>
              <w:jc w:val="center"/>
              <w:rPr>
                <w:b/>
                <w:sz w:val="24"/>
                <w:szCs w:val="24"/>
              </w:rPr>
            </w:pPr>
            <w:r>
              <w:rPr>
                <w:b/>
                <w:sz w:val="24"/>
                <w:szCs w:val="24"/>
              </w:rPr>
              <w:t>Checker</w:t>
            </w:r>
          </w:p>
        </w:tc>
        <w:tc>
          <w:tcPr>
            <w:tcW w:w="3611" w:type="dxa"/>
            <w:shd w:val="clear" w:color="auto" w:fill="D9D9D9"/>
            <w:vAlign w:val="center"/>
          </w:tcPr>
          <w:p w:rsidR="00B475A1" w:rsidRDefault="00B475A1" w:rsidP="00F51FA8">
            <w:pPr>
              <w:jc w:val="center"/>
              <w:rPr>
                <w:b/>
                <w:sz w:val="24"/>
                <w:szCs w:val="24"/>
              </w:rPr>
            </w:pPr>
            <w:r>
              <w:rPr>
                <w:b/>
                <w:sz w:val="24"/>
                <w:szCs w:val="24"/>
              </w:rPr>
              <w:t>Description Tool</w:t>
            </w:r>
          </w:p>
        </w:tc>
      </w:tr>
      <w:tr w:rsidR="00B475A1" w:rsidTr="00001F14">
        <w:trPr>
          <w:trHeight w:val="460"/>
        </w:trPr>
        <w:tc>
          <w:tcPr>
            <w:tcW w:w="1807" w:type="dxa"/>
            <w:shd w:val="clear" w:color="auto" w:fill="auto"/>
          </w:tcPr>
          <w:p w:rsidR="00B475A1" w:rsidRDefault="001E353F" w:rsidP="00F51FA8">
            <w:pPr>
              <w:jc w:val="center"/>
            </w:pPr>
            <w:r>
              <w:t>Not applicable for this standard</w:t>
            </w:r>
          </w:p>
        </w:tc>
        <w:tc>
          <w:tcPr>
            <w:tcW w:w="1341" w:type="dxa"/>
            <w:shd w:val="clear" w:color="auto" w:fill="auto"/>
          </w:tcPr>
          <w:p w:rsidR="00B475A1" w:rsidRDefault="00B475A1" w:rsidP="001E353F">
            <w:pPr>
              <w:jc w:val="center"/>
            </w:pPr>
          </w:p>
        </w:tc>
        <w:tc>
          <w:tcPr>
            <w:tcW w:w="4021" w:type="dxa"/>
            <w:shd w:val="clear" w:color="auto" w:fill="auto"/>
          </w:tcPr>
          <w:p w:rsidR="00B475A1" w:rsidRDefault="001E353F" w:rsidP="00F51FA8">
            <w:pPr>
              <w:jc w:val="center"/>
            </w:pPr>
            <w:r>
              <w:t>Not applicable for this standard</w:t>
            </w:r>
          </w:p>
        </w:tc>
        <w:tc>
          <w:tcPr>
            <w:tcW w:w="3611" w:type="dxa"/>
            <w:shd w:val="clear" w:color="auto" w:fill="auto"/>
          </w:tcPr>
          <w:p w:rsidR="00B475A1" w:rsidRDefault="00B475A1" w:rsidP="00F51FA8">
            <w:pPr>
              <w:jc w:val="center"/>
            </w:pPr>
          </w:p>
        </w:tc>
      </w:tr>
    </w:tbl>
    <w:p w:rsidR="00B475A1" w:rsidRDefault="00B475A1" w:rsidP="00B475A1">
      <w:r>
        <w:br w:type="page"/>
      </w:r>
    </w:p>
    <w:p w:rsidR="00381847" w:rsidRDefault="00E769D9" w:rsidP="0059536C">
      <w:pPr>
        <w:pStyle w:val="Heading4"/>
      </w:pPr>
      <w:bookmarkStart w:id="16" w:name="_Toc52464068"/>
      <w:r>
        <w:lastRenderedPageBreak/>
        <w:t>Coding Standard 10</w:t>
      </w:r>
      <w:bookmarkEnd w:id="16"/>
    </w:p>
    <w:p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807"/>
        <w:gridCol w:w="1341"/>
        <w:gridCol w:w="7632"/>
      </w:tblGrid>
      <w:tr w:rsidR="00381847" w:rsidTr="00001F14">
        <w:trPr>
          <w:trHeight w:val="42"/>
          <w:tblHeader/>
        </w:trPr>
        <w:tc>
          <w:tcPr>
            <w:tcW w:w="1807" w:type="dxa"/>
            <w:shd w:val="clear" w:color="auto" w:fill="D9D9D9"/>
            <w:tcMar>
              <w:top w:w="100" w:type="dxa"/>
              <w:left w:w="100" w:type="dxa"/>
              <w:bottom w:w="100" w:type="dxa"/>
              <w:right w:w="100" w:type="dxa"/>
            </w:tcMar>
            <w:vAlign w:val="center"/>
          </w:tcPr>
          <w:p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381847" w:rsidRDefault="00B32479">
            <w:pPr>
              <w:jc w:val="center"/>
              <w:rPr>
                <w:b/>
                <w:sz w:val="24"/>
                <w:szCs w:val="24"/>
              </w:rPr>
            </w:pPr>
            <w:r>
              <w:rPr>
                <w:b/>
                <w:sz w:val="24"/>
                <w:szCs w:val="24"/>
              </w:rPr>
              <w:t>Do not allow user to enter conversion specifics in formatted output</w:t>
            </w:r>
          </w:p>
        </w:tc>
      </w:tr>
      <w:tr w:rsidR="00381847" w:rsidTr="00001F14">
        <w:trPr>
          <w:trHeight w:val="321"/>
        </w:trPr>
        <w:tc>
          <w:tcPr>
            <w:tcW w:w="1807" w:type="dxa"/>
            <w:shd w:val="clear" w:color="auto" w:fill="F3F3F3"/>
            <w:tcMar>
              <w:top w:w="100" w:type="dxa"/>
              <w:left w:w="100" w:type="dxa"/>
              <w:bottom w:w="100" w:type="dxa"/>
              <w:right w:w="100" w:type="dxa"/>
            </w:tcMar>
          </w:tcPr>
          <w:p w:rsidR="00381847" w:rsidRPr="00B32479" w:rsidRDefault="00B32479">
            <w:pPr>
              <w:jc w:val="center"/>
              <w:rPr>
                <w:b/>
              </w:rPr>
            </w:pPr>
            <w:r>
              <w:rPr>
                <w:b/>
              </w:rPr>
              <w:t>Formatted Output</w:t>
            </w:r>
          </w:p>
        </w:tc>
        <w:tc>
          <w:tcPr>
            <w:tcW w:w="1341" w:type="dxa"/>
            <w:tcMar>
              <w:top w:w="100" w:type="dxa"/>
              <w:left w:w="100" w:type="dxa"/>
              <w:bottom w:w="100" w:type="dxa"/>
              <w:right w:w="100" w:type="dxa"/>
            </w:tcMar>
          </w:tcPr>
          <w:p w:rsidR="00381847" w:rsidRDefault="00E769D9" w:rsidP="00B32479">
            <w:pPr>
              <w:jc w:val="center"/>
            </w:pPr>
            <w:r>
              <w:t>[STD-</w:t>
            </w:r>
            <w:r w:rsidR="00B32479">
              <w:t>010</w:t>
            </w:r>
            <w:r>
              <w:t>-</w:t>
            </w:r>
            <w:r w:rsidR="00B32479">
              <w:t>CLG</w:t>
            </w:r>
            <w:r>
              <w:t>]</w:t>
            </w:r>
          </w:p>
        </w:tc>
        <w:tc>
          <w:tcPr>
            <w:tcW w:w="7632" w:type="dxa"/>
            <w:tcMar>
              <w:top w:w="100" w:type="dxa"/>
              <w:left w:w="100" w:type="dxa"/>
              <w:bottom w:w="100" w:type="dxa"/>
              <w:right w:w="100" w:type="dxa"/>
            </w:tcMar>
          </w:tcPr>
          <w:p w:rsidR="00381847" w:rsidRDefault="00B32479" w:rsidP="00B32479">
            <w:r>
              <w:t xml:space="preserve">Formatted output needs to be checked that the user didn’t try to enter a conversion </w:t>
            </w:r>
            <w:proofErr w:type="spellStart"/>
            <w:r>
              <w:t>specifier</w:t>
            </w:r>
            <w:proofErr w:type="spellEnd"/>
            <w:r>
              <w:t xml:space="preserve">. </w:t>
            </w:r>
          </w:p>
        </w:tc>
      </w:tr>
    </w:tbl>
    <w:p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0800"/>
      </w:tblGrid>
      <w:tr w:rsidR="00F72634"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F72634" w:rsidRDefault="00F72634" w:rsidP="007B47D0">
            <w:r>
              <w:rPr>
                <w:b/>
                <w:sz w:val="24"/>
                <w:szCs w:val="24"/>
              </w:rPr>
              <w:t>Noncompliant Code</w:t>
            </w:r>
          </w:p>
        </w:tc>
      </w:tr>
      <w:tr w:rsidR="00F72634"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F72634" w:rsidRDefault="00B32479" w:rsidP="007B47D0">
            <w:proofErr w:type="spellStart"/>
            <w:r>
              <w:t>printf</w:t>
            </w:r>
            <w:proofErr w:type="spellEnd"/>
            <w:r>
              <w:t xml:space="preserve">() is used but there is nothing to prevent the user from entering a conversion </w:t>
            </w:r>
            <w:proofErr w:type="spellStart"/>
            <w:r>
              <w:t>specifier</w:t>
            </w:r>
            <w:proofErr w:type="spellEnd"/>
            <w:r>
              <w:t xml:space="preserve"> like ‘%p’ which could cause information from memory to be written</w:t>
            </w:r>
          </w:p>
        </w:tc>
      </w:tr>
      <w:tr w:rsidR="00F72634" w:rsidTr="00001F14">
        <w:trPr>
          <w:trHeight w:val="460"/>
        </w:trPr>
        <w:tc>
          <w:tcPr>
            <w:tcW w:w="10800" w:type="dxa"/>
            <w:tcMar>
              <w:top w:w="100" w:type="dxa"/>
              <w:left w:w="100" w:type="dxa"/>
              <w:bottom w:w="100" w:type="dxa"/>
              <w:right w:w="100" w:type="dxa"/>
            </w:tcMar>
          </w:tcPr>
          <w:p w:rsidR="00F72634" w:rsidRDefault="00B32479" w:rsidP="007B47D0">
            <w:pPr>
              <w:rPr>
                <w:rFonts w:ascii="Courier New" w:hAnsi="Courier New" w:cs="Courier New"/>
                <w:sz w:val="24"/>
                <w:szCs w:val="24"/>
              </w:rPr>
            </w:pPr>
            <w:r>
              <w:rPr>
                <w:rFonts w:ascii="Courier New" w:hAnsi="Courier New" w:cs="Courier New"/>
                <w:sz w:val="24"/>
                <w:szCs w:val="24"/>
              </w:rPr>
              <w:t>char output[100];</w:t>
            </w:r>
          </w:p>
          <w:p w:rsidR="00B32479" w:rsidRDefault="00B32479" w:rsidP="007B47D0">
            <w:pPr>
              <w:rPr>
                <w:rFonts w:ascii="Courier New" w:hAnsi="Courier New" w:cs="Courier New"/>
                <w:sz w:val="24"/>
                <w:szCs w:val="24"/>
              </w:rPr>
            </w:pPr>
          </w:p>
          <w:p w:rsidR="00B32479" w:rsidRDefault="00B32479" w:rsidP="007B47D0">
            <w:pPr>
              <w:rPr>
                <w:rFonts w:ascii="Courier New" w:hAnsi="Courier New" w:cs="Courier New"/>
                <w:sz w:val="24"/>
                <w:szCs w:val="24"/>
              </w:rPr>
            </w:pPr>
            <w:r>
              <w:rPr>
                <w:rFonts w:ascii="Courier New" w:hAnsi="Courier New" w:cs="Courier New"/>
                <w:sz w:val="24"/>
                <w:szCs w:val="24"/>
              </w:rPr>
              <w:t xml:space="preserve">char </w:t>
            </w:r>
            <w:proofErr w:type="spellStart"/>
            <w:r>
              <w:rPr>
                <w:rFonts w:ascii="Courier New" w:hAnsi="Courier New" w:cs="Courier New"/>
                <w:sz w:val="24"/>
                <w:szCs w:val="24"/>
              </w:rPr>
              <w:t>getOutput</w:t>
            </w:r>
            <w:proofErr w:type="spellEnd"/>
            <w:r>
              <w:rPr>
                <w:rFonts w:ascii="Courier New" w:hAnsi="Courier New" w:cs="Courier New"/>
                <w:sz w:val="24"/>
                <w:szCs w:val="24"/>
              </w:rPr>
              <w:t>() {</w:t>
            </w:r>
          </w:p>
          <w:p w:rsidR="00B32479" w:rsidRDefault="00B32479" w:rsidP="007B47D0">
            <w:pPr>
              <w:rPr>
                <w:rFonts w:ascii="Courier New" w:hAnsi="Courier New" w:cs="Courier New"/>
                <w:sz w:val="24"/>
                <w:szCs w:val="24"/>
              </w:rPr>
            </w:pPr>
            <w:r>
              <w:rPr>
                <w:rFonts w:ascii="Courier New" w:hAnsi="Courier New" w:cs="Courier New"/>
                <w:sz w:val="24"/>
                <w:szCs w:val="24"/>
              </w:rPr>
              <w:t xml:space="preserve">   /* Range checking should happen here first */</w:t>
            </w:r>
          </w:p>
          <w:p w:rsidR="00B32479" w:rsidRDefault="00B32479" w:rsidP="007B47D0">
            <w:pPr>
              <w:rPr>
                <w:rFonts w:ascii="Courier New" w:hAnsi="Courier New" w:cs="Courier New"/>
                <w:sz w:val="24"/>
                <w:szCs w:val="24"/>
              </w:rPr>
            </w:pPr>
            <w:r>
              <w:rPr>
                <w:rFonts w:ascii="Courier New" w:hAnsi="Courier New" w:cs="Courier New"/>
                <w:sz w:val="24"/>
                <w:szCs w:val="24"/>
              </w:rPr>
              <w:t xml:space="preserve">   </w:t>
            </w:r>
          </w:p>
          <w:p w:rsidR="00B32479" w:rsidRDefault="00B32479" w:rsidP="007B47D0">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printf</w:t>
            </w:r>
            <w:proofErr w:type="spellEnd"/>
            <w:r>
              <w:rPr>
                <w:rFonts w:ascii="Courier New" w:hAnsi="Courier New" w:cs="Courier New"/>
                <w:sz w:val="24"/>
                <w:szCs w:val="24"/>
              </w:rPr>
              <w:t>(pass);</w:t>
            </w:r>
          </w:p>
          <w:p w:rsidR="00B32479" w:rsidRPr="00B32479" w:rsidRDefault="00B32479" w:rsidP="007B47D0">
            <w:pPr>
              <w:rPr>
                <w:rFonts w:ascii="Courier New" w:hAnsi="Courier New" w:cs="Courier New"/>
                <w:sz w:val="24"/>
                <w:szCs w:val="24"/>
              </w:rPr>
            </w:pPr>
            <w:r>
              <w:rPr>
                <w:rFonts w:ascii="Courier New" w:hAnsi="Courier New" w:cs="Courier New"/>
                <w:sz w:val="24"/>
                <w:szCs w:val="24"/>
              </w:rPr>
              <w:t>}</w:t>
            </w:r>
          </w:p>
        </w:tc>
      </w:tr>
    </w:tbl>
    <w:p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0800"/>
      </w:tblGrid>
      <w:tr w:rsidR="00F72634"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F72634" w:rsidRDefault="00F72634" w:rsidP="007B47D0">
            <w:r>
              <w:rPr>
                <w:b/>
                <w:sz w:val="24"/>
                <w:szCs w:val="24"/>
              </w:rPr>
              <w:t>Compliant Code</w:t>
            </w:r>
          </w:p>
        </w:tc>
      </w:tr>
      <w:tr w:rsidR="00F72634"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F72634" w:rsidRDefault="00B32479" w:rsidP="007B47D0">
            <w:r>
              <w:t xml:space="preserve">The insertion of ‘%s’ into the code prevents the user from entering conversion </w:t>
            </w:r>
            <w:proofErr w:type="spellStart"/>
            <w:r>
              <w:t>specifiers</w:t>
            </w:r>
            <w:proofErr w:type="spellEnd"/>
            <w:r>
              <w:t>. This means the string will be read directly.</w:t>
            </w:r>
          </w:p>
        </w:tc>
      </w:tr>
      <w:tr w:rsidR="00F72634" w:rsidTr="00001F14">
        <w:trPr>
          <w:trHeight w:val="460"/>
        </w:trPr>
        <w:tc>
          <w:tcPr>
            <w:tcW w:w="10800" w:type="dxa"/>
            <w:tcMar>
              <w:top w:w="100" w:type="dxa"/>
              <w:left w:w="100" w:type="dxa"/>
              <w:bottom w:w="100" w:type="dxa"/>
              <w:right w:w="100" w:type="dxa"/>
            </w:tcMar>
          </w:tcPr>
          <w:p w:rsidR="00B32479" w:rsidRDefault="00B32479" w:rsidP="00B32479">
            <w:pPr>
              <w:rPr>
                <w:rFonts w:ascii="Courier New" w:hAnsi="Courier New" w:cs="Courier New"/>
                <w:sz w:val="24"/>
                <w:szCs w:val="24"/>
              </w:rPr>
            </w:pPr>
            <w:r>
              <w:rPr>
                <w:rFonts w:ascii="Courier New" w:hAnsi="Courier New" w:cs="Courier New"/>
                <w:sz w:val="24"/>
                <w:szCs w:val="24"/>
              </w:rPr>
              <w:t>char output[100];</w:t>
            </w:r>
          </w:p>
          <w:p w:rsidR="00B32479" w:rsidRDefault="00B32479" w:rsidP="00B32479">
            <w:pPr>
              <w:rPr>
                <w:rFonts w:ascii="Courier New" w:hAnsi="Courier New" w:cs="Courier New"/>
                <w:sz w:val="24"/>
                <w:szCs w:val="24"/>
              </w:rPr>
            </w:pPr>
          </w:p>
          <w:p w:rsidR="00B32479" w:rsidRDefault="00B32479" w:rsidP="00B32479">
            <w:pPr>
              <w:rPr>
                <w:rFonts w:ascii="Courier New" w:hAnsi="Courier New" w:cs="Courier New"/>
                <w:sz w:val="24"/>
                <w:szCs w:val="24"/>
              </w:rPr>
            </w:pPr>
            <w:r>
              <w:rPr>
                <w:rFonts w:ascii="Courier New" w:hAnsi="Courier New" w:cs="Courier New"/>
                <w:sz w:val="24"/>
                <w:szCs w:val="24"/>
              </w:rPr>
              <w:t xml:space="preserve">char </w:t>
            </w:r>
            <w:proofErr w:type="spellStart"/>
            <w:r>
              <w:rPr>
                <w:rFonts w:ascii="Courier New" w:hAnsi="Courier New" w:cs="Courier New"/>
                <w:sz w:val="24"/>
                <w:szCs w:val="24"/>
              </w:rPr>
              <w:t>getOutput</w:t>
            </w:r>
            <w:proofErr w:type="spellEnd"/>
            <w:r>
              <w:rPr>
                <w:rFonts w:ascii="Courier New" w:hAnsi="Courier New" w:cs="Courier New"/>
                <w:sz w:val="24"/>
                <w:szCs w:val="24"/>
              </w:rPr>
              <w:t>() {</w:t>
            </w:r>
          </w:p>
          <w:p w:rsidR="00B32479" w:rsidRDefault="00B32479" w:rsidP="00B32479">
            <w:pPr>
              <w:rPr>
                <w:rFonts w:ascii="Courier New" w:hAnsi="Courier New" w:cs="Courier New"/>
                <w:sz w:val="24"/>
                <w:szCs w:val="24"/>
              </w:rPr>
            </w:pPr>
            <w:r>
              <w:rPr>
                <w:rFonts w:ascii="Courier New" w:hAnsi="Courier New" w:cs="Courier New"/>
                <w:sz w:val="24"/>
                <w:szCs w:val="24"/>
              </w:rPr>
              <w:t xml:space="preserve">   /* Range checking should happen here first */</w:t>
            </w:r>
          </w:p>
          <w:p w:rsidR="00B32479" w:rsidRDefault="00B32479" w:rsidP="00B32479">
            <w:pPr>
              <w:rPr>
                <w:rFonts w:ascii="Courier New" w:hAnsi="Courier New" w:cs="Courier New"/>
                <w:sz w:val="24"/>
                <w:szCs w:val="24"/>
              </w:rPr>
            </w:pPr>
            <w:r>
              <w:rPr>
                <w:rFonts w:ascii="Courier New" w:hAnsi="Courier New" w:cs="Courier New"/>
                <w:sz w:val="24"/>
                <w:szCs w:val="24"/>
              </w:rPr>
              <w:t xml:space="preserve">   </w:t>
            </w:r>
          </w:p>
          <w:p w:rsidR="00B32479" w:rsidRDefault="00B32479" w:rsidP="00B32479">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printf</w:t>
            </w:r>
            <w:proofErr w:type="spellEnd"/>
            <w:r>
              <w:rPr>
                <w:rFonts w:ascii="Courier New" w:hAnsi="Courier New" w:cs="Courier New"/>
                <w:sz w:val="24"/>
                <w:szCs w:val="24"/>
              </w:rPr>
              <w:t>(‘%s’, pass);</w:t>
            </w:r>
          </w:p>
          <w:p w:rsidR="00F72634" w:rsidRPr="00B32479" w:rsidRDefault="00B32479" w:rsidP="00B32479">
            <w:pPr>
              <w:rPr>
                <w:rFonts w:ascii="Courier New" w:hAnsi="Courier New" w:cs="Courier New"/>
                <w:sz w:val="24"/>
                <w:szCs w:val="24"/>
              </w:rPr>
            </w:pPr>
            <w:r>
              <w:rPr>
                <w:rFonts w:ascii="Courier New" w:hAnsi="Courier New" w:cs="Courier New"/>
                <w:sz w:val="24"/>
                <w:szCs w:val="24"/>
              </w:rPr>
              <w:t>}</w:t>
            </w:r>
          </w:p>
        </w:tc>
      </w:tr>
    </w:tbl>
    <w:p w:rsidR="00381847" w:rsidRDefault="00381847">
      <w:pPr>
        <w:rPr>
          <w:b/>
        </w:rPr>
      </w:pPr>
    </w:p>
    <w:p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0780"/>
      </w:tblGrid>
      <w:tr w:rsidR="00381847" w:rsidTr="006D38A7">
        <w:trPr>
          <w:tblHeader/>
        </w:trPr>
        <w:tc>
          <w:tcPr>
            <w:tcW w:w="10780" w:type="dxa"/>
            <w:shd w:val="clear" w:color="auto" w:fill="auto"/>
            <w:tcMar>
              <w:top w:w="100" w:type="dxa"/>
              <w:left w:w="100" w:type="dxa"/>
              <w:bottom w:w="100" w:type="dxa"/>
              <w:right w:w="100" w:type="dxa"/>
            </w:tcMar>
          </w:tcPr>
          <w:p w:rsidR="00381847" w:rsidRDefault="00E769D9" w:rsidP="001E353F">
            <w:pPr>
              <w:pBdr>
                <w:top w:val="nil"/>
                <w:left w:val="nil"/>
                <w:bottom w:val="nil"/>
                <w:right w:val="nil"/>
                <w:between w:val="nil"/>
              </w:pBdr>
            </w:pPr>
            <w:r>
              <w:rPr>
                <w:b/>
              </w:rPr>
              <w:t>Principles(s):</w:t>
            </w:r>
          </w:p>
          <w:p w:rsidR="001E353F" w:rsidRDefault="001E353F" w:rsidP="001E353F">
            <w:pPr>
              <w:pBdr>
                <w:top w:val="nil"/>
                <w:left w:val="nil"/>
                <w:bottom w:val="nil"/>
                <w:right w:val="nil"/>
                <w:between w:val="nil"/>
              </w:pBdr>
            </w:pPr>
            <w:r>
              <w:t>Principle 1 – Validate Input Data: Ensuring user cannot enter string formatters is one way to validate input</w:t>
            </w:r>
          </w:p>
          <w:p w:rsidR="001E353F" w:rsidRDefault="001E353F" w:rsidP="001E353F">
            <w:pPr>
              <w:pBdr>
                <w:top w:val="nil"/>
                <w:left w:val="nil"/>
                <w:bottom w:val="nil"/>
                <w:right w:val="nil"/>
                <w:between w:val="nil"/>
              </w:pBdr>
            </w:pPr>
            <w:r>
              <w:t>Principle 5 – Default Deny: Although some users may use string modifiers for innocent purposes, it is best to assume that all string modifiers are for malicious purposes.</w:t>
            </w:r>
          </w:p>
        </w:tc>
      </w:tr>
    </w:tbl>
    <w:p w:rsidR="00381847" w:rsidRDefault="00381847">
      <w:pPr>
        <w:rPr>
          <w:b/>
        </w:rPr>
      </w:pPr>
    </w:p>
    <w:p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806"/>
        <w:gridCol w:w="1341"/>
        <w:gridCol w:w="4021"/>
        <w:gridCol w:w="1807"/>
        <w:gridCol w:w="1805"/>
      </w:tblGrid>
      <w:tr w:rsidR="00381847" w:rsidTr="00001F14">
        <w:trPr>
          <w:trHeight w:val="460"/>
          <w:tblHeader/>
        </w:trPr>
        <w:tc>
          <w:tcPr>
            <w:tcW w:w="1806" w:type="dxa"/>
            <w:shd w:val="clear" w:color="auto" w:fill="D9D9D9"/>
            <w:vAlign w:val="center"/>
          </w:tcPr>
          <w:p w:rsidR="00381847" w:rsidRDefault="00E769D9">
            <w:pPr>
              <w:jc w:val="center"/>
              <w:rPr>
                <w:b/>
                <w:sz w:val="24"/>
                <w:szCs w:val="24"/>
              </w:rPr>
            </w:pPr>
            <w:r>
              <w:rPr>
                <w:b/>
                <w:sz w:val="24"/>
                <w:szCs w:val="24"/>
              </w:rPr>
              <w:t>Severity</w:t>
            </w:r>
          </w:p>
        </w:tc>
        <w:tc>
          <w:tcPr>
            <w:tcW w:w="1341" w:type="dxa"/>
            <w:shd w:val="clear" w:color="auto" w:fill="D9D9D9"/>
            <w:vAlign w:val="center"/>
          </w:tcPr>
          <w:p w:rsidR="00381847" w:rsidRDefault="00E769D9">
            <w:pPr>
              <w:jc w:val="center"/>
              <w:rPr>
                <w:b/>
                <w:sz w:val="24"/>
                <w:szCs w:val="24"/>
              </w:rPr>
            </w:pPr>
            <w:r>
              <w:rPr>
                <w:b/>
                <w:sz w:val="24"/>
                <w:szCs w:val="24"/>
              </w:rPr>
              <w:t>Likelihood</w:t>
            </w:r>
          </w:p>
        </w:tc>
        <w:tc>
          <w:tcPr>
            <w:tcW w:w="4021" w:type="dxa"/>
            <w:shd w:val="clear" w:color="auto" w:fill="D9D9D9"/>
            <w:vAlign w:val="center"/>
          </w:tcPr>
          <w:p w:rsidR="00381847" w:rsidRDefault="00E769D9">
            <w:pPr>
              <w:jc w:val="center"/>
              <w:rPr>
                <w:b/>
                <w:sz w:val="24"/>
                <w:szCs w:val="24"/>
              </w:rPr>
            </w:pPr>
            <w:r>
              <w:rPr>
                <w:b/>
                <w:sz w:val="24"/>
                <w:szCs w:val="24"/>
              </w:rPr>
              <w:t>Remediation Cost</w:t>
            </w:r>
          </w:p>
        </w:tc>
        <w:tc>
          <w:tcPr>
            <w:tcW w:w="1807" w:type="dxa"/>
            <w:shd w:val="clear" w:color="auto" w:fill="D9D9D9"/>
            <w:vAlign w:val="center"/>
          </w:tcPr>
          <w:p w:rsidR="00381847" w:rsidRDefault="00E769D9">
            <w:pPr>
              <w:jc w:val="center"/>
              <w:rPr>
                <w:b/>
                <w:sz w:val="24"/>
                <w:szCs w:val="24"/>
              </w:rPr>
            </w:pPr>
            <w:r>
              <w:rPr>
                <w:b/>
                <w:sz w:val="24"/>
                <w:szCs w:val="24"/>
              </w:rPr>
              <w:t>Priority</w:t>
            </w:r>
          </w:p>
        </w:tc>
        <w:tc>
          <w:tcPr>
            <w:tcW w:w="1805" w:type="dxa"/>
            <w:shd w:val="clear" w:color="auto" w:fill="D9D9D9"/>
            <w:vAlign w:val="center"/>
          </w:tcPr>
          <w:p w:rsidR="00381847" w:rsidRDefault="00E769D9">
            <w:pPr>
              <w:jc w:val="center"/>
              <w:rPr>
                <w:b/>
                <w:sz w:val="24"/>
                <w:szCs w:val="24"/>
              </w:rPr>
            </w:pPr>
            <w:r>
              <w:rPr>
                <w:b/>
                <w:sz w:val="24"/>
                <w:szCs w:val="24"/>
              </w:rPr>
              <w:t>Level</w:t>
            </w:r>
          </w:p>
        </w:tc>
      </w:tr>
      <w:tr w:rsidR="00381847" w:rsidTr="00001F14">
        <w:trPr>
          <w:trHeight w:val="460"/>
        </w:trPr>
        <w:tc>
          <w:tcPr>
            <w:tcW w:w="1806" w:type="dxa"/>
            <w:shd w:val="clear" w:color="auto" w:fill="auto"/>
          </w:tcPr>
          <w:p w:rsidR="00381847" w:rsidRDefault="001E353F">
            <w:pPr>
              <w:jc w:val="center"/>
            </w:pPr>
            <w:r>
              <w:t>Low</w:t>
            </w:r>
          </w:p>
        </w:tc>
        <w:tc>
          <w:tcPr>
            <w:tcW w:w="1341" w:type="dxa"/>
            <w:shd w:val="clear" w:color="auto" w:fill="auto"/>
          </w:tcPr>
          <w:p w:rsidR="00381847" w:rsidRDefault="001E353F">
            <w:pPr>
              <w:jc w:val="center"/>
            </w:pPr>
            <w:r>
              <w:t>Likely</w:t>
            </w:r>
          </w:p>
        </w:tc>
        <w:tc>
          <w:tcPr>
            <w:tcW w:w="4021" w:type="dxa"/>
            <w:shd w:val="clear" w:color="auto" w:fill="auto"/>
          </w:tcPr>
          <w:p w:rsidR="00381847" w:rsidRDefault="001E353F">
            <w:pPr>
              <w:jc w:val="center"/>
            </w:pPr>
            <w:r>
              <w:t>Low</w:t>
            </w:r>
          </w:p>
        </w:tc>
        <w:tc>
          <w:tcPr>
            <w:tcW w:w="1807" w:type="dxa"/>
            <w:shd w:val="clear" w:color="auto" w:fill="auto"/>
          </w:tcPr>
          <w:p w:rsidR="00381847" w:rsidRDefault="001E353F">
            <w:pPr>
              <w:jc w:val="center"/>
            </w:pPr>
            <w:r>
              <w:t>Medium</w:t>
            </w:r>
          </w:p>
        </w:tc>
        <w:tc>
          <w:tcPr>
            <w:tcW w:w="1805" w:type="dxa"/>
            <w:shd w:val="clear" w:color="auto" w:fill="auto"/>
          </w:tcPr>
          <w:p w:rsidR="00381847" w:rsidRDefault="001E353F">
            <w:pPr>
              <w:jc w:val="center"/>
            </w:pPr>
            <w:r>
              <w:t>2</w:t>
            </w:r>
          </w:p>
        </w:tc>
      </w:tr>
    </w:tbl>
    <w:p w:rsidR="00381847" w:rsidRDefault="00381847">
      <w:pPr>
        <w:rPr>
          <w:b/>
        </w:rPr>
      </w:pPr>
    </w:p>
    <w:p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807"/>
        <w:gridCol w:w="1341"/>
        <w:gridCol w:w="4021"/>
        <w:gridCol w:w="3611"/>
      </w:tblGrid>
      <w:tr w:rsidR="00381847" w:rsidTr="00001F14">
        <w:trPr>
          <w:trHeight w:val="460"/>
          <w:tblHeader/>
        </w:trPr>
        <w:tc>
          <w:tcPr>
            <w:tcW w:w="1807" w:type="dxa"/>
            <w:shd w:val="clear" w:color="auto" w:fill="D9D9D9"/>
            <w:vAlign w:val="center"/>
          </w:tcPr>
          <w:p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rsidR="00381847" w:rsidRDefault="00E769D9">
            <w:pPr>
              <w:jc w:val="center"/>
              <w:rPr>
                <w:b/>
                <w:sz w:val="24"/>
                <w:szCs w:val="24"/>
              </w:rPr>
            </w:pPr>
            <w:r>
              <w:rPr>
                <w:b/>
                <w:sz w:val="24"/>
                <w:szCs w:val="24"/>
              </w:rPr>
              <w:t>Version</w:t>
            </w:r>
          </w:p>
        </w:tc>
        <w:tc>
          <w:tcPr>
            <w:tcW w:w="4021" w:type="dxa"/>
            <w:shd w:val="clear" w:color="auto" w:fill="D9D9D9"/>
            <w:vAlign w:val="center"/>
          </w:tcPr>
          <w:p w:rsidR="00381847" w:rsidRDefault="00E769D9">
            <w:pPr>
              <w:jc w:val="center"/>
              <w:rPr>
                <w:b/>
                <w:sz w:val="24"/>
                <w:szCs w:val="24"/>
              </w:rPr>
            </w:pPr>
            <w:r>
              <w:rPr>
                <w:b/>
                <w:sz w:val="24"/>
                <w:szCs w:val="24"/>
              </w:rPr>
              <w:t>Checker</w:t>
            </w:r>
          </w:p>
        </w:tc>
        <w:tc>
          <w:tcPr>
            <w:tcW w:w="3611" w:type="dxa"/>
            <w:shd w:val="clear" w:color="auto" w:fill="D9D9D9"/>
            <w:vAlign w:val="center"/>
          </w:tcPr>
          <w:p w:rsidR="00381847" w:rsidRDefault="00E769D9">
            <w:pPr>
              <w:jc w:val="center"/>
              <w:rPr>
                <w:b/>
                <w:sz w:val="24"/>
                <w:szCs w:val="24"/>
              </w:rPr>
            </w:pPr>
            <w:r>
              <w:rPr>
                <w:b/>
                <w:sz w:val="24"/>
                <w:szCs w:val="24"/>
              </w:rPr>
              <w:t>Description Tool</w:t>
            </w:r>
          </w:p>
        </w:tc>
      </w:tr>
      <w:tr w:rsidR="00381847" w:rsidTr="00001F14">
        <w:trPr>
          <w:trHeight w:val="460"/>
        </w:trPr>
        <w:tc>
          <w:tcPr>
            <w:tcW w:w="1807" w:type="dxa"/>
            <w:shd w:val="clear" w:color="auto" w:fill="auto"/>
          </w:tcPr>
          <w:p w:rsidR="00381847" w:rsidRDefault="001E353F">
            <w:pPr>
              <w:jc w:val="center"/>
            </w:pPr>
            <w:proofErr w:type="spellStart"/>
            <w:r>
              <w:t>Coverity</w:t>
            </w:r>
            <w:proofErr w:type="spellEnd"/>
          </w:p>
        </w:tc>
        <w:tc>
          <w:tcPr>
            <w:tcW w:w="1341" w:type="dxa"/>
            <w:shd w:val="clear" w:color="auto" w:fill="auto"/>
          </w:tcPr>
          <w:p w:rsidR="00381847" w:rsidRDefault="001E353F">
            <w:pPr>
              <w:jc w:val="center"/>
            </w:pPr>
            <w:r>
              <w:t>2017.07</w:t>
            </w:r>
          </w:p>
        </w:tc>
        <w:tc>
          <w:tcPr>
            <w:tcW w:w="4021" w:type="dxa"/>
            <w:shd w:val="clear" w:color="auto" w:fill="auto"/>
          </w:tcPr>
          <w:p w:rsidR="00381847" w:rsidRDefault="001E353F">
            <w:pPr>
              <w:jc w:val="center"/>
            </w:pPr>
            <w:r>
              <w:t>PW</w:t>
            </w:r>
          </w:p>
        </w:tc>
        <w:tc>
          <w:tcPr>
            <w:tcW w:w="3611" w:type="dxa"/>
            <w:shd w:val="clear" w:color="auto" w:fill="auto"/>
          </w:tcPr>
          <w:p w:rsidR="00381847" w:rsidRDefault="001E353F">
            <w:pPr>
              <w:jc w:val="center"/>
            </w:pPr>
            <w:r>
              <w:t>Deprecates conversion from a string literal to "char *"</w:t>
            </w:r>
          </w:p>
        </w:tc>
      </w:tr>
      <w:tr w:rsidR="00381847" w:rsidTr="00001F14">
        <w:trPr>
          <w:trHeight w:val="460"/>
        </w:trPr>
        <w:tc>
          <w:tcPr>
            <w:tcW w:w="1807" w:type="dxa"/>
            <w:shd w:val="clear" w:color="auto" w:fill="auto"/>
          </w:tcPr>
          <w:p w:rsidR="00381847" w:rsidRDefault="001E353F">
            <w:pPr>
              <w:jc w:val="center"/>
            </w:pPr>
            <w:proofErr w:type="spellStart"/>
            <w:r>
              <w:t>Parasoft</w:t>
            </w:r>
            <w:proofErr w:type="spellEnd"/>
            <w:r>
              <w:t xml:space="preserve"> C/C++ test</w:t>
            </w:r>
          </w:p>
        </w:tc>
        <w:tc>
          <w:tcPr>
            <w:tcW w:w="1341" w:type="dxa"/>
            <w:shd w:val="clear" w:color="auto" w:fill="auto"/>
          </w:tcPr>
          <w:p w:rsidR="00381847" w:rsidRDefault="001E353F">
            <w:pPr>
              <w:jc w:val="center"/>
            </w:pPr>
            <w:r>
              <w:t>2022.1</w:t>
            </w:r>
          </w:p>
        </w:tc>
        <w:tc>
          <w:tcPr>
            <w:tcW w:w="4021" w:type="dxa"/>
            <w:shd w:val="clear" w:color="auto" w:fill="auto"/>
          </w:tcPr>
          <w:p w:rsidR="00381847" w:rsidRPr="001E353F" w:rsidRDefault="001E353F">
            <w:pPr>
              <w:jc w:val="center"/>
              <w:rPr>
                <w:rStyle w:val="Strong"/>
                <w:b w:val="0"/>
              </w:rPr>
            </w:pPr>
            <w:r w:rsidRPr="001E353F">
              <w:rPr>
                <w:rStyle w:val="Strong"/>
                <w:b w:val="0"/>
              </w:rPr>
              <w:t>CERT_C-STR30-a</w:t>
            </w:r>
          </w:p>
          <w:p w:rsidR="001E353F" w:rsidRPr="001E353F" w:rsidRDefault="001E353F">
            <w:pPr>
              <w:jc w:val="center"/>
              <w:rPr>
                <w:u w:val="single"/>
              </w:rPr>
            </w:pPr>
            <w:r w:rsidRPr="001E353F">
              <w:rPr>
                <w:rStyle w:val="Strong"/>
                <w:b w:val="0"/>
              </w:rPr>
              <w:t>CERT_C-STR30-b</w:t>
            </w:r>
          </w:p>
        </w:tc>
        <w:tc>
          <w:tcPr>
            <w:tcW w:w="3611" w:type="dxa"/>
            <w:shd w:val="clear" w:color="auto" w:fill="auto"/>
          </w:tcPr>
          <w:p w:rsidR="00381847" w:rsidRDefault="001E353F">
            <w:pPr>
              <w:jc w:val="center"/>
            </w:pPr>
            <w:r>
              <w:t>A string literal shall not be modified</w:t>
            </w:r>
          </w:p>
          <w:p w:rsidR="001E353F" w:rsidRDefault="001E353F">
            <w:pPr>
              <w:jc w:val="center"/>
            </w:pPr>
            <w:r>
              <w:t>Do not modify string literals</w:t>
            </w:r>
          </w:p>
        </w:tc>
      </w:tr>
    </w:tbl>
    <w:p w:rsidR="00381847" w:rsidRDefault="00E769D9">
      <w:r>
        <w:br w:type="page"/>
      </w:r>
    </w:p>
    <w:p w:rsidR="00381847" w:rsidRDefault="00E769D9" w:rsidP="0059536C">
      <w:pPr>
        <w:pStyle w:val="Heading3"/>
      </w:pPr>
      <w:bookmarkStart w:id="17" w:name="_Toc52464069"/>
      <w:r>
        <w:lastRenderedPageBreak/>
        <w:t>Defense-in-Depth Illustration</w:t>
      </w:r>
      <w:bookmarkEnd w:id="17"/>
    </w:p>
    <w:p w:rsidR="00381847" w:rsidRDefault="00E769D9">
      <w:r>
        <w:t>This illustration provides a visual representation of the defense-in-depth best practice of layered security.</w:t>
      </w:r>
    </w:p>
    <w:p w:rsidR="00381847" w:rsidRDefault="00381847"/>
    <w:p w:rsidR="00381847" w:rsidRDefault="00E769D9">
      <w:pPr>
        <w:jc w:val="center"/>
      </w:pPr>
      <w:r>
        <w:rPr>
          <w:noProof/>
        </w:rPr>
        <w:drawing>
          <wp:inline distT="0" distB="0" distL="0" distR="0">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5" cstate="print"/>
                    <a:srcRect/>
                    <a:stretch>
                      <a:fillRect/>
                    </a:stretch>
                  </pic:blipFill>
                  <pic:spPr>
                    <a:xfrm>
                      <a:off x="0" y="0"/>
                      <a:ext cx="5825484" cy="3290888"/>
                    </a:xfrm>
                    <a:prstGeom prst="rect">
                      <a:avLst/>
                    </a:prstGeom>
                    <a:ln/>
                  </pic:spPr>
                </pic:pic>
              </a:graphicData>
            </a:graphic>
          </wp:inline>
        </w:drawing>
      </w:r>
    </w:p>
    <w:p w:rsidR="00381847" w:rsidRDefault="00381847"/>
    <w:p w:rsidR="00381847" w:rsidRDefault="00E769D9" w:rsidP="0059536C">
      <w:pPr>
        <w:pStyle w:val="Heading2"/>
      </w:pPr>
      <w:bookmarkStart w:id="18" w:name="_Toc52464070"/>
      <w:r>
        <w:t>Project One</w:t>
      </w:r>
      <w:bookmarkEnd w:id="18"/>
    </w:p>
    <w:p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pPr>
        <w:rPr>
          <w:sz w:val="22"/>
          <w:szCs w:val="22"/>
        </w:rPr>
      </w:pPr>
    </w:p>
    <w:p w:rsidR="00381847" w:rsidRDefault="00E769D9" w:rsidP="0059536C">
      <w:pPr>
        <w:pStyle w:val="Heading3"/>
      </w:pPr>
      <w:bookmarkStart w:id="19" w:name="_Toc52464071"/>
      <w:r>
        <w:t>Revise the C/C++ Standards</w:t>
      </w:r>
      <w:bookmarkEnd w:id="19"/>
    </w:p>
    <w:p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381847" w:rsidRDefault="00381847">
      <w:pPr>
        <w:ind w:left="720"/>
        <w:rPr>
          <w:sz w:val="22"/>
          <w:szCs w:val="22"/>
        </w:rPr>
      </w:pPr>
    </w:p>
    <w:p w:rsidR="00381847" w:rsidRDefault="00E769D9" w:rsidP="0059536C">
      <w:pPr>
        <w:pStyle w:val="Heading3"/>
      </w:pPr>
      <w:bookmarkStart w:id="20" w:name="_Toc52464072"/>
      <w:r>
        <w:t>Risk Assessment</w:t>
      </w:r>
      <w:bookmarkEnd w:id="20"/>
      <w:r>
        <w:t xml:space="preserve"> </w:t>
      </w:r>
    </w:p>
    <w:p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pPr>
        <w:ind w:left="720"/>
        <w:rPr>
          <w:sz w:val="22"/>
          <w:szCs w:val="22"/>
        </w:rPr>
      </w:pPr>
    </w:p>
    <w:p w:rsidR="00381847" w:rsidRDefault="00E769D9" w:rsidP="0059536C">
      <w:pPr>
        <w:pStyle w:val="Heading3"/>
      </w:pPr>
      <w:bookmarkStart w:id="21" w:name="_Toc52464073"/>
      <w:r>
        <w:t>Automated Detection</w:t>
      </w:r>
      <w:bookmarkEnd w:id="21"/>
    </w:p>
    <w:p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pPr>
        <w:ind w:left="720"/>
      </w:pPr>
    </w:p>
    <w:p w:rsidR="00381847" w:rsidRDefault="00E769D9" w:rsidP="0059536C">
      <w:pPr>
        <w:pStyle w:val="Heading3"/>
      </w:pPr>
      <w:bookmarkStart w:id="22" w:name="_Toc52464074"/>
      <w:r>
        <w:t>Automation</w:t>
      </w:r>
      <w:bookmarkEnd w:id="22"/>
    </w:p>
    <w:p w:rsidR="00381847" w:rsidRPr="009B710E" w:rsidRDefault="00E769D9">
      <w:pPr>
        <w:ind w:left="720"/>
        <w:rPr>
          <w:sz w:val="22"/>
          <w:szCs w:val="22"/>
        </w:rPr>
      </w:pPr>
      <w:r w:rsidRPr="009B710E">
        <w:rPr>
          <w:sz w:val="22"/>
          <w:szCs w:val="22"/>
        </w:rPr>
        <w:t>Provide a written explanation using the image provided.</w:t>
      </w:r>
    </w:p>
    <w:p w:rsidR="00381847" w:rsidRDefault="00E769D9">
      <w:pPr>
        <w:ind w:left="720"/>
        <w:jc w:val="center"/>
      </w:pPr>
      <w:r>
        <w:rPr>
          <w:noProof/>
        </w:rPr>
        <w:lastRenderedPageBreak/>
        <w:drawing>
          <wp:inline distT="0" distB="0" distL="0" distR="0">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6" cstate="print"/>
                    <a:srcRect/>
                    <a:stretch>
                      <a:fillRect/>
                    </a:stretch>
                  </pic:blipFill>
                  <pic:spPr>
                    <a:xfrm>
                      <a:off x="0" y="0"/>
                      <a:ext cx="4232287" cy="2138740"/>
                    </a:xfrm>
                    <a:prstGeom prst="rect">
                      <a:avLst/>
                    </a:prstGeom>
                    <a:ln/>
                  </pic:spPr>
                </pic:pic>
              </a:graphicData>
            </a:graphic>
          </wp:inline>
        </w:drawing>
      </w:r>
    </w:p>
    <w:p w:rsidR="00381847" w:rsidRDefault="00381847">
      <w:pPr>
        <w:ind w:left="720"/>
      </w:pPr>
    </w:p>
    <w:p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rsidR="00381847" w:rsidRDefault="00381847">
      <w:pPr>
        <w:ind w:left="720"/>
      </w:pPr>
    </w:p>
    <w:p w:rsidR="00381847" w:rsidRPr="004D251E" w:rsidRDefault="004D251E">
      <w:pPr>
        <w:ind w:left="720"/>
        <w:rPr>
          <w:b/>
        </w:rPr>
      </w:pPr>
      <w:r w:rsidRPr="004D251E">
        <w:rPr>
          <w:b/>
        </w:rPr>
        <w:t xml:space="preserve">The goal of </w:t>
      </w:r>
      <w:proofErr w:type="spellStart"/>
      <w:r w:rsidRPr="004D251E">
        <w:rPr>
          <w:b/>
        </w:rPr>
        <w:t>DevSecOps</w:t>
      </w:r>
      <w:proofErr w:type="spellEnd"/>
      <w:r w:rsidRPr="004D251E">
        <w:rPr>
          <w:b/>
        </w:rPr>
        <w:t xml:space="preserve"> is to address security issues right from the beginning. Therefore, more emphasis on security will occur in the pre-production phase. The creation of secure coding standards as outlined in this document is part of the assessment and plan phase of pre-production. It is</w:t>
      </w:r>
      <w:r>
        <w:rPr>
          <w:b/>
        </w:rPr>
        <w:t xml:space="preserve"> important to do threat modeling</w:t>
      </w:r>
      <w:r w:rsidRPr="004D251E">
        <w:rPr>
          <w:b/>
        </w:rPr>
        <w:t xml:space="preserve"> of the project during this phase as well. When designing and building, secure practices must be kept in mind and using tools such as static analyzers is implemented from the beginning. More formal unit tests can then take place during the verification and testing phase before production. From there, feedback is gleaned and used in future planning phases.</w:t>
      </w:r>
    </w:p>
    <w:p w:rsidR="00381847" w:rsidRDefault="00381847">
      <w:pPr>
        <w:ind w:left="720"/>
      </w:pPr>
    </w:p>
    <w:p w:rsidR="00381847" w:rsidRDefault="00E769D9" w:rsidP="0059536C">
      <w:pPr>
        <w:pStyle w:val="Heading3"/>
      </w:pPr>
      <w:bookmarkStart w:id="23" w:name="_Toc52464075"/>
      <w:r>
        <w:t>Summary of Risk Assessments</w:t>
      </w:r>
      <w:bookmarkEnd w:id="23"/>
      <w:r>
        <w:t xml:space="preserve"> </w:t>
      </w:r>
    </w:p>
    <w:p w:rsidR="00381847" w:rsidRDefault="00E769D9">
      <w:pPr>
        <w:ind w:left="720"/>
      </w:pPr>
      <w:r>
        <w:t>Consolidate all risk assessments into one table including both coding and systems standards, ordered by standard number.</w:t>
      </w:r>
    </w:p>
    <w:p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tblPr>
      <w:tblGrid>
        <w:gridCol w:w="1430"/>
        <w:gridCol w:w="1434"/>
        <w:gridCol w:w="1349"/>
        <w:gridCol w:w="1856"/>
        <w:gridCol w:w="2041"/>
        <w:gridCol w:w="2680"/>
      </w:tblGrid>
      <w:tr w:rsidR="00381847" w:rsidTr="00192176">
        <w:trPr>
          <w:cnfStyle w:val="100000000000"/>
          <w:tblHeader/>
          <w:jc w:val="center"/>
        </w:trPr>
        <w:tc>
          <w:tcPr>
            <w:cnfStyle w:val="001000000100"/>
            <w:tcW w:w="1430" w:type="dxa"/>
            <w:tcBorders>
              <w:bottom w:val="single" w:sz="4" w:space="0" w:color="A5A5A5"/>
            </w:tcBorders>
            <w:shd w:val="clear" w:color="auto" w:fill="D9D9D9"/>
          </w:tcPr>
          <w:p w:rsidR="00381847" w:rsidRDefault="00E769D9">
            <w:pPr>
              <w:jc w:val="center"/>
              <w:rPr>
                <w:color w:val="000000"/>
              </w:rPr>
            </w:pPr>
            <w:r>
              <w:rPr>
                <w:color w:val="000000"/>
              </w:rPr>
              <w:t>Rule</w:t>
            </w:r>
          </w:p>
        </w:tc>
        <w:tc>
          <w:tcPr>
            <w:tcW w:w="1434" w:type="dxa"/>
            <w:shd w:val="clear" w:color="auto" w:fill="D9D9D9"/>
          </w:tcPr>
          <w:p w:rsidR="00381847" w:rsidRDefault="00E769D9">
            <w:pPr>
              <w:jc w:val="center"/>
              <w:cnfStyle w:val="100000000000"/>
              <w:rPr>
                <w:color w:val="000000"/>
              </w:rPr>
            </w:pPr>
            <w:r>
              <w:rPr>
                <w:color w:val="000000"/>
              </w:rPr>
              <w:t>Severity</w:t>
            </w:r>
          </w:p>
        </w:tc>
        <w:tc>
          <w:tcPr>
            <w:tcW w:w="1349" w:type="dxa"/>
            <w:shd w:val="clear" w:color="auto" w:fill="D9D9D9"/>
          </w:tcPr>
          <w:p w:rsidR="00381847" w:rsidRDefault="00E769D9">
            <w:pPr>
              <w:jc w:val="center"/>
              <w:cnfStyle w:val="100000000000"/>
              <w:rPr>
                <w:color w:val="000000"/>
              </w:rPr>
            </w:pPr>
            <w:r>
              <w:rPr>
                <w:color w:val="000000"/>
              </w:rPr>
              <w:t>Likelihood</w:t>
            </w:r>
          </w:p>
        </w:tc>
        <w:tc>
          <w:tcPr>
            <w:tcW w:w="1856" w:type="dxa"/>
            <w:shd w:val="clear" w:color="auto" w:fill="D9D9D9"/>
          </w:tcPr>
          <w:p w:rsidR="00381847" w:rsidRDefault="00E769D9">
            <w:pPr>
              <w:jc w:val="center"/>
              <w:cnfStyle w:val="100000000000"/>
              <w:rPr>
                <w:color w:val="000000"/>
              </w:rPr>
            </w:pPr>
            <w:r>
              <w:rPr>
                <w:color w:val="000000"/>
              </w:rPr>
              <w:t>Remediation Cost</w:t>
            </w:r>
          </w:p>
        </w:tc>
        <w:tc>
          <w:tcPr>
            <w:tcW w:w="2041" w:type="dxa"/>
            <w:shd w:val="clear" w:color="auto" w:fill="D9D9D9"/>
          </w:tcPr>
          <w:p w:rsidR="00381847" w:rsidRDefault="00E769D9">
            <w:pPr>
              <w:jc w:val="center"/>
              <w:cnfStyle w:val="100000000000"/>
              <w:rPr>
                <w:color w:val="000000"/>
              </w:rPr>
            </w:pPr>
            <w:r>
              <w:rPr>
                <w:color w:val="000000"/>
              </w:rPr>
              <w:t>Priority</w:t>
            </w:r>
          </w:p>
        </w:tc>
        <w:tc>
          <w:tcPr>
            <w:tcW w:w="2680" w:type="dxa"/>
            <w:shd w:val="clear" w:color="auto" w:fill="D9D9D9"/>
          </w:tcPr>
          <w:p w:rsidR="00381847" w:rsidRDefault="00E769D9">
            <w:pPr>
              <w:jc w:val="center"/>
              <w:cnfStyle w:val="100000000000"/>
              <w:rPr>
                <w:color w:val="000000"/>
              </w:rPr>
            </w:pPr>
            <w:r>
              <w:rPr>
                <w:color w:val="000000"/>
              </w:rPr>
              <w:t>Level</w:t>
            </w:r>
          </w:p>
        </w:tc>
      </w:tr>
      <w:tr w:rsidR="002D38BD" w:rsidTr="00192176">
        <w:trPr>
          <w:cnfStyle w:val="000000100000"/>
          <w:jc w:val="center"/>
        </w:trPr>
        <w:tc>
          <w:tcPr>
            <w:cnfStyle w:val="001000000000"/>
            <w:tcW w:w="1430" w:type="dxa"/>
            <w:shd w:val="clear" w:color="auto" w:fill="EDEDED"/>
          </w:tcPr>
          <w:p w:rsidR="002D38BD" w:rsidRDefault="002D38BD" w:rsidP="00616BCD">
            <w:pPr>
              <w:jc w:val="center"/>
            </w:pPr>
            <w:r>
              <w:t>[STD-001-CPP]</w:t>
            </w:r>
          </w:p>
        </w:tc>
        <w:tc>
          <w:tcPr>
            <w:tcW w:w="1434" w:type="dxa"/>
          </w:tcPr>
          <w:p w:rsidR="002D38BD" w:rsidRDefault="002D38BD" w:rsidP="00616BCD">
            <w:pPr>
              <w:jc w:val="center"/>
              <w:cnfStyle w:val="000000100000"/>
            </w:pPr>
            <w:r>
              <w:t>High</w:t>
            </w:r>
          </w:p>
        </w:tc>
        <w:tc>
          <w:tcPr>
            <w:tcW w:w="1349" w:type="dxa"/>
          </w:tcPr>
          <w:p w:rsidR="002D38BD" w:rsidRDefault="002D38BD" w:rsidP="00616BCD">
            <w:pPr>
              <w:jc w:val="center"/>
              <w:cnfStyle w:val="000000100000"/>
            </w:pPr>
            <w:r>
              <w:t>Probable</w:t>
            </w:r>
          </w:p>
        </w:tc>
        <w:tc>
          <w:tcPr>
            <w:tcW w:w="1856" w:type="dxa"/>
          </w:tcPr>
          <w:p w:rsidR="002D38BD" w:rsidRDefault="002D38BD" w:rsidP="00616BCD">
            <w:pPr>
              <w:jc w:val="center"/>
              <w:cnfStyle w:val="000000100000"/>
            </w:pPr>
            <w:r>
              <w:t>High</w:t>
            </w:r>
          </w:p>
        </w:tc>
        <w:tc>
          <w:tcPr>
            <w:tcW w:w="2041" w:type="dxa"/>
          </w:tcPr>
          <w:p w:rsidR="002D38BD" w:rsidRDefault="002D38BD" w:rsidP="00616BCD">
            <w:pPr>
              <w:jc w:val="center"/>
              <w:cnfStyle w:val="000000100000"/>
            </w:pPr>
            <w:r>
              <w:t>Medium</w:t>
            </w:r>
          </w:p>
        </w:tc>
        <w:tc>
          <w:tcPr>
            <w:tcW w:w="2680" w:type="dxa"/>
          </w:tcPr>
          <w:p w:rsidR="002D38BD" w:rsidRDefault="002D38BD" w:rsidP="00616BCD">
            <w:pPr>
              <w:jc w:val="center"/>
              <w:cnfStyle w:val="000000100000"/>
            </w:pPr>
            <w:r>
              <w:t>2</w:t>
            </w:r>
          </w:p>
        </w:tc>
      </w:tr>
      <w:tr w:rsidR="002D38BD" w:rsidTr="00192176">
        <w:trPr>
          <w:jc w:val="center"/>
        </w:trPr>
        <w:tc>
          <w:tcPr>
            <w:cnfStyle w:val="001000000000"/>
            <w:tcW w:w="1430" w:type="dxa"/>
            <w:tcBorders>
              <w:top w:val="single" w:sz="4" w:space="0" w:color="A5A5A5"/>
              <w:bottom w:val="single" w:sz="4" w:space="0" w:color="A5A5A5"/>
            </w:tcBorders>
            <w:shd w:val="clear" w:color="auto" w:fill="EDEDED"/>
          </w:tcPr>
          <w:p w:rsidR="002D38BD" w:rsidRDefault="002D38BD" w:rsidP="002D38BD">
            <w:pPr>
              <w:jc w:val="center"/>
            </w:pPr>
            <w:r>
              <w:t>[STD-002-CPP]</w:t>
            </w:r>
          </w:p>
        </w:tc>
        <w:tc>
          <w:tcPr>
            <w:tcW w:w="1434" w:type="dxa"/>
          </w:tcPr>
          <w:p w:rsidR="002D38BD" w:rsidRDefault="002D38BD" w:rsidP="00616BCD">
            <w:pPr>
              <w:jc w:val="center"/>
              <w:cnfStyle w:val="000000000000"/>
            </w:pPr>
            <w:r>
              <w:t>High</w:t>
            </w:r>
          </w:p>
        </w:tc>
        <w:tc>
          <w:tcPr>
            <w:tcW w:w="1349" w:type="dxa"/>
          </w:tcPr>
          <w:p w:rsidR="002D38BD" w:rsidRDefault="002D38BD" w:rsidP="00616BCD">
            <w:pPr>
              <w:jc w:val="center"/>
              <w:cnfStyle w:val="000000000000"/>
            </w:pPr>
            <w:r>
              <w:t>Likely</w:t>
            </w:r>
          </w:p>
        </w:tc>
        <w:tc>
          <w:tcPr>
            <w:tcW w:w="1856" w:type="dxa"/>
          </w:tcPr>
          <w:p w:rsidR="002D38BD" w:rsidRDefault="002D38BD" w:rsidP="00616BCD">
            <w:pPr>
              <w:jc w:val="center"/>
              <w:cnfStyle w:val="000000000000"/>
            </w:pPr>
            <w:r>
              <w:t>High</w:t>
            </w:r>
          </w:p>
        </w:tc>
        <w:tc>
          <w:tcPr>
            <w:tcW w:w="2041" w:type="dxa"/>
          </w:tcPr>
          <w:p w:rsidR="002D38BD" w:rsidRDefault="002D38BD" w:rsidP="00616BCD">
            <w:pPr>
              <w:jc w:val="center"/>
              <w:cnfStyle w:val="000000000000"/>
            </w:pPr>
            <w:r>
              <w:t>Medium</w:t>
            </w:r>
          </w:p>
        </w:tc>
        <w:tc>
          <w:tcPr>
            <w:tcW w:w="2680" w:type="dxa"/>
          </w:tcPr>
          <w:p w:rsidR="002D38BD" w:rsidRDefault="002D38BD" w:rsidP="00616BCD">
            <w:pPr>
              <w:jc w:val="center"/>
              <w:cnfStyle w:val="000000000000"/>
            </w:pPr>
            <w:r>
              <w:t>2</w:t>
            </w:r>
          </w:p>
        </w:tc>
      </w:tr>
      <w:tr w:rsidR="002D38BD" w:rsidTr="00192176">
        <w:trPr>
          <w:cnfStyle w:val="000000100000"/>
          <w:jc w:val="center"/>
        </w:trPr>
        <w:tc>
          <w:tcPr>
            <w:cnfStyle w:val="001000000000"/>
            <w:tcW w:w="1430" w:type="dxa"/>
            <w:shd w:val="clear" w:color="auto" w:fill="EDEDED"/>
          </w:tcPr>
          <w:p w:rsidR="002D38BD" w:rsidRDefault="002D38BD" w:rsidP="002D38BD">
            <w:pPr>
              <w:jc w:val="center"/>
            </w:pPr>
            <w:r>
              <w:t>[STD-003-CPP]</w:t>
            </w:r>
          </w:p>
        </w:tc>
        <w:tc>
          <w:tcPr>
            <w:tcW w:w="1434" w:type="dxa"/>
          </w:tcPr>
          <w:p w:rsidR="002D38BD" w:rsidRDefault="002D38BD" w:rsidP="00616BCD">
            <w:pPr>
              <w:jc w:val="center"/>
              <w:cnfStyle w:val="000000100000"/>
            </w:pPr>
            <w:r>
              <w:t>High</w:t>
            </w:r>
          </w:p>
        </w:tc>
        <w:tc>
          <w:tcPr>
            <w:tcW w:w="1349" w:type="dxa"/>
          </w:tcPr>
          <w:p w:rsidR="002D38BD" w:rsidRDefault="002D38BD" w:rsidP="00616BCD">
            <w:pPr>
              <w:jc w:val="center"/>
              <w:cnfStyle w:val="000000100000"/>
            </w:pPr>
            <w:r>
              <w:t>Likely</w:t>
            </w:r>
          </w:p>
        </w:tc>
        <w:tc>
          <w:tcPr>
            <w:tcW w:w="1856" w:type="dxa"/>
          </w:tcPr>
          <w:p w:rsidR="002D38BD" w:rsidRDefault="002D38BD" w:rsidP="00616BCD">
            <w:pPr>
              <w:jc w:val="center"/>
              <w:cnfStyle w:val="000000100000"/>
            </w:pPr>
            <w:r>
              <w:t>Medium</w:t>
            </w:r>
          </w:p>
        </w:tc>
        <w:tc>
          <w:tcPr>
            <w:tcW w:w="2041" w:type="dxa"/>
          </w:tcPr>
          <w:p w:rsidR="002D38BD" w:rsidRDefault="002D38BD" w:rsidP="00616BCD">
            <w:pPr>
              <w:jc w:val="center"/>
              <w:cnfStyle w:val="000000100000"/>
            </w:pPr>
            <w:r>
              <w:t>High</w:t>
            </w:r>
          </w:p>
        </w:tc>
        <w:tc>
          <w:tcPr>
            <w:tcW w:w="2680" w:type="dxa"/>
          </w:tcPr>
          <w:p w:rsidR="002D38BD" w:rsidRDefault="002D38BD" w:rsidP="00616BCD">
            <w:pPr>
              <w:jc w:val="center"/>
              <w:cnfStyle w:val="000000100000"/>
            </w:pPr>
            <w:r>
              <w:t>1</w:t>
            </w:r>
          </w:p>
        </w:tc>
      </w:tr>
      <w:tr w:rsidR="006C5879" w:rsidTr="00192176">
        <w:trPr>
          <w:jc w:val="center"/>
        </w:trPr>
        <w:tc>
          <w:tcPr>
            <w:cnfStyle w:val="001000000000"/>
            <w:tcW w:w="1430" w:type="dxa"/>
            <w:tcBorders>
              <w:top w:val="single" w:sz="4" w:space="0" w:color="A5A5A5"/>
              <w:bottom w:val="single" w:sz="4" w:space="0" w:color="A5A5A5"/>
            </w:tcBorders>
            <w:shd w:val="clear" w:color="auto" w:fill="EDEDED"/>
          </w:tcPr>
          <w:p w:rsidR="006C5879" w:rsidRDefault="006C5879" w:rsidP="006C5879">
            <w:pPr>
              <w:jc w:val="center"/>
            </w:pPr>
            <w:r>
              <w:t>[STD-004-CPP]</w:t>
            </w:r>
          </w:p>
        </w:tc>
        <w:tc>
          <w:tcPr>
            <w:tcW w:w="1434" w:type="dxa"/>
          </w:tcPr>
          <w:p w:rsidR="006C5879" w:rsidRDefault="006C5879" w:rsidP="00616BCD">
            <w:pPr>
              <w:jc w:val="center"/>
              <w:cnfStyle w:val="000000000000"/>
            </w:pPr>
            <w:r>
              <w:t>High</w:t>
            </w:r>
          </w:p>
        </w:tc>
        <w:tc>
          <w:tcPr>
            <w:tcW w:w="1349" w:type="dxa"/>
          </w:tcPr>
          <w:p w:rsidR="006C5879" w:rsidRDefault="006C5879" w:rsidP="00616BCD">
            <w:pPr>
              <w:jc w:val="center"/>
              <w:cnfStyle w:val="000000000000"/>
            </w:pPr>
            <w:r>
              <w:t>High</w:t>
            </w:r>
          </w:p>
        </w:tc>
        <w:tc>
          <w:tcPr>
            <w:tcW w:w="1856" w:type="dxa"/>
          </w:tcPr>
          <w:p w:rsidR="006C5879" w:rsidRDefault="006C5879" w:rsidP="00616BCD">
            <w:pPr>
              <w:jc w:val="center"/>
              <w:cnfStyle w:val="000000000000"/>
            </w:pPr>
            <w:r>
              <w:t>High</w:t>
            </w:r>
          </w:p>
        </w:tc>
        <w:tc>
          <w:tcPr>
            <w:tcW w:w="2041" w:type="dxa"/>
          </w:tcPr>
          <w:p w:rsidR="006C5879" w:rsidRDefault="006C5879" w:rsidP="00616BCD">
            <w:pPr>
              <w:jc w:val="center"/>
              <w:cnfStyle w:val="000000000000"/>
            </w:pPr>
            <w:r>
              <w:t>High</w:t>
            </w:r>
          </w:p>
        </w:tc>
        <w:tc>
          <w:tcPr>
            <w:tcW w:w="2680" w:type="dxa"/>
          </w:tcPr>
          <w:p w:rsidR="006C5879" w:rsidRDefault="006C5879" w:rsidP="00616BCD">
            <w:pPr>
              <w:jc w:val="center"/>
              <w:cnfStyle w:val="000000000000"/>
            </w:pPr>
            <w:r>
              <w:t>1</w:t>
            </w:r>
          </w:p>
        </w:tc>
      </w:tr>
      <w:tr w:rsidR="006C5879" w:rsidTr="00192176">
        <w:trPr>
          <w:cnfStyle w:val="000000100000"/>
          <w:jc w:val="center"/>
        </w:trPr>
        <w:tc>
          <w:tcPr>
            <w:cnfStyle w:val="001000000000"/>
            <w:tcW w:w="1430" w:type="dxa"/>
            <w:shd w:val="clear" w:color="auto" w:fill="EDEDED"/>
          </w:tcPr>
          <w:p w:rsidR="006C5879" w:rsidRDefault="006C5879" w:rsidP="006C5879">
            <w:pPr>
              <w:jc w:val="center"/>
            </w:pPr>
            <w:r>
              <w:t>[STD-005-CPP]</w:t>
            </w:r>
          </w:p>
        </w:tc>
        <w:tc>
          <w:tcPr>
            <w:tcW w:w="1434" w:type="dxa"/>
          </w:tcPr>
          <w:p w:rsidR="006C5879" w:rsidRDefault="006C5879" w:rsidP="00616BCD">
            <w:pPr>
              <w:jc w:val="center"/>
              <w:cnfStyle w:val="000000100000"/>
            </w:pPr>
            <w:r>
              <w:t>High</w:t>
            </w:r>
          </w:p>
        </w:tc>
        <w:tc>
          <w:tcPr>
            <w:tcW w:w="1349" w:type="dxa"/>
          </w:tcPr>
          <w:p w:rsidR="006C5879" w:rsidRDefault="006C5879" w:rsidP="00616BCD">
            <w:pPr>
              <w:jc w:val="center"/>
              <w:cnfStyle w:val="000000100000"/>
            </w:pPr>
            <w:r>
              <w:t>Likely</w:t>
            </w:r>
          </w:p>
        </w:tc>
        <w:tc>
          <w:tcPr>
            <w:tcW w:w="1856" w:type="dxa"/>
          </w:tcPr>
          <w:p w:rsidR="006C5879" w:rsidRDefault="006C5879" w:rsidP="00616BCD">
            <w:pPr>
              <w:jc w:val="center"/>
              <w:cnfStyle w:val="000000100000"/>
            </w:pPr>
            <w:r>
              <w:t>Medium</w:t>
            </w:r>
          </w:p>
        </w:tc>
        <w:tc>
          <w:tcPr>
            <w:tcW w:w="2041" w:type="dxa"/>
          </w:tcPr>
          <w:p w:rsidR="006C5879" w:rsidRDefault="006C5879" w:rsidP="00616BCD">
            <w:pPr>
              <w:jc w:val="center"/>
              <w:cnfStyle w:val="000000100000"/>
            </w:pPr>
            <w:r>
              <w:t>High</w:t>
            </w:r>
          </w:p>
        </w:tc>
        <w:tc>
          <w:tcPr>
            <w:tcW w:w="2680" w:type="dxa"/>
          </w:tcPr>
          <w:p w:rsidR="006C5879" w:rsidRDefault="006C5879" w:rsidP="00616BCD">
            <w:pPr>
              <w:jc w:val="center"/>
              <w:cnfStyle w:val="000000100000"/>
            </w:pPr>
            <w:r>
              <w:t>1</w:t>
            </w:r>
          </w:p>
        </w:tc>
      </w:tr>
      <w:tr w:rsidR="006C5879" w:rsidTr="00192176">
        <w:trPr>
          <w:jc w:val="center"/>
        </w:trPr>
        <w:tc>
          <w:tcPr>
            <w:cnfStyle w:val="001000000000"/>
            <w:tcW w:w="1430" w:type="dxa"/>
            <w:tcBorders>
              <w:top w:val="single" w:sz="4" w:space="0" w:color="A5A5A5"/>
              <w:bottom w:val="single" w:sz="4" w:space="0" w:color="A5A5A5"/>
            </w:tcBorders>
            <w:shd w:val="clear" w:color="auto" w:fill="EDEDED"/>
          </w:tcPr>
          <w:p w:rsidR="006C5879" w:rsidRDefault="006C5879" w:rsidP="006C5879">
            <w:pPr>
              <w:jc w:val="center"/>
            </w:pPr>
            <w:r>
              <w:t>[STD-006-CPP]</w:t>
            </w:r>
          </w:p>
        </w:tc>
        <w:tc>
          <w:tcPr>
            <w:tcW w:w="1434" w:type="dxa"/>
          </w:tcPr>
          <w:p w:rsidR="006C5879" w:rsidRDefault="006C5879" w:rsidP="00616BCD">
            <w:pPr>
              <w:jc w:val="center"/>
              <w:cnfStyle w:val="000000000000"/>
            </w:pPr>
            <w:r>
              <w:t>Low</w:t>
            </w:r>
          </w:p>
        </w:tc>
        <w:tc>
          <w:tcPr>
            <w:tcW w:w="1349" w:type="dxa"/>
          </w:tcPr>
          <w:p w:rsidR="006C5879" w:rsidRDefault="006C5879" w:rsidP="00616BCD">
            <w:pPr>
              <w:jc w:val="center"/>
              <w:cnfStyle w:val="000000000000"/>
            </w:pPr>
            <w:r>
              <w:t>Unlikely</w:t>
            </w:r>
          </w:p>
        </w:tc>
        <w:tc>
          <w:tcPr>
            <w:tcW w:w="1856" w:type="dxa"/>
          </w:tcPr>
          <w:p w:rsidR="006C5879" w:rsidRDefault="006C5879" w:rsidP="00616BCD">
            <w:pPr>
              <w:jc w:val="center"/>
              <w:cnfStyle w:val="000000000000"/>
            </w:pPr>
            <w:r>
              <w:t>Low</w:t>
            </w:r>
          </w:p>
        </w:tc>
        <w:tc>
          <w:tcPr>
            <w:tcW w:w="2041" w:type="dxa"/>
          </w:tcPr>
          <w:p w:rsidR="006C5879" w:rsidRDefault="006C5879" w:rsidP="00616BCD">
            <w:pPr>
              <w:jc w:val="center"/>
              <w:cnfStyle w:val="000000000000"/>
            </w:pPr>
            <w:r>
              <w:t>Low</w:t>
            </w:r>
          </w:p>
        </w:tc>
        <w:tc>
          <w:tcPr>
            <w:tcW w:w="2680" w:type="dxa"/>
          </w:tcPr>
          <w:p w:rsidR="006C5879" w:rsidRDefault="006C5879" w:rsidP="00616BCD">
            <w:pPr>
              <w:jc w:val="center"/>
              <w:cnfStyle w:val="000000000000"/>
            </w:pPr>
            <w:r>
              <w:t>3</w:t>
            </w:r>
          </w:p>
        </w:tc>
      </w:tr>
      <w:tr w:rsidR="006C5879" w:rsidTr="00192176">
        <w:trPr>
          <w:cnfStyle w:val="000000100000"/>
          <w:jc w:val="center"/>
        </w:trPr>
        <w:tc>
          <w:tcPr>
            <w:cnfStyle w:val="001000000000"/>
            <w:tcW w:w="1430" w:type="dxa"/>
            <w:shd w:val="clear" w:color="auto" w:fill="EDEDED"/>
          </w:tcPr>
          <w:p w:rsidR="006C5879" w:rsidRDefault="006C5879" w:rsidP="006C5879">
            <w:pPr>
              <w:jc w:val="center"/>
            </w:pPr>
            <w:r>
              <w:t>[STD-007-CPP]</w:t>
            </w:r>
          </w:p>
        </w:tc>
        <w:tc>
          <w:tcPr>
            <w:tcW w:w="1434" w:type="dxa"/>
          </w:tcPr>
          <w:p w:rsidR="006C5879" w:rsidRDefault="006C5879" w:rsidP="00616BCD">
            <w:pPr>
              <w:jc w:val="center"/>
              <w:cnfStyle w:val="000000100000"/>
            </w:pPr>
            <w:r>
              <w:t>Low</w:t>
            </w:r>
          </w:p>
        </w:tc>
        <w:tc>
          <w:tcPr>
            <w:tcW w:w="1349" w:type="dxa"/>
          </w:tcPr>
          <w:p w:rsidR="006C5879" w:rsidRDefault="006C5879" w:rsidP="00616BCD">
            <w:pPr>
              <w:jc w:val="center"/>
              <w:cnfStyle w:val="000000100000"/>
            </w:pPr>
            <w:r>
              <w:t>Probable</w:t>
            </w:r>
          </w:p>
        </w:tc>
        <w:tc>
          <w:tcPr>
            <w:tcW w:w="1856" w:type="dxa"/>
          </w:tcPr>
          <w:p w:rsidR="006C5879" w:rsidRDefault="006C5879" w:rsidP="00616BCD">
            <w:pPr>
              <w:jc w:val="center"/>
              <w:cnfStyle w:val="000000100000"/>
            </w:pPr>
            <w:r>
              <w:t>Medium</w:t>
            </w:r>
          </w:p>
        </w:tc>
        <w:tc>
          <w:tcPr>
            <w:tcW w:w="2041" w:type="dxa"/>
          </w:tcPr>
          <w:p w:rsidR="006C5879" w:rsidRDefault="006C5879" w:rsidP="00616BCD">
            <w:pPr>
              <w:jc w:val="center"/>
              <w:cnfStyle w:val="000000100000"/>
            </w:pPr>
            <w:r>
              <w:t>Low</w:t>
            </w:r>
          </w:p>
        </w:tc>
        <w:tc>
          <w:tcPr>
            <w:tcW w:w="2680" w:type="dxa"/>
          </w:tcPr>
          <w:p w:rsidR="006C5879" w:rsidRDefault="006C5879" w:rsidP="00616BCD">
            <w:pPr>
              <w:jc w:val="center"/>
              <w:cnfStyle w:val="000000100000"/>
            </w:pPr>
            <w:r>
              <w:t>3</w:t>
            </w:r>
          </w:p>
        </w:tc>
      </w:tr>
      <w:tr w:rsidR="006C5879" w:rsidTr="00192176">
        <w:trPr>
          <w:jc w:val="center"/>
        </w:trPr>
        <w:tc>
          <w:tcPr>
            <w:cnfStyle w:val="001000000000"/>
            <w:tcW w:w="1430" w:type="dxa"/>
            <w:tcBorders>
              <w:top w:val="single" w:sz="4" w:space="0" w:color="A5A5A5"/>
              <w:bottom w:val="single" w:sz="4" w:space="0" w:color="A5A5A5"/>
            </w:tcBorders>
            <w:shd w:val="clear" w:color="auto" w:fill="EDEDED"/>
          </w:tcPr>
          <w:p w:rsidR="006C5879" w:rsidRDefault="006C5879" w:rsidP="006C5879">
            <w:pPr>
              <w:jc w:val="center"/>
            </w:pPr>
            <w:r>
              <w:t>[STD-008-</w:t>
            </w:r>
            <w:r>
              <w:lastRenderedPageBreak/>
              <w:t>CPP]</w:t>
            </w:r>
          </w:p>
        </w:tc>
        <w:tc>
          <w:tcPr>
            <w:tcW w:w="1434" w:type="dxa"/>
          </w:tcPr>
          <w:p w:rsidR="006C5879" w:rsidRDefault="006C5879" w:rsidP="00616BCD">
            <w:pPr>
              <w:jc w:val="center"/>
              <w:cnfStyle w:val="000000000000"/>
            </w:pPr>
            <w:r>
              <w:lastRenderedPageBreak/>
              <w:t>High</w:t>
            </w:r>
          </w:p>
        </w:tc>
        <w:tc>
          <w:tcPr>
            <w:tcW w:w="1349" w:type="dxa"/>
          </w:tcPr>
          <w:p w:rsidR="006C5879" w:rsidRDefault="006C5879" w:rsidP="00616BCD">
            <w:pPr>
              <w:jc w:val="center"/>
              <w:cnfStyle w:val="000000000000"/>
            </w:pPr>
            <w:r>
              <w:t>Likely</w:t>
            </w:r>
          </w:p>
        </w:tc>
        <w:tc>
          <w:tcPr>
            <w:tcW w:w="1856" w:type="dxa"/>
          </w:tcPr>
          <w:p w:rsidR="006C5879" w:rsidRDefault="006C5879" w:rsidP="00616BCD">
            <w:pPr>
              <w:jc w:val="center"/>
              <w:cnfStyle w:val="000000000000"/>
            </w:pPr>
            <w:r>
              <w:t>Medium</w:t>
            </w:r>
          </w:p>
        </w:tc>
        <w:tc>
          <w:tcPr>
            <w:tcW w:w="2041" w:type="dxa"/>
          </w:tcPr>
          <w:p w:rsidR="006C5879" w:rsidRDefault="006C5879" w:rsidP="00616BCD">
            <w:pPr>
              <w:jc w:val="center"/>
              <w:cnfStyle w:val="000000000000"/>
            </w:pPr>
            <w:r>
              <w:t>High</w:t>
            </w:r>
          </w:p>
        </w:tc>
        <w:tc>
          <w:tcPr>
            <w:tcW w:w="2680" w:type="dxa"/>
          </w:tcPr>
          <w:p w:rsidR="006C5879" w:rsidRDefault="006C5879" w:rsidP="00616BCD">
            <w:pPr>
              <w:jc w:val="center"/>
              <w:cnfStyle w:val="000000000000"/>
            </w:pPr>
            <w:r>
              <w:t>1</w:t>
            </w:r>
          </w:p>
        </w:tc>
      </w:tr>
      <w:tr w:rsidR="006C5879" w:rsidTr="00192176">
        <w:trPr>
          <w:cnfStyle w:val="000000100000"/>
          <w:jc w:val="center"/>
        </w:trPr>
        <w:tc>
          <w:tcPr>
            <w:cnfStyle w:val="001000000000"/>
            <w:tcW w:w="1430" w:type="dxa"/>
            <w:shd w:val="clear" w:color="auto" w:fill="EDEDED"/>
          </w:tcPr>
          <w:p w:rsidR="006C5879" w:rsidRDefault="006C5879" w:rsidP="006C5879">
            <w:pPr>
              <w:jc w:val="center"/>
            </w:pPr>
            <w:r>
              <w:lastRenderedPageBreak/>
              <w:t>[STD-009-CPP]</w:t>
            </w:r>
          </w:p>
        </w:tc>
        <w:tc>
          <w:tcPr>
            <w:tcW w:w="1434" w:type="dxa"/>
          </w:tcPr>
          <w:p w:rsidR="006C5879" w:rsidRDefault="006C5879" w:rsidP="00616BCD">
            <w:pPr>
              <w:jc w:val="center"/>
              <w:cnfStyle w:val="000000100000"/>
            </w:pPr>
            <w:r>
              <w:t>High</w:t>
            </w:r>
          </w:p>
        </w:tc>
        <w:tc>
          <w:tcPr>
            <w:tcW w:w="1349" w:type="dxa"/>
          </w:tcPr>
          <w:p w:rsidR="006C5879" w:rsidRDefault="006C5879" w:rsidP="00616BCD">
            <w:pPr>
              <w:jc w:val="center"/>
              <w:cnfStyle w:val="000000100000"/>
            </w:pPr>
            <w:r>
              <w:t>High</w:t>
            </w:r>
          </w:p>
        </w:tc>
        <w:tc>
          <w:tcPr>
            <w:tcW w:w="1856" w:type="dxa"/>
          </w:tcPr>
          <w:p w:rsidR="006C5879" w:rsidRDefault="006C5879" w:rsidP="00616BCD">
            <w:pPr>
              <w:jc w:val="center"/>
              <w:cnfStyle w:val="000000100000"/>
            </w:pPr>
            <w:r>
              <w:t>Low</w:t>
            </w:r>
          </w:p>
        </w:tc>
        <w:tc>
          <w:tcPr>
            <w:tcW w:w="2041" w:type="dxa"/>
          </w:tcPr>
          <w:p w:rsidR="006C5879" w:rsidRDefault="006C5879" w:rsidP="00616BCD">
            <w:pPr>
              <w:jc w:val="center"/>
              <w:cnfStyle w:val="000000100000"/>
            </w:pPr>
            <w:r>
              <w:t>Medium</w:t>
            </w:r>
          </w:p>
        </w:tc>
        <w:tc>
          <w:tcPr>
            <w:tcW w:w="2680" w:type="dxa"/>
          </w:tcPr>
          <w:p w:rsidR="006C5879" w:rsidRDefault="006C5879" w:rsidP="00616BCD">
            <w:pPr>
              <w:jc w:val="center"/>
              <w:cnfStyle w:val="000000100000"/>
            </w:pPr>
            <w:r>
              <w:t>2</w:t>
            </w:r>
          </w:p>
        </w:tc>
      </w:tr>
      <w:tr w:rsidR="006C5879" w:rsidTr="00192176">
        <w:trPr>
          <w:jc w:val="center"/>
        </w:trPr>
        <w:tc>
          <w:tcPr>
            <w:cnfStyle w:val="001000000000"/>
            <w:tcW w:w="1430" w:type="dxa"/>
            <w:tcBorders>
              <w:top w:val="single" w:sz="4" w:space="0" w:color="A5A5A5"/>
              <w:bottom w:val="single" w:sz="4" w:space="0" w:color="A5A5A5"/>
            </w:tcBorders>
            <w:shd w:val="clear" w:color="auto" w:fill="EDEDED"/>
          </w:tcPr>
          <w:p w:rsidR="006C5879" w:rsidRDefault="006C5879" w:rsidP="006C5879">
            <w:pPr>
              <w:jc w:val="center"/>
            </w:pPr>
            <w:r>
              <w:t>[STD-101-CLG]</w:t>
            </w:r>
          </w:p>
        </w:tc>
        <w:tc>
          <w:tcPr>
            <w:tcW w:w="1434" w:type="dxa"/>
          </w:tcPr>
          <w:p w:rsidR="006C5879" w:rsidRDefault="006C5879" w:rsidP="00616BCD">
            <w:pPr>
              <w:jc w:val="center"/>
              <w:cnfStyle w:val="000000000000"/>
            </w:pPr>
            <w:r>
              <w:t>Low</w:t>
            </w:r>
          </w:p>
        </w:tc>
        <w:tc>
          <w:tcPr>
            <w:tcW w:w="1349" w:type="dxa"/>
          </w:tcPr>
          <w:p w:rsidR="006C5879" w:rsidRDefault="006C5879" w:rsidP="00616BCD">
            <w:pPr>
              <w:jc w:val="center"/>
              <w:cnfStyle w:val="000000000000"/>
            </w:pPr>
            <w:r>
              <w:t>Likely</w:t>
            </w:r>
          </w:p>
        </w:tc>
        <w:tc>
          <w:tcPr>
            <w:tcW w:w="1856" w:type="dxa"/>
          </w:tcPr>
          <w:p w:rsidR="006C5879" w:rsidRDefault="006C5879" w:rsidP="00616BCD">
            <w:pPr>
              <w:jc w:val="center"/>
              <w:cnfStyle w:val="000000000000"/>
            </w:pPr>
            <w:r>
              <w:t>Low</w:t>
            </w:r>
          </w:p>
        </w:tc>
        <w:tc>
          <w:tcPr>
            <w:tcW w:w="2041" w:type="dxa"/>
          </w:tcPr>
          <w:p w:rsidR="006C5879" w:rsidRDefault="006C5879" w:rsidP="00616BCD">
            <w:pPr>
              <w:jc w:val="center"/>
              <w:cnfStyle w:val="000000000000"/>
            </w:pPr>
            <w:r>
              <w:t>Medium</w:t>
            </w:r>
          </w:p>
        </w:tc>
        <w:tc>
          <w:tcPr>
            <w:tcW w:w="2680" w:type="dxa"/>
          </w:tcPr>
          <w:p w:rsidR="006C5879" w:rsidRDefault="006C5879" w:rsidP="00616BCD">
            <w:pPr>
              <w:jc w:val="center"/>
              <w:cnfStyle w:val="000000000000"/>
            </w:pPr>
            <w:r>
              <w:t>2</w:t>
            </w:r>
          </w:p>
        </w:tc>
      </w:tr>
    </w:tbl>
    <w:p w:rsidR="00381847" w:rsidRDefault="00381847"/>
    <w:p w:rsidR="00381847" w:rsidRDefault="00E769D9" w:rsidP="0059536C">
      <w:pPr>
        <w:pStyle w:val="Heading3"/>
      </w:pPr>
      <w:bookmarkStart w:id="24" w:name="_Toc52464076"/>
      <w:r>
        <w:t>Create Policies for Encryption and Triple A</w:t>
      </w:r>
      <w:bookmarkEnd w:id="24"/>
      <w:r>
        <w:t xml:space="preserve"> </w:t>
      </w:r>
    </w:p>
    <w:p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rsidR="00381847" w:rsidRDefault="00E769D9" w:rsidP="008D5A8D">
      <w:pPr>
        <w:pStyle w:val="List"/>
      </w:pPr>
      <w:r>
        <w:t xml:space="preserve">Explain </w:t>
      </w:r>
      <w:r w:rsidRPr="008D5A8D">
        <w:t>each</w:t>
      </w:r>
      <w:r>
        <w:t xml:space="preserve"> type of encryption, how it is used, and why and when the policy applies.</w:t>
      </w:r>
    </w:p>
    <w:p w:rsidR="00381847" w:rsidRDefault="00E769D9" w:rsidP="008D5A8D">
      <w:pPr>
        <w:pStyle w:val="List"/>
      </w:pPr>
      <w:r>
        <w:t>Explain each type of Triple-A framework strategy, how it is used, and why and when the policy applies.</w:t>
      </w:r>
    </w:p>
    <w:p w:rsidR="008C3FC6" w:rsidRDefault="008C3FC6" w:rsidP="008C3FC6">
      <w:pPr>
        <w:ind w:left="1440"/>
      </w:pPr>
    </w:p>
    <w:p w:rsidR="00381847" w:rsidRDefault="00E769D9">
      <w:r>
        <w:t>Write policies for each and explain what it is, how it should be applied in practice, and why it should be used.</w:t>
      </w:r>
    </w:p>
    <w:p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1905"/>
        <w:gridCol w:w="8875"/>
      </w:tblGrid>
      <w:tr w:rsidR="00381847" w:rsidTr="00001F14">
        <w:trPr>
          <w:trHeight w:val="420"/>
          <w:tblHeader/>
        </w:trPr>
        <w:tc>
          <w:tcPr>
            <w:tcW w:w="1905" w:type="dxa"/>
            <w:shd w:val="clear" w:color="auto" w:fill="D9D9D9"/>
            <w:tcMar>
              <w:top w:w="100" w:type="dxa"/>
              <w:left w:w="100" w:type="dxa"/>
              <w:bottom w:w="100" w:type="dxa"/>
              <w:right w:w="100" w:type="dxa"/>
            </w:tcMar>
            <w:vAlign w:val="bottom"/>
          </w:tcPr>
          <w:p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rsidR="00381847" w:rsidRDefault="00E769D9">
            <w:pPr>
              <w:rPr>
                <w:b/>
              </w:rPr>
            </w:pPr>
            <w:r>
              <w:rPr>
                <w:b/>
              </w:rPr>
              <w:t>Explain what it is and how and why the policy applies.</w:t>
            </w:r>
          </w:p>
        </w:tc>
      </w:tr>
      <w:tr w:rsidR="00381847" w:rsidTr="00001F14">
        <w:trPr>
          <w:trHeight w:val="420"/>
        </w:trPr>
        <w:tc>
          <w:tcPr>
            <w:tcW w:w="1905" w:type="dxa"/>
            <w:tcMar>
              <w:top w:w="100" w:type="dxa"/>
              <w:left w:w="100" w:type="dxa"/>
              <w:bottom w:w="100" w:type="dxa"/>
              <w:right w:w="100" w:type="dxa"/>
            </w:tcMar>
          </w:tcPr>
          <w:p w:rsidR="00381847" w:rsidRDefault="00E769D9">
            <w:r>
              <w:t>Encryption in rest</w:t>
            </w:r>
          </w:p>
        </w:tc>
        <w:tc>
          <w:tcPr>
            <w:tcW w:w="8875" w:type="dxa"/>
            <w:tcMar>
              <w:top w:w="100" w:type="dxa"/>
              <w:left w:w="100" w:type="dxa"/>
              <w:bottom w:w="100" w:type="dxa"/>
              <w:right w:w="100" w:type="dxa"/>
            </w:tcMar>
          </w:tcPr>
          <w:p w:rsidR="00381847" w:rsidRDefault="004D251E">
            <w:r>
              <w:t>Keeping data encrypted when it is stored (such as on a disk) so that a hacker still cannot gain access to the information.</w:t>
            </w:r>
          </w:p>
        </w:tc>
      </w:tr>
      <w:tr w:rsidR="00381847" w:rsidTr="00001F14">
        <w:trPr>
          <w:trHeight w:val="420"/>
        </w:trPr>
        <w:tc>
          <w:tcPr>
            <w:tcW w:w="1905" w:type="dxa"/>
            <w:tcMar>
              <w:top w:w="100" w:type="dxa"/>
              <w:left w:w="100" w:type="dxa"/>
              <w:bottom w:w="100" w:type="dxa"/>
              <w:right w:w="100" w:type="dxa"/>
            </w:tcMar>
          </w:tcPr>
          <w:p w:rsidR="00381847" w:rsidRDefault="00E769D9">
            <w:r>
              <w:t>Encryption at flight</w:t>
            </w:r>
          </w:p>
        </w:tc>
        <w:tc>
          <w:tcPr>
            <w:tcW w:w="8875" w:type="dxa"/>
            <w:tcMar>
              <w:top w:w="100" w:type="dxa"/>
              <w:left w:w="100" w:type="dxa"/>
              <w:bottom w:w="100" w:type="dxa"/>
              <w:right w:w="100" w:type="dxa"/>
            </w:tcMar>
          </w:tcPr>
          <w:p w:rsidR="00381847" w:rsidRDefault="004D251E">
            <w:r>
              <w:t>Encrypting data when it is being transferred across a network prevents third parties from intercepting the data.</w:t>
            </w:r>
          </w:p>
        </w:tc>
      </w:tr>
      <w:tr w:rsidR="00381847" w:rsidTr="00001F14">
        <w:trPr>
          <w:trHeight w:val="420"/>
        </w:trPr>
        <w:tc>
          <w:tcPr>
            <w:tcW w:w="1905" w:type="dxa"/>
            <w:tcMar>
              <w:top w:w="100" w:type="dxa"/>
              <w:left w:w="100" w:type="dxa"/>
              <w:bottom w:w="100" w:type="dxa"/>
              <w:right w:w="100" w:type="dxa"/>
            </w:tcMar>
          </w:tcPr>
          <w:p w:rsidR="00381847" w:rsidRDefault="00E769D9">
            <w:r>
              <w:t>Encryption in use</w:t>
            </w:r>
          </w:p>
        </w:tc>
        <w:tc>
          <w:tcPr>
            <w:tcW w:w="8875" w:type="dxa"/>
            <w:tcMar>
              <w:top w:w="100" w:type="dxa"/>
              <w:left w:w="100" w:type="dxa"/>
              <w:bottom w:w="100" w:type="dxa"/>
              <w:right w:w="100" w:type="dxa"/>
            </w:tcMar>
          </w:tcPr>
          <w:p w:rsidR="00381847" w:rsidRDefault="00BA205F">
            <w:r>
              <w:t>Encrypted data even when it is being used in a database such as with the use of hashing</w:t>
            </w:r>
          </w:p>
        </w:tc>
      </w:tr>
    </w:tbl>
    <w:p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tblPr>
      <w:tblGrid>
        <w:gridCol w:w="2074"/>
        <w:gridCol w:w="8706"/>
      </w:tblGrid>
      <w:tr w:rsidR="00381847" w:rsidTr="00001F14">
        <w:trPr>
          <w:trHeight w:val="420"/>
          <w:tblHeader/>
        </w:trPr>
        <w:tc>
          <w:tcPr>
            <w:tcW w:w="2074" w:type="dxa"/>
            <w:tcMar>
              <w:top w:w="100" w:type="dxa"/>
              <w:left w:w="100" w:type="dxa"/>
              <w:bottom w:w="100" w:type="dxa"/>
              <w:right w:w="100" w:type="dxa"/>
            </w:tcMar>
          </w:tcPr>
          <w:p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rsidR="00381847" w:rsidRDefault="00E769D9">
            <w:r>
              <w:rPr>
                <w:b/>
              </w:rPr>
              <w:t>Explain what it is and how and why the policy applies.</w:t>
            </w:r>
          </w:p>
        </w:tc>
      </w:tr>
      <w:tr w:rsidR="00381847" w:rsidTr="00001F14">
        <w:trPr>
          <w:trHeight w:val="420"/>
        </w:trPr>
        <w:tc>
          <w:tcPr>
            <w:tcW w:w="2074" w:type="dxa"/>
            <w:tcMar>
              <w:top w:w="100" w:type="dxa"/>
              <w:left w:w="100" w:type="dxa"/>
              <w:bottom w:w="100" w:type="dxa"/>
              <w:right w:w="100" w:type="dxa"/>
            </w:tcMar>
          </w:tcPr>
          <w:p w:rsidR="00381847" w:rsidRDefault="00E769D9">
            <w:r>
              <w:t>Authentication</w:t>
            </w:r>
          </w:p>
        </w:tc>
        <w:tc>
          <w:tcPr>
            <w:tcW w:w="8706" w:type="dxa"/>
            <w:tcMar>
              <w:top w:w="100" w:type="dxa"/>
              <w:left w:w="100" w:type="dxa"/>
              <w:bottom w:w="100" w:type="dxa"/>
              <w:right w:w="100" w:type="dxa"/>
            </w:tcMar>
          </w:tcPr>
          <w:p w:rsidR="00381847" w:rsidRDefault="00BA205F">
            <w:r>
              <w:t>The user proving who they say they are during user login, usually with a username and password combination. This ensures only users you want accessing the system can access it.</w:t>
            </w:r>
          </w:p>
        </w:tc>
      </w:tr>
      <w:tr w:rsidR="00381847" w:rsidTr="00001F14">
        <w:trPr>
          <w:trHeight w:val="420"/>
        </w:trPr>
        <w:tc>
          <w:tcPr>
            <w:tcW w:w="2074" w:type="dxa"/>
            <w:tcMar>
              <w:top w:w="100" w:type="dxa"/>
              <w:left w:w="100" w:type="dxa"/>
              <w:bottom w:w="100" w:type="dxa"/>
              <w:right w:w="100" w:type="dxa"/>
            </w:tcMar>
          </w:tcPr>
          <w:p w:rsidR="00381847" w:rsidRDefault="00E769D9">
            <w:r>
              <w:t>Authorization</w:t>
            </w:r>
          </w:p>
        </w:tc>
        <w:tc>
          <w:tcPr>
            <w:tcW w:w="8706" w:type="dxa"/>
            <w:tcMar>
              <w:top w:w="100" w:type="dxa"/>
              <w:left w:w="100" w:type="dxa"/>
              <w:bottom w:w="100" w:type="dxa"/>
              <w:right w:w="100" w:type="dxa"/>
            </w:tcMar>
          </w:tcPr>
          <w:p w:rsidR="00381847" w:rsidRDefault="00BA205F">
            <w:r>
              <w:t>Once a user gains access, they are only allowed to see parts of the system that are applicable to them. This keeps data private by limiting the users who have access it to only those who need to access it.</w:t>
            </w:r>
          </w:p>
        </w:tc>
      </w:tr>
      <w:tr w:rsidR="00381847" w:rsidTr="00001F14">
        <w:trPr>
          <w:trHeight w:val="420"/>
        </w:trPr>
        <w:tc>
          <w:tcPr>
            <w:tcW w:w="2074" w:type="dxa"/>
            <w:tcMar>
              <w:top w:w="100" w:type="dxa"/>
              <w:left w:w="100" w:type="dxa"/>
              <w:bottom w:w="100" w:type="dxa"/>
              <w:right w:w="100" w:type="dxa"/>
            </w:tcMar>
          </w:tcPr>
          <w:p w:rsidR="00381847" w:rsidRDefault="00E769D9">
            <w:r>
              <w:t>Accounting</w:t>
            </w:r>
          </w:p>
        </w:tc>
        <w:tc>
          <w:tcPr>
            <w:tcW w:w="8706" w:type="dxa"/>
            <w:tcMar>
              <w:top w:w="100" w:type="dxa"/>
              <w:left w:w="100" w:type="dxa"/>
              <w:bottom w:w="100" w:type="dxa"/>
              <w:right w:w="100" w:type="dxa"/>
            </w:tcMar>
          </w:tcPr>
          <w:p w:rsidR="00381847" w:rsidRDefault="00BA205F">
            <w:r>
              <w:t>The process of logging system access, time of access, and what occurred. Reviewing these reports can offer important information on potential breaches or gaps in security.</w:t>
            </w:r>
          </w:p>
        </w:tc>
      </w:tr>
    </w:tbl>
    <w:p w:rsidR="00381847" w:rsidRDefault="00381847"/>
    <w:p w:rsidR="00381847" w:rsidRDefault="00E769D9">
      <w:pPr>
        <w:ind w:left="810"/>
      </w:pPr>
      <w:r>
        <w:rPr>
          <w:b/>
        </w:rPr>
        <w:t>*</w:t>
      </w:r>
      <w:r>
        <w:t>Use this checklist for the Triple A to be sure you include these elements in your policy:</w:t>
      </w:r>
    </w:p>
    <w:p w:rsidR="00381847" w:rsidRDefault="00381847"/>
    <w:p w:rsidR="00381847" w:rsidRDefault="00E769D9" w:rsidP="008D5A8D">
      <w:pPr>
        <w:pStyle w:val="ListBullet"/>
      </w:pPr>
      <w:r>
        <w:t xml:space="preserve">User </w:t>
      </w:r>
      <w:r w:rsidRPr="008D5A8D">
        <w:t>logins</w:t>
      </w:r>
    </w:p>
    <w:p w:rsidR="00381847" w:rsidRDefault="00E769D9" w:rsidP="008D5A8D">
      <w:pPr>
        <w:pStyle w:val="ListBullet"/>
      </w:pPr>
      <w:r>
        <w:t>Changes to the database</w:t>
      </w:r>
    </w:p>
    <w:p w:rsidR="00381847" w:rsidRDefault="00E769D9" w:rsidP="008D5A8D">
      <w:pPr>
        <w:pStyle w:val="ListBullet"/>
      </w:pPr>
      <w:r>
        <w:t>Addition of new users</w:t>
      </w:r>
    </w:p>
    <w:p w:rsidR="00381847" w:rsidRDefault="00E769D9" w:rsidP="008D5A8D">
      <w:pPr>
        <w:pStyle w:val="ListBullet"/>
      </w:pPr>
      <w:r>
        <w:t>User level of access</w:t>
      </w:r>
    </w:p>
    <w:p w:rsidR="00381847" w:rsidRDefault="00E769D9" w:rsidP="008D5A8D">
      <w:pPr>
        <w:pStyle w:val="ListBullet"/>
      </w:pPr>
      <w:r>
        <w:t>Files accessed by users</w:t>
      </w:r>
    </w:p>
    <w:p w:rsidR="00381847" w:rsidRDefault="00381847">
      <w:pPr>
        <w:pBdr>
          <w:top w:val="nil"/>
          <w:left w:val="nil"/>
          <w:bottom w:val="nil"/>
          <w:right w:val="nil"/>
          <w:between w:val="nil"/>
        </w:pBdr>
        <w:ind w:left="720"/>
        <w:rPr>
          <w:color w:val="000000"/>
        </w:rPr>
      </w:pPr>
    </w:p>
    <w:p w:rsidR="00381847" w:rsidRDefault="00E769D9" w:rsidP="0059536C">
      <w:pPr>
        <w:pStyle w:val="Heading3"/>
      </w:pPr>
      <w:bookmarkStart w:id="25" w:name="_Toc52464077"/>
      <w:r>
        <w:t>Map the Principles</w:t>
      </w:r>
      <w:bookmarkEnd w:id="25"/>
      <w:r>
        <w:rPr>
          <w:i/>
        </w:rPr>
        <w:t xml:space="preserve"> </w:t>
      </w:r>
    </w:p>
    <w:p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rsidR="00381847" w:rsidRDefault="00381847">
      <w:pPr>
        <w:rPr>
          <w:b/>
        </w:rPr>
      </w:pPr>
    </w:p>
    <w:p w:rsidR="00381847" w:rsidRDefault="00E769D9">
      <w:pPr>
        <w:ind w:left="810"/>
      </w:pPr>
      <w:r>
        <w:rPr>
          <w:b/>
        </w:rPr>
        <w:t>NOTE:</w:t>
      </w:r>
      <w:r>
        <w:t xml:space="preserve"> Green Pace has already successfully implemented the following:</w:t>
      </w:r>
    </w:p>
    <w:p w:rsidR="00381847" w:rsidRDefault="00381847"/>
    <w:p w:rsidR="00381847" w:rsidRDefault="00E769D9" w:rsidP="008D5A8D">
      <w:pPr>
        <w:pStyle w:val="ListBullet"/>
      </w:pPr>
      <w:r>
        <w:t xml:space="preserve">Operating system logs </w:t>
      </w:r>
    </w:p>
    <w:p w:rsidR="00381847" w:rsidRDefault="00E769D9" w:rsidP="008D5A8D">
      <w:pPr>
        <w:pStyle w:val="ListBullet"/>
      </w:pPr>
      <w:r>
        <w:t xml:space="preserve">Firewall logs </w:t>
      </w:r>
    </w:p>
    <w:p w:rsidR="00381847" w:rsidRDefault="00E769D9" w:rsidP="008D5A8D">
      <w:pPr>
        <w:pStyle w:val="ListBullet"/>
      </w:pPr>
      <w:r>
        <w:t>Anti-malware logs</w:t>
      </w:r>
      <w:r>
        <w:br w:type="page"/>
      </w:r>
    </w:p>
    <w:p w:rsidR="00381847" w:rsidRDefault="00E769D9">
      <w:pPr>
        <w:ind w:left="720"/>
      </w:pPr>
      <w:r>
        <w:lastRenderedPageBreak/>
        <w:t>The only item you must complete beyond this point is the Policy Version History table.</w:t>
      </w:r>
    </w:p>
    <w:p w:rsidR="00381847" w:rsidRDefault="009D2222">
      <w:r>
        <w:pict>
          <v:rect id="_x0000_i1025" style="width:0;height:1.5pt" o:hralign="center" o:hrstd="t" o:hr="t" fillcolor="#a0a0a0" stroked="f"/>
        </w:pict>
      </w:r>
    </w:p>
    <w:p w:rsidR="00381847" w:rsidRDefault="00E769D9" w:rsidP="0059536C">
      <w:pPr>
        <w:pStyle w:val="Heading2"/>
      </w:pPr>
      <w:bookmarkStart w:id="26" w:name="_Toc52464078"/>
      <w:r>
        <w:t>Audit Controls and Management</w:t>
      </w:r>
      <w:bookmarkEnd w:id="26"/>
    </w:p>
    <w:p w:rsidR="00381847" w:rsidRDefault="00E769D9">
      <w:r>
        <w:t>Every software development effort must be able to provide evidence of compliance for each software deployed into any Green Pace managed environment.</w:t>
      </w:r>
    </w:p>
    <w:p w:rsidR="00381847" w:rsidRDefault="00381847"/>
    <w:p w:rsidR="00381847" w:rsidRDefault="00E769D9">
      <w:r>
        <w:t>Evidence will include the following:</w:t>
      </w:r>
    </w:p>
    <w:p w:rsidR="00381847" w:rsidRDefault="00381847"/>
    <w:p w:rsidR="00381847" w:rsidRDefault="00E769D9" w:rsidP="008D5A8D">
      <w:pPr>
        <w:pStyle w:val="ListBullet2"/>
      </w:pPr>
      <w:r>
        <w:t xml:space="preserve">Code </w:t>
      </w:r>
      <w:r w:rsidRPr="008D5A8D">
        <w:t>compliance</w:t>
      </w:r>
      <w:r>
        <w:t xml:space="preserve"> to standards</w:t>
      </w:r>
    </w:p>
    <w:p w:rsidR="00381847" w:rsidRDefault="00E769D9" w:rsidP="008D5A8D">
      <w:pPr>
        <w:pStyle w:val="ListBullet2"/>
      </w:pPr>
      <w:r>
        <w:t>Well-documented access-control strategies, with sampled evidence of compliance</w:t>
      </w:r>
    </w:p>
    <w:p w:rsidR="00381847" w:rsidRDefault="00E769D9" w:rsidP="008D5A8D">
      <w:pPr>
        <w:pStyle w:val="ListBullet2"/>
      </w:pPr>
      <w:r>
        <w:t>Well-documented data-control standards defining the expected security posture of data at rest, in flight, and in use</w:t>
      </w:r>
    </w:p>
    <w:p w:rsidR="00381847" w:rsidRDefault="00E769D9" w:rsidP="008D5A8D">
      <w:pPr>
        <w:pStyle w:val="ListBullet2"/>
      </w:pPr>
      <w:r>
        <w:t>Historical evidence of sustained practice (emails, logs, audits, meeting notes)</w:t>
      </w:r>
    </w:p>
    <w:p w:rsidR="00381847" w:rsidRDefault="00381847">
      <w:pPr>
        <w:pBdr>
          <w:top w:val="nil"/>
          <w:left w:val="nil"/>
          <w:bottom w:val="nil"/>
          <w:right w:val="nil"/>
          <w:between w:val="nil"/>
        </w:pBdr>
        <w:ind w:left="720"/>
      </w:pPr>
    </w:p>
    <w:p w:rsidR="00381847" w:rsidRDefault="00E769D9" w:rsidP="0059536C">
      <w:pPr>
        <w:pStyle w:val="Heading2"/>
      </w:pPr>
      <w:bookmarkStart w:id="27" w:name="_Toc52464079"/>
      <w:r>
        <w:t>Enforcement</w:t>
      </w:r>
      <w:bookmarkEnd w:id="27"/>
    </w:p>
    <w:p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381847" w:rsidRDefault="00381847"/>
    <w:p w:rsidR="00381847" w:rsidRDefault="00E769D9">
      <w:r>
        <w:t>Staff members, consultants, or employees found in violation of this policy will be subject to disciplinary action, up to and including termination.</w:t>
      </w:r>
    </w:p>
    <w:p w:rsidR="00381847" w:rsidRDefault="00381847"/>
    <w:p w:rsidR="00381847" w:rsidRDefault="00E769D9" w:rsidP="0059536C">
      <w:pPr>
        <w:pStyle w:val="Heading2"/>
      </w:pPr>
      <w:bookmarkStart w:id="28" w:name="_Toc52464080"/>
      <w:r>
        <w:t>Exceptions Process</w:t>
      </w:r>
      <w:bookmarkEnd w:id="28"/>
    </w:p>
    <w:p w:rsidR="00381847" w:rsidRDefault="00E769D9">
      <w:r>
        <w:t>Any exception to the standards in this policy must be requested in writing with the following information:</w:t>
      </w:r>
    </w:p>
    <w:p w:rsidR="00381847" w:rsidRDefault="00381847"/>
    <w:p w:rsidR="00381847" w:rsidRDefault="00E769D9" w:rsidP="008D5A8D">
      <w:pPr>
        <w:pStyle w:val="ListBullet2"/>
      </w:pPr>
      <w:r>
        <w:t>Business or technical rationale</w:t>
      </w:r>
    </w:p>
    <w:p w:rsidR="00381847" w:rsidRDefault="00E769D9" w:rsidP="008D5A8D">
      <w:pPr>
        <w:pStyle w:val="ListBullet2"/>
      </w:pPr>
      <w:r>
        <w:t>Risk impact analysis</w:t>
      </w:r>
    </w:p>
    <w:p w:rsidR="00381847" w:rsidRDefault="00E769D9" w:rsidP="008D5A8D">
      <w:pPr>
        <w:pStyle w:val="ListBullet2"/>
      </w:pPr>
      <w:r>
        <w:t>Risk mitigation analysis</w:t>
      </w:r>
    </w:p>
    <w:p w:rsidR="00381847" w:rsidRDefault="00E769D9" w:rsidP="008D5A8D">
      <w:pPr>
        <w:pStyle w:val="ListBullet2"/>
      </w:pPr>
      <w:r>
        <w:t>Plan to come into compliance</w:t>
      </w:r>
    </w:p>
    <w:p w:rsidR="00381847" w:rsidRDefault="00E769D9" w:rsidP="008D5A8D">
      <w:pPr>
        <w:pStyle w:val="ListBullet2"/>
      </w:pPr>
      <w:r>
        <w:t>Date for when the plan to come into compliance will be completed</w:t>
      </w:r>
    </w:p>
    <w:p w:rsidR="00381847" w:rsidRDefault="00381847"/>
    <w:p w:rsidR="00381847" w:rsidRDefault="00E769D9">
      <w:r>
        <w:t>Approval for any exception must be granted by chief information officer (CIO) and the chief information security officer (CISO) or their appointed delegates of officer level.</w:t>
      </w:r>
    </w:p>
    <w:p w:rsidR="00381847" w:rsidRDefault="00381847"/>
    <w:p w:rsidR="00381847" w:rsidRDefault="00E769D9">
      <w:r>
        <w:t>Exceptions will remain on file with the office of the CISO, which will administer and govern compliance.</w:t>
      </w:r>
      <w:r>
        <w:br w:type="page"/>
      </w:r>
    </w:p>
    <w:p w:rsidR="00381847" w:rsidRDefault="00E769D9" w:rsidP="0059536C">
      <w:pPr>
        <w:pStyle w:val="Heading2"/>
      </w:pPr>
      <w:bookmarkStart w:id="29" w:name="_Toc52464081"/>
      <w:r>
        <w:lastRenderedPageBreak/>
        <w:t>Distribution</w:t>
      </w:r>
      <w:bookmarkEnd w:id="29"/>
    </w:p>
    <w:p w:rsidR="00381847" w:rsidRDefault="00E769D9">
      <w:r>
        <w:t>This policy is to be distributed to all Green Pace IT staff annually. All IT staff will need to certify acceptance and awareness of this policy annually.</w:t>
      </w:r>
    </w:p>
    <w:p w:rsidR="00381847" w:rsidRDefault="00381847"/>
    <w:p w:rsidR="00381847" w:rsidRDefault="00E769D9" w:rsidP="0059536C">
      <w:pPr>
        <w:pStyle w:val="Heading2"/>
      </w:pPr>
      <w:bookmarkStart w:id="30" w:name="_Toc52464082"/>
      <w:r>
        <w:t>Policy Change Control</w:t>
      </w:r>
      <w:bookmarkEnd w:id="30"/>
    </w:p>
    <w:p w:rsidR="00381847" w:rsidRDefault="00E769D9">
      <w:r>
        <w:t>This policy will be automatically reviewed annually, no later than 365 days from the last revision date. Further, it will be reviewed in response to regulatory or compliance changes, and on demand as determined by the OCISO.</w:t>
      </w:r>
    </w:p>
    <w:p w:rsidR="00381847" w:rsidRDefault="00381847"/>
    <w:p w:rsidR="00381847" w:rsidRDefault="00E769D9" w:rsidP="0059536C">
      <w:pPr>
        <w:pStyle w:val="Heading2"/>
      </w:pPr>
      <w:bookmarkStart w:id="31" w:name="_Toc52464083"/>
      <w:r>
        <w:t>Policy Version History</w:t>
      </w:r>
      <w:bookmarkEnd w:id="31"/>
    </w:p>
    <w:p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tblPr>
      <w:tblGrid>
        <w:gridCol w:w="1345"/>
        <w:gridCol w:w="1530"/>
        <w:gridCol w:w="3510"/>
        <w:gridCol w:w="1923"/>
        <w:gridCol w:w="2077"/>
      </w:tblGrid>
      <w:tr w:rsidR="00381847" w:rsidTr="00E54E9E">
        <w:trPr>
          <w:cnfStyle w:val="100000000000"/>
          <w:tblHeader/>
        </w:trPr>
        <w:tc>
          <w:tcPr>
            <w:cnfStyle w:val="001000000100"/>
            <w:tcW w:w="1345" w:type="dxa"/>
            <w:tcBorders>
              <w:bottom w:val="single" w:sz="4" w:space="0" w:color="A5A5A5"/>
            </w:tcBorders>
            <w:shd w:val="clear" w:color="auto" w:fill="D9D9D9"/>
          </w:tcPr>
          <w:p w:rsidR="00381847" w:rsidRDefault="00E769D9">
            <w:pPr>
              <w:rPr>
                <w:color w:val="000000"/>
              </w:rPr>
            </w:pPr>
            <w:r>
              <w:rPr>
                <w:color w:val="000000"/>
              </w:rPr>
              <w:t>Version</w:t>
            </w:r>
          </w:p>
        </w:tc>
        <w:tc>
          <w:tcPr>
            <w:tcW w:w="1530" w:type="dxa"/>
            <w:shd w:val="clear" w:color="auto" w:fill="D9D9D9"/>
          </w:tcPr>
          <w:p w:rsidR="00381847" w:rsidRDefault="00E769D9">
            <w:pPr>
              <w:cnfStyle w:val="100000000000"/>
              <w:rPr>
                <w:color w:val="000000"/>
              </w:rPr>
            </w:pPr>
            <w:r>
              <w:rPr>
                <w:color w:val="000000"/>
              </w:rPr>
              <w:t>Date</w:t>
            </w:r>
          </w:p>
        </w:tc>
        <w:tc>
          <w:tcPr>
            <w:tcW w:w="3510" w:type="dxa"/>
            <w:shd w:val="clear" w:color="auto" w:fill="D9D9D9"/>
          </w:tcPr>
          <w:p w:rsidR="00381847" w:rsidRDefault="00E769D9">
            <w:pPr>
              <w:cnfStyle w:val="100000000000"/>
              <w:rPr>
                <w:color w:val="000000"/>
              </w:rPr>
            </w:pPr>
            <w:r>
              <w:rPr>
                <w:color w:val="000000"/>
              </w:rPr>
              <w:t>Description</w:t>
            </w:r>
          </w:p>
        </w:tc>
        <w:tc>
          <w:tcPr>
            <w:tcW w:w="1923" w:type="dxa"/>
            <w:shd w:val="clear" w:color="auto" w:fill="D9D9D9"/>
          </w:tcPr>
          <w:p w:rsidR="00381847" w:rsidRDefault="00E769D9">
            <w:pPr>
              <w:cnfStyle w:val="100000000000"/>
              <w:rPr>
                <w:color w:val="000000"/>
              </w:rPr>
            </w:pPr>
            <w:r>
              <w:rPr>
                <w:color w:val="000000"/>
              </w:rPr>
              <w:t>Edited By</w:t>
            </w:r>
          </w:p>
        </w:tc>
        <w:tc>
          <w:tcPr>
            <w:tcW w:w="2077" w:type="dxa"/>
            <w:shd w:val="clear" w:color="auto" w:fill="D9D9D9"/>
          </w:tcPr>
          <w:p w:rsidR="00381847" w:rsidRDefault="00E769D9">
            <w:pPr>
              <w:cnfStyle w:val="100000000000"/>
              <w:rPr>
                <w:color w:val="000000"/>
              </w:rPr>
            </w:pPr>
            <w:r>
              <w:rPr>
                <w:color w:val="000000"/>
              </w:rPr>
              <w:t>Approved By</w:t>
            </w:r>
          </w:p>
        </w:tc>
      </w:tr>
      <w:tr w:rsidR="00381847" w:rsidTr="00E54E9E">
        <w:trPr>
          <w:cnfStyle w:val="000000100000"/>
        </w:trPr>
        <w:tc>
          <w:tcPr>
            <w:cnfStyle w:val="001000000000"/>
            <w:tcW w:w="1345" w:type="dxa"/>
            <w:shd w:val="clear" w:color="auto" w:fill="EDEDED"/>
          </w:tcPr>
          <w:p w:rsidR="00381847" w:rsidRDefault="00E769D9">
            <w:r>
              <w:t>1.0</w:t>
            </w:r>
          </w:p>
        </w:tc>
        <w:tc>
          <w:tcPr>
            <w:tcW w:w="1530" w:type="dxa"/>
          </w:tcPr>
          <w:p w:rsidR="00381847" w:rsidRDefault="00E769D9">
            <w:pPr>
              <w:cnfStyle w:val="000000100000"/>
            </w:pPr>
            <w:r>
              <w:t>08/05/2020</w:t>
            </w:r>
          </w:p>
        </w:tc>
        <w:tc>
          <w:tcPr>
            <w:tcW w:w="3510" w:type="dxa"/>
          </w:tcPr>
          <w:p w:rsidR="00381847" w:rsidRDefault="00E769D9">
            <w:pPr>
              <w:cnfStyle w:val="000000100000"/>
            </w:pPr>
            <w:r>
              <w:t>Initial Template</w:t>
            </w:r>
          </w:p>
        </w:tc>
        <w:tc>
          <w:tcPr>
            <w:tcW w:w="1923" w:type="dxa"/>
          </w:tcPr>
          <w:p w:rsidR="00381847" w:rsidRDefault="00E769D9">
            <w:pPr>
              <w:cnfStyle w:val="000000100000"/>
            </w:pPr>
            <w:r>
              <w:t>David Buksbaum</w:t>
            </w:r>
          </w:p>
        </w:tc>
        <w:tc>
          <w:tcPr>
            <w:tcW w:w="2077" w:type="dxa"/>
          </w:tcPr>
          <w:p w:rsidR="00381847" w:rsidRDefault="00381847">
            <w:pPr>
              <w:cnfStyle w:val="000000100000"/>
            </w:pPr>
          </w:p>
        </w:tc>
      </w:tr>
      <w:tr w:rsidR="00381847" w:rsidTr="00E54E9E">
        <w:tc>
          <w:tcPr>
            <w:cnfStyle w:val="001000000000"/>
            <w:tcW w:w="1345" w:type="dxa"/>
            <w:tcBorders>
              <w:top w:val="single" w:sz="4" w:space="0" w:color="A5A5A5"/>
              <w:bottom w:val="single" w:sz="4" w:space="0" w:color="A5A5A5"/>
            </w:tcBorders>
            <w:shd w:val="clear" w:color="auto" w:fill="EDEDED"/>
          </w:tcPr>
          <w:p w:rsidR="00381847" w:rsidRDefault="0064725F">
            <w:r>
              <w:t>2.0</w:t>
            </w:r>
          </w:p>
        </w:tc>
        <w:tc>
          <w:tcPr>
            <w:tcW w:w="1530" w:type="dxa"/>
          </w:tcPr>
          <w:p w:rsidR="00381847" w:rsidRDefault="0064725F">
            <w:pPr>
              <w:cnfStyle w:val="000000000000"/>
            </w:pPr>
            <w:r>
              <w:t>07/17/2022</w:t>
            </w:r>
          </w:p>
        </w:tc>
        <w:tc>
          <w:tcPr>
            <w:tcW w:w="3510" w:type="dxa"/>
          </w:tcPr>
          <w:p w:rsidR="00381847" w:rsidRDefault="0064725F">
            <w:pPr>
              <w:cnfStyle w:val="000000000000"/>
            </w:pPr>
            <w:r>
              <w:t>Created security principles and 10 coding standards</w:t>
            </w:r>
          </w:p>
        </w:tc>
        <w:tc>
          <w:tcPr>
            <w:tcW w:w="1923" w:type="dxa"/>
          </w:tcPr>
          <w:p w:rsidR="00381847" w:rsidRDefault="0064725F">
            <w:pPr>
              <w:cnfStyle w:val="000000000000"/>
            </w:pPr>
            <w:r>
              <w:t>Sarah Kerr</w:t>
            </w:r>
          </w:p>
        </w:tc>
        <w:tc>
          <w:tcPr>
            <w:tcW w:w="2077" w:type="dxa"/>
          </w:tcPr>
          <w:p w:rsidR="00381847" w:rsidRDefault="00381847">
            <w:pPr>
              <w:cnfStyle w:val="000000000000"/>
            </w:pPr>
          </w:p>
        </w:tc>
      </w:tr>
      <w:tr w:rsidR="00381847" w:rsidTr="00E54E9E">
        <w:trPr>
          <w:cnfStyle w:val="000000100000"/>
        </w:trPr>
        <w:tc>
          <w:tcPr>
            <w:cnfStyle w:val="001000000000"/>
            <w:tcW w:w="1345" w:type="dxa"/>
            <w:shd w:val="clear" w:color="auto" w:fill="EDEDED"/>
          </w:tcPr>
          <w:p w:rsidR="00381847" w:rsidRDefault="0064725F">
            <w:r>
              <w:t>2.1</w:t>
            </w:r>
          </w:p>
        </w:tc>
        <w:tc>
          <w:tcPr>
            <w:tcW w:w="1530" w:type="dxa"/>
          </w:tcPr>
          <w:p w:rsidR="00381847" w:rsidRDefault="0064725F">
            <w:pPr>
              <w:cnfStyle w:val="000000100000"/>
            </w:pPr>
            <w:r>
              <w:t>08/07/2022</w:t>
            </w:r>
          </w:p>
        </w:tc>
        <w:tc>
          <w:tcPr>
            <w:tcW w:w="3510" w:type="dxa"/>
          </w:tcPr>
          <w:p w:rsidR="00381847" w:rsidRDefault="0064725F">
            <w:pPr>
              <w:cnfStyle w:val="000000100000"/>
            </w:pPr>
            <w:r>
              <w:t>Security Policy Complete and Ready for Use</w:t>
            </w:r>
          </w:p>
        </w:tc>
        <w:tc>
          <w:tcPr>
            <w:tcW w:w="1923" w:type="dxa"/>
          </w:tcPr>
          <w:p w:rsidR="00381847" w:rsidRDefault="0064725F">
            <w:pPr>
              <w:cnfStyle w:val="000000100000"/>
            </w:pPr>
            <w:r>
              <w:t>Sarah Kerr</w:t>
            </w:r>
          </w:p>
        </w:tc>
        <w:tc>
          <w:tcPr>
            <w:tcW w:w="2077" w:type="dxa"/>
          </w:tcPr>
          <w:p w:rsidR="00381847" w:rsidRDefault="00381847">
            <w:pPr>
              <w:cnfStyle w:val="000000100000"/>
            </w:pPr>
          </w:p>
        </w:tc>
      </w:tr>
    </w:tbl>
    <w:p w:rsidR="00381847" w:rsidRDefault="00381847"/>
    <w:p w:rsidR="00381847" w:rsidRDefault="00E769D9" w:rsidP="0059536C">
      <w:pPr>
        <w:pStyle w:val="Heading2"/>
      </w:pPr>
      <w:bookmarkStart w:id="32" w:name="_Toc52464084"/>
      <w:r>
        <w:t>Appendix A Lookups</w:t>
      </w:r>
      <w:bookmarkEnd w:id="32"/>
    </w:p>
    <w:p w:rsidR="00171556" w:rsidRPr="00171556" w:rsidRDefault="00171556" w:rsidP="00171556"/>
    <w:p w:rsidR="00381847" w:rsidRDefault="00E769D9" w:rsidP="0059536C">
      <w:pPr>
        <w:pStyle w:val="Heading3"/>
      </w:pPr>
      <w:bookmarkStart w:id="33" w:name="_Toc52464085"/>
      <w:r>
        <w:t>Approved C/C++ Language Acronyms</w:t>
      </w:r>
      <w:bookmarkEnd w:id="33"/>
    </w:p>
    <w:p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tblPr>
      <w:tblGrid>
        <w:gridCol w:w="5192"/>
        <w:gridCol w:w="5193"/>
      </w:tblGrid>
      <w:tr w:rsidR="00381847" w:rsidTr="00E54E9E">
        <w:trPr>
          <w:cnfStyle w:val="100000000000"/>
          <w:tblHeader/>
        </w:trPr>
        <w:tc>
          <w:tcPr>
            <w:cnfStyle w:val="001000000100"/>
            <w:tcW w:w="5192" w:type="dxa"/>
            <w:tcBorders>
              <w:bottom w:val="single" w:sz="4" w:space="0" w:color="A5A5A5"/>
            </w:tcBorders>
            <w:shd w:val="clear" w:color="auto" w:fill="D9D9D9"/>
          </w:tcPr>
          <w:p w:rsidR="00381847" w:rsidRDefault="00E769D9">
            <w:pPr>
              <w:rPr>
                <w:color w:val="000000"/>
              </w:rPr>
            </w:pPr>
            <w:r>
              <w:rPr>
                <w:color w:val="000000"/>
              </w:rPr>
              <w:t>Language</w:t>
            </w:r>
          </w:p>
        </w:tc>
        <w:tc>
          <w:tcPr>
            <w:tcW w:w="5193" w:type="dxa"/>
            <w:shd w:val="clear" w:color="auto" w:fill="D9D9D9"/>
          </w:tcPr>
          <w:p w:rsidR="00381847" w:rsidRDefault="00E769D9">
            <w:pPr>
              <w:cnfStyle w:val="100000000000"/>
              <w:rPr>
                <w:color w:val="000000"/>
              </w:rPr>
            </w:pPr>
            <w:r>
              <w:rPr>
                <w:color w:val="000000"/>
              </w:rPr>
              <w:t>Acronym</w:t>
            </w:r>
          </w:p>
        </w:tc>
      </w:tr>
      <w:tr w:rsidR="00381847" w:rsidTr="00E54E9E">
        <w:trPr>
          <w:cnfStyle w:val="000000100000"/>
        </w:trPr>
        <w:tc>
          <w:tcPr>
            <w:cnfStyle w:val="001000000000"/>
            <w:tcW w:w="5192" w:type="dxa"/>
            <w:shd w:val="clear" w:color="auto" w:fill="EDEDED"/>
          </w:tcPr>
          <w:p w:rsidR="00381847" w:rsidRDefault="00E769D9">
            <w:r>
              <w:t>C++</w:t>
            </w:r>
          </w:p>
        </w:tc>
        <w:tc>
          <w:tcPr>
            <w:tcW w:w="5193" w:type="dxa"/>
          </w:tcPr>
          <w:p w:rsidR="00381847" w:rsidRDefault="00E769D9">
            <w:pPr>
              <w:cnfStyle w:val="000000100000"/>
            </w:pPr>
            <w:r>
              <w:t>CPP</w:t>
            </w:r>
          </w:p>
        </w:tc>
      </w:tr>
      <w:tr w:rsidR="00381847" w:rsidTr="00E54E9E">
        <w:tc>
          <w:tcPr>
            <w:cnfStyle w:val="001000000000"/>
            <w:tcW w:w="5192" w:type="dxa"/>
            <w:tcBorders>
              <w:top w:val="single" w:sz="4" w:space="0" w:color="A5A5A5"/>
              <w:bottom w:val="single" w:sz="4" w:space="0" w:color="A5A5A5"/>
            </w:tcBorders>
            <w:shd w:val="clear" w:color="auto" w:fill="EDEDED"/>
          </w:tcPr>
          <w:p w:rsidR="00381847" w:rsidRDefault="00E769D9">
            <w:r>
              <w:t>C</w:t>
            </w:r>
          </w:p>
        </w:tc>
        <w:tc>
          <w:tcPr>
            <w:tcW w:w="5193" w:type="dxa"/>
          </w:tcPr>
          <w:p w:rsidR="00381847" w:rsidRDefault="00E769D9">
            <w:pPr>
              <w:cnfStyle w:val="000000000000"/>
            </w:pPr>
            <w:r>
              <w:t>CLG</w:t>
            </w:r>
          </w:p>
        </w:tc>
      </w:tr>
      <w:tr w:rsidR="00381847" w:rsidTr="00E54E9E">
        <w:trPr>
          <w:cnfStyle w:val="000000100000"/>
        </w:trPr>
        <w:tc>
          <w:tcPr>
            <w:cnfStyle w:val="001000000000"/>
            <w:tcW w:w="5192" w:type="dxa"/>
            <w:shd w:val="clear" w:color="auto" w:fill="EDEDED"/>
          </w:tcPr>
          <w:p w:rsidR="00381847" w:rsidRDefault="00E769D9">
            <w:r>
              <w:t>Java</w:t>
            </w:r>
          </w:p>
        </w:tc>
        <w:tc>
          <w:tcPr>
            <w:tcW w:w="5193" w:type="dxa"/>
          </w:tcPr>
          <w:p w:rsidR="00381847" w:rsidRDefault="00E769D9">
            <w:pPr>
              <w:cnfStyle w:val="000000100000"/>
            </w:pPr>
            <w:r>
              <w:t>JAV</w:t>
            </w:r>
          </w:p>
        </w:tc>
      </w:tr>
    </w:tbl>
    <w:p w:rsidR="00381847" w:rsidRDefault="00381847"/>
    <w:sectPr w:rsidR="00381847" w:rsidSect="006F3C29">
      <w:headerReference w:type="default" r:id="rId17"/>
      <w:footerReference w:type="default" r:id="rId18"/>
      <w:pgSz w:w="12240" w:h="15840"/>
      <w:pgMar w:top="720" w:right="720" w:bottom="720" w:left="720" w:header="720" w:footer="431"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0257" w:rsidRDefault="00A80257">
      <w:r>
        <w:separator/>
      </w:r>
    </w:p>
  </w:endnote>
  <w:endnote w:type="continuationSeparator" w:id="0">
    <w:p w:rsidR="00A80257" w:rsidRDefault="00A8025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BCD" w:rsidRDefault="00616BCD">
    <w:pPr>
      <w:jc w:val="center"/>
    </w:pPr>
    <w:r>
      <w:rPr>
        <w:noProof/>
      </w:rPr>
      <w:drawing>
        <wp:inline distT="114300" distB="114300" distL="114300" distR="114300">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0257" w:rsidRDefault="00A80257">
      <w:r>
        <w:separator/>
      </w:r>
    </w:p>
  </w:footnote>
  <w:footnote w:type="continuationSeparator" w:id="0">
    <w:p w:rsidR="00A80257" w:rsidRDefault="00A802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BCD" w:rsidRDefault="00616BCD">
    <w:pPr>
      <w:jc w:val="right"/>
    </w:pPr>
    <w:fldSimple w:instr="PAGE">
      <w:r w:rsidR="004F3745">
        <w:rPr>
          <w:noProof/>
        </w:rPr>
        <w:t>6</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1228AF4"/>
    <w:lvl w:ilvl="0">
      <w:start w:val="1"/>
      <w:numFmt w:val="decimal"/>
      <w:lvlText w:val="%1."/>
      <w:lvlJc w:val="left"/>
      <w:pPr>
        <w:tabs>
          <w:tab w:val="num" w:pos="1800"/>
        </w:tabs>
        <w:ind w:left="1800" w:hanging="360"/>
      </w:pPr>
    </w:lvl>
  </w:abstractNum>
  <w:abstractNum w:abstractNumId="1">
    <w:nsid w:val="FFFFFF7D"/>
    <w:multiLevelType w:val="singleLevel"/>
    <w:tmpl w:val="E2CC631A"/>
    <w:lvl w:ilvl="0">
      <w:start w:val="1"/>
      <w:numFmt w:val="decimal"/>
      <w:lvlText w:val="%1."/>
      <w:lvlJc w:val="left"/>
      <w:pPr>
        <w:tabs>
          <w:tab w:val="num" w:pos="1440"/>
        </w:tabs>
        <w:ind w:left="1440" w:hanging="360"/>
      </w:pPr>
    </w:lvl>
  </w:abstractNum>
  <w:abstractNum w:abstractNumId="2">
    <w:nsid w:val="FFFFFF7E"/>
    <w:multiLevelType w:val="singleLevel"/>
    <w:tmpl w:val="6AEECF42"/>
    <w:lvl w:ilvl="0">
      <w:start w:val="1"/>
      <w:numFmt w:val="decimal"/>
      <w:lvlText w:val="%1."/>
      <w:lvlJc w:val="left"/>
      <w:pPr>
        <w:tabs>
          <w:tab w:val="num" w:pos="1080"/>
        </w:tabs>
        <w:ind w:left="1080" w:hanging="360"/>
      </w:pPr>
    </w:lvl>
  </w:abstractNum>
  <w:abstractNum w:abstractNumId="3">
    <w:nsid w:val="FFFFFF7F"/>
    <w:multiLevelType w:val="singleLevel"/>
    <w:tmpl w:val="936AE3F8"/>
    <w:lvl w:ilvl="0">
      <w:start w:val="1"/>
      <w:numFmt w:val="decimal"/>
      <w:lvlText w:val="%1."/>
      <w:lvlJc w:val="left"/>
      <w:pPr>
        <w:tabs>
          <w:tab w:val="num" w:pos="720"/>
        </w:tabs>
        <w:ind w:left="720" w:hanging="360"/>
      </w:pPr>
    </w:lvl>
  </w:abstractNum>
  <w:abstractNum w:abstractNumId="4">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6708FEA"/>
    <w:lvl w:ilvl="0">
      <w:start w:val="1"/>
      <w:numFmt w:val="decimal"/>
      <w:lvlText w:val="%1."/>
      <w:lvlJc w:val="left"/>
      <w:pPr>
        <w:tabs>
          <w:tab w:val="num" w:pos="360"/>
        </w:tabs>
        <w:ind w:left="360" w:hanging="360"/>
      </w:pPr>
    </w:lvl>
  </w:abstractNum>
  <w:abstractNum w:abstractNumId="9">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5CF73F7C"/>
    <w:multiLevelType w:val="multilevel"/>
    <w:tmpl w:val="64BAA924"/>
    <w:lvl w:ilvl="0">
      <w:start w:val="1"/>
      <w:numFmt w:val="decimal"/>
      <w:lvlText w:val="%1."/>
      <w:lvlJc w:val="left"/>
      <w:pPr>
        <w:ind w:left="450" w:hanging="360"/>
      </w:pPr>
      <w:rPr>
        <w:b w:val="0"/>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stylePaneFormatFilter w:val="1028"/>
  <w:defaultTabStop w:val="720"/>
  <w:characterSpacingControl w:val="doNotCompress"/>
  <w:footnotePr>
    <w:footnote w:id="-1"/>
    <w:footnote w:id="0"/>
  </w:footnotePr>
  <w:endnotePr>
    <w:endnote w:id="-1"/>
    <w:endnote w:id="0"/>
  </w:endnotePr>
  <w:compat/>
  <w:rsids>
    <w:rsidRoot w:val="00381847"/>
    <w:rsid w:val="00001F14"/>
    <w:rsid w:val="00022094"/>
    <w:rsid w:val="000269C1"/>
    <w:rsid w:val="00033225"/>
    <w:rsid w:val="000709B1"/>
    <w:rsid w:val="0008274A"/>
    <w:rsid w:val="0008316D"/>
    <w:rsid w:val="000C3348"/>
    <w:rsid w:val="00107EA1"/>
    <w:rsid w:val="001646BD"/>
    <w:rsid w:val="00171556"/>
    <w:rsid w:val="00192176"/>
    <w:rsid w:val="001D4766"/>
    <w:rsid w:val="001E353F"/>
    <w:rsid w:val="001E40F3"/>
    <w:rsid w:val="001E460C"/>
    <w:rsid w:val="002448D5"/>
    <w:rsid w:val="002474B4"/>
    <w:rsid w:val="002519A1"/>
    <w:rsid w:val="002952F5"/>
    <w:rsid w:val="002B23D7"/>
    <w:rsid w:val="002D38BD"/>
    <w:rsid w:val="002F73D8"/>
    <w:rsid w:val="00332392"/>
    <w:rsid w:val="00344288"/>
    <w:rsid w:val="00376C2A"/>
    <w:rsid w:val="00381847"/>
    <w:rsid w:val="003B0A5C"/>
    <w:rsid w:val="003C2366"/>
    <w:rsid w:val="003D6F4A"/>
    <w:rsid w:val="003F1D77"/>
    <w:rsid w:val="00405B58"/>
    <w:rsid w:val="00421582"/>
    <w:rsid w:val="004743BF"/>
    <w:rsid w:val="00495852"/>
    <w:rsid w:val="004A455A"/>
    <w:rsid w:val="004D251E"/>
    <w:rsid w:val="004E12CE"/>
    <w:rsid w:val="004E2E03"/>
    <w:rsid w:val="004F1CA9"/>
    <w:rsid w:val="004F2E39"/>
    <w:rsid w:val="004F3745"/>
    <w:rsid w:val="00533517"/>
    <w:rsid w:val="0057679B"/>
    <w:rsid w:val="0059536C"/>
    <w:rsid w:val="005A3503"/>
    <w:rsid w:val="005B7417"/>
    <w:rsid w:val="005C0C1A"/>
    <w:rsid w:val="00616BCD"/>
    <w:rsid w:val="0064725F"/>
    <w:rsid w:val="006C376E"/>
    <w:rsid w:val="006C5879"/>
    <w:rsid w:val="006D38A7"/>
    <w:rsid w:val="006F3C29"/>
    <w:rsid w:val="0072649D"/>
    <w:rsid w:val="007422F7"/>
    <w:rsid w:val="0077538E"/>
    <w:rsid w:val="0077722E"/>
    <w:rsid w:val="007B47D0"/>
    <w:rsid w:val="007E5062"/>
    <w:rsid w:val="007F5F37"/>
    <w:rsid w:val="00854B00"/>
    <w:rsid w:val="00895AA1"/>
    <w:rsid w:val="008B07C5"/>
    <w:rsid w:val="008B0FCE"/>
    <w:rsid w:val="008B5BF0"/>
    <w:rsid w:val="008C3FC6"/>
    <w:rsid w:val="008D5A8D"/>
    <w:rsid w:val="008E1ABC"/>
    <w:rsid w:val="008E5470"/>
    <w:rsid w:val="008E5BAD"/>
    <w:rsid w:val="00920F38"/>
    <w:rsid w:val="009B710E"/>
    <w:rsid w:val="009D2222"/>
    <w:rsid w:val="009E376F"/>
    <w:rsid w:val="009F1B64"/>
    <w:rsid w:val="009F7011"/>
    <w:rsid w:val="009F749B"/>
    <w:rsid w:val="00A04F5E"/>
    <w:rsid w:val="00A07750"/>
    <w:rsid w:val="00A64600"/>
    <w:rsid w:val="00A80257"/>
    <w:rsid w:val="00A9023F"/>
    <w:rsid w:val="00AB6019"/>
    <w:rsid w:val="00B21AEC"/>
    <w:rsid w:val="00B32479"/>
    <w:rsid w:val="00B339BC"/>
    <w:rsid w:val="00B475A1"/>
    <w:rsid w:val="00B57E27"/>
    <w:rsid w:val="00B67B64"/>
    <w:rsid w:val="00B83D35"/>
    <w:rsid w:val="00B92A44"/>
    <w:rsid w:val="00BA205F"/>
    <w:rsid w:val="00BC2B54"/>
    <w:rsid w:val="00BD6BEB"/>
    <w:rsid w:val="00BD7721"/>
    <w:rsid w:val="00C2765D"/>
    <w:rsid w:val="00C71C42"/>
    <w:rsid w:val="00C73007"/>
    <w:rsid w:val="00CB2327"/>
    <w:rsid w:val="00CB3574"/>
    <w:rsid w:val="00CC0715"/>
    <w:rsid w:val="00CD0396"/>
    <w:rsid w:val="00CE7E56"/>
    <w:rsid w:val="00D211BA"/>
    <w:rsid w:val="00D30268"/>
    <w:rsid w:val="00D7227C"/>
    <w:rsid w:val="00E024B8"/>
    <w:rsid w:val="00E170F5"/>
    <w:rsid w:val="00E27AC0"/>
    <w:rsid w:val="00E31CA4"/>
    <w:rsid w:val="00E54E9E"/>
    <w:rsid w:val="00E769D9"/>
    <w:rsid w:val="00E910C0"/>
    <w:rsid w:val="00EA36BC"/>
    <w:rsid w:val="00F4541E"/>
    <w:rsid w:val="00F51FA8"/>
    <w:rsid w:val="00F72634"/>
    <w:rsid w:val="00FB0EA5"/>
    <w:rsid w:val="00FE3A94"/>
    <w:rsid w:val="00FF0E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rsid w:val="006F3C2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F3C29"/>
    <w:pPr>
      <w:jc w:val="center"/>
    </w:pPr>
    <w:rPr>
      <w:rFonts w:ascii="Times New Roman" w:eastAsia="Times New Roman" w:hAnsi="Times New Roman" w:cs="Times New Roman"/>
      <w:b/>
    </w:rPr>
  </w:style>
  <w:style w:type="paragraph" w:styleId="Subtitle">
    <w:name w:val="Subtitle"/>
    <w:basedOn w:val="Normal"/>
    <w:next w:val="Normal"/>
    <w:rsid w:val="006F3C29"/>
    <w:pPr>
      <w:keepNext/>
      <w:keepLines/>
      <w:spacing w:before="360" w:after="80"/>
    </w:pPr>
    <w:rPr>
      <w:rFonts w:ascii="Georgia" w:eastAsia="Georgia" w:hAnsi="Georgia" w:cs="Georgia"/>
      <w:i/>
      <w:color w:val="666666"/>
      <w:sz w:val="48"/>
      <w:szCs w:val="48"/>
    </w:rPr>
  </w:style>
  <w:style w:type="table" w:customStyle="1" w:styleId="a">
    <w:basedOn w:val="TableNormal"/>
    <w:rsid w:val="006F3C29"/>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6F3C29"/>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6F3C29"/>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6F3C29"/>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6F3C29"/>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6F3C29"/>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6F3C29"/>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6F3C29"/>
    <w:tblPr>
      <w:tblStyleRowBandSize w:val="1"/>
      <w:tblStyleColBandSize w:val="1"/>
      <w:tblInd w:w="0" w:type="dxa"/>
      <w:tblCellMar>
        <w:top w:w="100" w:type="dxa"/>
        <w:left w:w="100" w:type="dxa"/>
        <w:bottom w:w="100" w:type="dxa"/>
        <w:right w:w="100" w:type="dxa"/>
      </w:tblCellMar>
    </w:tblPr>
  </w:style>
  <w:style w:type="table" w:customStyle="1" w:styleId="a7">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rsid w:val="006F3C29"/>
    <w:tblPr>
      <w:tblStyleRowBandSize w:val="1"/>
      <w:tblStyleColBandSize w:val="1"/>
      <w:tblInd w:w="0" w:type="dxa"/>
      <w:tblCellMar>
        <w:top w:w="100" w:type="dxa"/>
        <w:left w:w="100" w:type="dxa"/>
        <w:bottom w:w="100" w:type="dxa"/>
        <w:right w:w="100" w:type="dxa"/>
      </w:tblCellMar>
    </w:tblPr>
  </w:style>
  <w:style w:type="table" w:customStyle="1" w:styleId="a9">
    <w:basedOn w:val="TableNormal"/>
    <w:rsid w:val="006F3C29"/>
    <w:tblPr>
      <w:tblStyleRowBandSize w:val="1"/>
      <w:tblStyleColBandSize w:val="1"/>
      <w:tblInd w:w="0" w:type="dxa"/>
      <w:tblCellMar>
        <w:top w:w="100" w:type="dxa"/>
        <w:left w:w="100" w:type="dxa"/>
        <w:bottom w:w="100" w:type="dxa"/>
        <w:right w:w="100" w:type="dxa"/>
      </w:tblCellMar>
    </w:tblPr>
  </w:style>
  <w:style w:type="table" w:customStyle="1" w:styleId="aa">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sid w:val="006F3C29"/>
    <w:rPr>
      <w:sz w:val="20"/>
      <w:szCs w:val="20"/>
    </w:rPr>
  </w:style>
  <w:style w:type="character" w:customStyle="1" w:styleId="CommentTextChar">
    <w:name w:val="Comment Text Char"/>
    <w:basedOn w:val="DefaultParagraphFont"/>
    <w:link w:val="CommentText"/>
    <w:uiPriority w:val="99"/>
    <w:semiHidden/>
    <w:rsid w:val="006F3C29"/>
    <w:rPr>
      <w:sz w:val="20"/>
      <w:szCs w:val="20"/>
    </w:rPr>
  </w:style>
  <w:style w:type="character" w:styleId="CommentReference">
    <w:name w:val="annotation reference"/>
    <w:basedOn w:val="DefaultParagraphFont"/>
    <w:uiPriority w:val="99"/>
    <w:semiHidden/>
    <w:unhideWhenUsed/>
    <w:rsid w:val="006F3C29"/>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d">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e">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0">
    <w:basedOn w:val="TableNormal"/>
    <w:rsid w:val="006F3C29"/>
    <w:tblPr>
      <w:tblStyleRowBandSize w:val="1"/>
      <w:tblStyleColBandSize w:val="1"/>
      <w:tblInd w:w="0" w:type="dxa"/>
      <w:tblCellMar>
        <w:top w:w="100" w:type="dxa"/>
        <w:left w:w="100" w:type="dxa"/>
        <w:bottom w:w="100" w:type="dxa"/>
        <w:right w:w="100" w:type="dxa"/>
      </w:tblCellMar>
    </w:tblPr>
  </w:style>
  <w:style w:type="table" w:customStyle="1" w:styleId="af1">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2">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3">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4">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5">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6">
    <w:basedOn w:val="TableNormal"/>
    <w:rsid w:val="006F3C29"/>
    <w:tblPr>
      <w:tblStyleRowBandSize w:val="1"/>
      <w:tblStyleColBandSize w:val="1"/>
      <w:tblInd w:w="0" w:type="dxa"/>
      <w:tblCellMar>
        <w:top w:w="100" w:type="dxa"/>
        <w:left w:w="100" w:type="dxa"/>
        <w:bottom w:w="100" w:type="dxa"/>
        <w:right w:w="100" w:type="dxa"/>
      </w:tblCellMar>
    </w:tblPr>
  </w:style>
  <w:style w:type="table" w:customStyle="1" w:styleId="af7">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8">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9">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a">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b">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c">
    <w:basedOn w:val="TableNormal"/>
    <w:rsid w:val="006F3C29"/>
    <w:tblPr>
      <w:tblStyleRowBandSize w:val="1"/>
      <w:tblStyleColBandSize w:val="1"/>
      <w:tblInd w:w="0" w:type="dxa"/>
      <w:tblCellMar>
        <w:top w:w="100" w:type="dxa"/>
        <w:left w:w="100" w:type="dxa"/>
        <w:bottom w:w="100" w:type="dxa"/>
        <w:right w:w="100" w:type="dxa"/>
      </w:tblCellMar>
    </w:tblPr>
  </w:style>
  <w:style w:type="table" w:customStyle="1" w:styleId="afd">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e">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0">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1">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2">
    <w:basedOn w:val="TableNormal"/>
    <w:rsid w:val="006F3C29"/>
    <w:tblPr>
      <w:tblStyleRowBandSize w:val="1"/>
      <w:tblStyleColBandSize w:val="1"/>
      <w:tblInd w:w="0" w:type="dxa"/>
      <w:tblCellMar>
        <w:top w:w="100" w:type="dxa"/>
        <w:left w:w="100" w:type="dxa"/>
        <w:bottom w:w="100" w:type="dxa"/>
        <w:right w:w="100" w:type="dxa"/>
      </w:tblCellMar>
    </w:tblPr>
  </w:style>
  <w:style w:type="table" w:customStyle="1" w:styleId="aff3">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4">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5">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6">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7">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8">
    <w:basedOn w:val="TableNormal"/>
    <w:rsid w:val="006F3C29"/>
    <w:tblPr>
      <w:tblStyleRowBandSize w:val="1"/>
      <w:tblStyleColBandSize w:val="1"/>
      <w:tblInd w:w="0" w:type="dxa"/>
      <w:tblCellMar>
        <w:top w:w="100" w:type="dxa"/>
        <w:left w:w="100" w:type="dxa"/>
        <w:bottom w:w="100" w:type="dxa"/>
        <w:right w:w="100" w:type="dxa"/>
      </w:tblCellMar>
    </w:tblPr>
  </w:style>
  <w:style w:type="table" w:customStyle="1" w:styleId="aff9">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a">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b">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c">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d">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e">
    <w:basedOn w:val="TableNormal"/>
    <w:rsid w:val="006F3C29"/>
    <w:tblPr>
      <w:tblStyleRowBandSize w:val="1"/>
      <w:tblStyleColBandSize w:val="1"/>
      <w:tblInd w:w="0" w:type="dxa"/>
      <w:tblCellMar>
        <w:top w:w="100" w:type="dxa"/>
        <w:left w:w="100" w:type="dxa"/>
        <w:bottom w:w="100" w:type="dxa"/>
        <w:right w:w="100" w:type="dxa"/>
      </w:tblCellMar>
    </w:tblPr>
  </w:style>
  <w:style w:type="table" w:customStyle="1" w:styleId="afff">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0">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1">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2">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3">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4">
    <w:basedOn w:val="TableNormal"/>
    <w:rsid w:val="006F3C29"/>
    <w:tblPr>
      <w:tblStyleRowBandSize w:val="1"/>
      <w:tblStyleColBandSize w:val="1"/>
      <w:tblInd w:w="0" w:type="dxa"/>
      <w:tblCellMar>
        <w:top w:w="100" w:type="dxa"/>
        <w:left w:w="100" w:type="dxa"/>
        <w:bottom w:w="100" w:type="dxa"/>
        <w:right w:w="100" w:type="dxa"/>
      </w:tblCellMar>
    </w:tblPr>
  </w:style>
  <w:style w:type="table" w:customStyle="1" w:styleId="afff5">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6">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7">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8">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9">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a">
    <w:basedOn w:val="TableNormal"/>
    <w:rsid w:val="006F3C29"/>
    <w:tblPr>
      <w:tblStyleRowBandSize w:val="1"/>
      <w:tblStyleColBandSize w:val="1"/>
      <w:tblInd w:w="0" w:type="dxa"/>
      <w:tblCellMar>
        <w:top w:w="100" w:type="dxa"/>
        <w:left w:w="100" w:type="dxa"/>
        <w:bottom w:w="100" w:type="dxa"/>
        <w:right w:w="100" w:type="dxa"/>
      </w:tblCellMar>
    </w:tblPr>
  </w:style>
  <w:style w:type="table" w:customStyle="1" w:styleId="afffb">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c">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d">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e">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0">
    <w:basedOn w:val="TableNormal"/>
    <w:rsid w:val="006F3C29"/>
    <w:tblPr>
      <w:tblStyleRowBandSize w:val="1"/>
      <w:tblStyleColBandSize w:val="1"/>
      <w:tblInd w:w="0" w:type="dxa"/>
      <w:tblCellMar>
        <w:top w:w="100" w:type="dxa"/>
        <w:left w:w="100" w:type="dxa"/>
        <w:bottom w:w="100" w:type="dxa"/>
        <w:right w:w="100" w:type="dxa"/>
      </w:tblCellMar>
    </w:tblPr>
  </w:style>
  <w:style w:type="table" w:customStyle="1" w:styleId="affff1">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2">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3">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4">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5">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6">
    <w:basedOn w:val="TableNormal"/>
    <w:rsid w:val="006F3C29"/>
    <w:tblPr>
      <w:tblStyleRowBandSize w:val="1"/>
      <w:tblStyleColBandSize w:val="1"/>
      <w:tblInd w:w="0" w:type="dxa"/>
      <w:tblCellMar>
        <w:top w:w="100" w:type="dxa"/>
        <w:left w:w="100" w:type="dxa"/>
        <w:bottom w:w="100" w:type="dxa"/>
        <w:right w:w="100" w:type="dxa"/>
      </w:tblCellMar>
    </w:tblPr>
  </w:style>
  <w:style w:type="table" w:customStyle="1" w:styleId="affff7">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8">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9">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b">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c">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d">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0">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1">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2">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3">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4">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5">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6">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7">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8">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9">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a">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b">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c">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d">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e">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0">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1">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2">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3">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4">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5">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6">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7">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8">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9">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a">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b">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c">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d">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e">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0">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1">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2">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3">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4">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5">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6">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7">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8">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9">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a">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b">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c">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d">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e">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0">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1">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2">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3">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4">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5">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6">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7">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8">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9">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a">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b">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c">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e">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sid w:val="006F3C29"/>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Strong">
    <w:name w:val="Strong"/>
    <w:basedOn w:val="DefaultParagraphFont"/>
    <w:uiPriority w:val="22"/>
    <w:qFormat/>
    <w:rsid w:val="00C71C42"/>
    <w:rPr>
      <w:b/>
      <w:bCs/>
    </w:rPr>
  </w:style>
  <w:style w:type="character" w:styleId="HTMLCode">
    <w:name w:val="HTML Code"/>
    <w:basedOn w:val="DefaultParagraphFont"/>
    <w:uiPriority w:val="99"/>
    <w:semiHidden/>
    <w:unhideWhenUsed/>
    <w:rsid w:val="00C71C4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4428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67058669">
      <w:bodyDiv w:val="1"/>
      <w:marLeft w:val="0"/>
      <w:marRight w:val="0"/>
      <w:marTop w:val="0"/>
      <w:marBottom w:val="0"/>
      <w:divBdr>
        <w:top w:val="none" w:sz="0" w:space="0" w:color="auto"/>
        <w:left w:val="none" w:sz="0" w:space="0" w:color="auto"/>
        <w:bottom w:val="none" w:sz="0" w:space="0" w:color="auto"/>
        <w:right w:val="none" w:sz="0" w:space="0" w:color="auto"/>
      </w:divBdr>
    </w:div>
    <w:div w:id="213204324">
      <w:bodyDiv w:val="1"/>
      <w:marLeft w:val="0"/>
      <w:marRight w:val="0"/>
      <w:marTop w:val="0"/>
      <w:marBottom w:val="0"/>
      <w:divBdr>
        <w:top w:val="none" w:sz="0" w:space="0" w:color="auto"/>
        <w:left w:val="none" w:sz="0" w:space="0" w:color="auto"/>
        <w:bottom w:val="none" w:sz="0" w:space="0" w:color="auto"/>
        <w:right w:val="none" w:sz="0" w:space="0" w:color="auto"/>
      </w:divBdr>
    </w:div>
    <w:div w:id="7423409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roguewave.com/en/klocwork/2021/num.overflow"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ules.sonarsource.com/python/RSPEC-364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1993</TotalTime>
  <Pages>1</Pages>
  <Words>4471</Words>
  <Characters>25488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29900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HP</cp:lastModifiedBy>
  <cp:revision>56</cp:revision>
  <dcterms:created xsi:type="dcterms:W3CDTF">2020-11-20T18:42:00Z</dcterms:created>
  <dcterms:modified xsi:type="dcterms:W3CDTF">2022-08-09T00:32:00Z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