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28592" w14:textId="29CD63A2" w:rsidR="00A54530" w:rsidRPr="009D6484" w:rsidRDefault="004107CB">
      <w:pPr>
        <w:rPr>
          <w:b/>
          <w:bCs/>
          <w:sz w:val="32"/>
          <w:szCs w:val="32"/>
        </w:rPr>
      </w:pPr>
      <w:r w:rsidRPr="009D6484">
        <w:rPr>
          <w:b/>
          <w:bCs/>
          <w:sz w:val="32"/>
          <w:szCs w:val="32"/>
        </w:rPr>
        <w:t>TTY QLIK REPORT</w:t>
      </w:r>
    </w:p>
    <w:p w14:paraId="4773F958" w14:textId="2ED3627F" w:rsidR="004107CB" w:rsidRPr="00653E6F" w:rsidRDefault="004107CB">
      <w:pPr>
        <w:rPr>
          <w:b/>
          <w:bCs/>
          <w:u w:val="single"/>
        </w:rPr>
      </w:pPr>
      <w:r w:rsidRPr="00653E6F">
        <w:rPr>
          <w:b/>
          <w:bCs/>
          <w:u w:val="single"/>
        </w:rPr>
        <w:t>What has been done</w:t>
      </w:r>
      <w:r w:rsidR="00286FEC" w:rsidRPr="00653E6F">
        <w:rPr>
          <w:b/>
          <w:bCs/>
          <w:u w:val="single"/>
        </w:rPr>
        <w:t>:</w:t>
      </w:r>
    </w:p>
    <w:p w14:paraId="7E767561" w14:textId="100483A6" w:rsidR="00DB2E32" w:rsidRDefault="00DB2E32">
      <w:r>
        <w:t>Aligned the SITA month for the calendar month and ARINC from the 17</w:t>
      </w:r>
      <w:r w:rsidRPr="00DB2E32">
        <w:rPr>
          <w:vertAlign w:val="superscript"/>
        </w:rPr>
        <w:t>th</w:t>
      </w:r>
      <w:r>
        <w:t xml:space="preserve"> to 16</w:t>
      </w:r>
      <w:r w:rsidRPr="00DB2E32">
        <w:rPr>
          <w:vertAlign w:val="superscript"/>
        </w:rPr>
        <w:t>th</w:t>
      </w:r>
      <w:r>
        <w:t xml:space="preserve"> </w:t>
      </w:r>
    </w:p>
    <w:p w14:paraId="183B3AF8" w14:textId="133143BD" w:rsidR="00DB2E32" w:rsidRPr="00DB2E32" w:rsidRDefault="00DB2E32">
      <w:r>
        <w:t xml:space="preserve">Show Total Volume in number of TTY characters sent </w:t>
      </w:r>
    </w:p>
    <w:p w14:paraId="21FBA178" w14:textId="0CA1A790" w:rsidR="00286FEC" w:rsidRDefault="00286FEC">
      <w:r>
        <w:t xml:space="preserve">Added the blended rate to the price charts on Monthly report </w:t>
      </w:r>
      <w:r w:rsidR="00C42ECC">
        <w:t xml:space="preserve"> - in prod and in </w:t>
      </w:r>
      <w:proofErr w:type="spellStart"/>
      <w:r w:rsidR="001927CF">
        <w:t>non prod</w:t>
      </w:r>
      <w:proofErr w:type="spellEnd"/>
      <w:r w:rsidR="001927CF">
        <w:t xml:space="preserve"> </w:t>
      </w:r>
    </w:p>
    <w:p w14:paraId="0741CF4A" w14:textId="5DD0FD4A" w:rsidR="00286FEC" w:rsidRDefault="00286FEC">
      <w:r>
        <w:t xml:space="preserve">Automatic Daily Reload </w:t>
      </w:r>
    </w:p>
    <w:p w14:paraId="3591ED21" w14:textId="4C712CFC" w:rsidR="00286FEC" w:rsidRDefault="00286FEC">
      <w:r>
        <w:t>Added missing addresses into the system</w:t>
      </w:r>
    </w:p>
    <w:p w14:paraId="78841EEF" w14:textId="7CA690A9" w:rsidR="004107CB" w:rsidRDefault="005B5EF4">
      <w:r>
        <w:t>Added a date range picker on top of showing a static 7,10,15 days</w:t>
      </w:r>
    </w:p>
    <w:p w14:paraId="295AD8E8" w14:textId="32ED7859" w:rsidR="00286FEC" w:rsidRDefault="00286FEC"/>
    <w:p w14:paraId="2C99D378" w14:textId="77777777" w:rsidR="00653E6F" w:rsidRPr="00653E6F" w:rsidRDefault="00653E6F" w:rsidP="00653E6F">
      <w:pPr>
        <w:rPr>
          <w:b/>
          <w:bCs/>
          <w:u w:val="single"/>
        </w:rPr>
      </w:pPr>
      <w:r w:rsidRPr="00653E6F">
        <w:rPr>
          <w:b/>
          <w:bCs/>
          <w:u w:val="single"/>
        </w:rPr>
        <w:t>Clarifications/Updates:</w:t>
      </w:r>
    </w:p>
    <w:p w14:paraId="245268F4" w14:textId="77777777" w:rsidR="00653E6F" w:rsidRDefault="00653E6F" w:rsidP="00653E6F">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ARINC2 - TTY/Type-B via MQ to ARINC.</w:t>
      </w:r>
    </w:p>
    <w:p w14:paraId="089121A0" w14:textId="77777777" w:rsidR="00653E6F" w:rsidRDefault="00653E6F" w:rsidP="00653E6F">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There is no difference between ARINC and ARINC2. They both are going out to ARINC and charged the same rate – Confirmed with Johan and Paul Davis (our MSSW/TTY expert).</w:t>
      </w:r>
    </w:p>
    <w:p w14:paraId="42C3A774" w14:textId="77777777" w:rsidR="00653E6F" w:rsidRDefault="00653E6F" w:rsidP="00653E6F">
      <w:pPr>
        <w:rPr>
          <w:rFonts w:ascii="Segoe UI" w:hAnsi="Segoe UI" w:cs="Segoe UI"/>
          <w:color w:val="000000"/>
          <w:sz w:val="21"/>
          <w:szCs w:val="21"/>
          <w:shd w:val="clear" w:color="auto" w:fill="FFFFFF"/>
        </w:rPr>
      </w:pPr>
    </w:p>
    <w:p w14:paraId="66FBED0C" w14:textId="6410CD09" w:rsidR="00653E6F" w:rsidRPr="00A94FD8" w:rsidRDefault="00653E6F" w:rsidP="00A94FD8">
      <w:pPr>
        <w:pStyle w:val="ListParagraph"/>
        <w:numPr>
          <w:ilvl w:val="0"/>
          <w:numId w:val="2"/>
        </w:numPr>
        <w:rPr>
          <w:rFonts w:ascii="Segoe UI" w:hAnsi="Segoe UI" w:cs="Segoe UI"/>
          <w:color w:val="000000"/>
          <w:sz w:val="21"/>
          <w:szCs w:val="21"/>
          <w:shd w:val="clear" w:color="auto" w:fill="FFFFFF"/>
        </w:rPr>
      </w:pPr>
      <w:r w:rsidRPr="00A94FD8">
        <w:rPr>
          <w:rFonts w:ascii="Segoe UI" w:hAnsi="Segoe UI" w:cs="Segoe UI"/>
          <w:color w:val="000000"/>
          <w:sz w:val="21"/>
          <w:szCs w:val="21"/>
          <w:shd w:val="clear" w:color="auto" w:fill="FFFFFF"/>
        </w:rPr>
        <w:t>Blended rates have gone up(is currently reflected in the prod and dev</w:t>
      </w:r>
      <w:r w:rsidR="004E4240" w:rsidRPr="00A94FD8">
        <w:rPr>
          <w:rFonts w:ascii="Segoe UI" w:hAnsi="Segoe UI" w:cs="Segoe UI"/>
          <w:color w:val="000000"/>
          <w:sz w:val="21"/>
          <w:szCs w:val="21"/>
          <w:shd w:val="clear" w:color="auto" w:fill="FFFFFF"/>
        </w:rPr>
        <w:t>-</w:t>
      </w:r>
      <w:r w:rsidRPr="00A94FD8">
        <w:rPr>
          <w:rFonts w:ascii="Segoe UI" w:hAnsi="Segoe UI" w:cs="Segoe UI"/>
          <w:color w:val="000000"/>
          <w:sz w:val="21"/>
          <w:szCs w:val="21"/>
          <w:shd w:val="clear" w:color="auto" w:fill="FFFFFF"/>
        </w:rPr>
        <w:t>system</w:t>
      </w:r>
      <w:r w:rsidR="004E4240" w:rsidRPr="00A94FD8">
        <w:rPr>
          <w:rFonts w:ascii="Segoe UI" w:hAnsi="Segoe UI" w:cs="Segoe UI"/>
          <w:color w:val="000000"/>
          <w:sz w:val="21"/>
          <w:szCs w:val="21"/>
          <w:shd w:val="clear" w:color="auto" w:fill="FFFFFF"/>
        </w:rPr>
        <w:t xml:space="preserve"> as of 2-24-22</w:t>
      </w:r>
      <w:r w:rsidRPr="00A94FD8">
        <w:rPr>
          <w:rFonts w:ascii="Segoe UI" w:hAnsi="Segoe UI" w:cs="Segoe UI"/>
          <w:color w:val="000000"/>
          <w:sz w:val="21"/>
          <w:szCs w:val="21"/>
          <w:shd w:val="clear" w:color="auto" w:fill="FFFFFF"/>
        </w:rPr>
        <w:t>)</w:t>
      </w:r>
    </w:p>
    <w:p w14:paraId="69C1D261" w14:textId="77777777" w:rsidR="00653E6F" w:rsidRDefault="00653E6F" w:rsidP="00653E6F">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ARINC 61</w:t>
      </w:r>
      <w:r w:rsidRPr="00286FEC">
        <w:rPr>
          <w:rFonts w:ascii="Segoe UI" w:hAnsi="Segoe UI" w:cs="Segoe UI"/>
          <w:color w:val="000000"/>
          <w:sz w:val="21"/>
          <w:szCs w:val="21"/>
          <w:shd w:val="clear" w:color="auto" w:fill="FFFFFF"/>
        </w:rPr>
        <w:sym w:font="Wingdings" w:char="F0E0"/>
      </w:r>
      <w:r>
        <w:rPr>
          <w:rFonts w:ascii="Segoe UI" w:hAnsi="Segoe UI" w:cs="Segoe UI"/>
          <w:color w:val="000000"/>
          <w:sz w:val="21"/>
          <w:szCs w:val="21"/>
          <w:shd w:val="clear" w:color="auto" w:fill="FFFFFF"/>
        </w:rPr>
        <w:t xml:space="preserve"> $80/MCM</w:t>
      </w:r>
    </w:p>
    <w:p w14:paraId="4BB0B817" w14:textId="77777777" w:rsidR="00653E6F" w:rsidRPr="004107CB" w:rsidRDefault="00653E6F" w:rsidP="00653E6F">
      <w:r>
        <w:rPr>
          <w:rFonts w:ascii="Segoe UI" w:hAnsi="Segoe UI" w:cs="Segoe UI"/>
          <w:color w:val="000000"/>
          <w:sz w:val="21"/>
          <w:szCs w:val="21"/>
          <w:shd w:val="clear" w:color="auto" w:fill="FFFFFF"/>
        </w:rPr>
        <w:t xml:space="preserve">SITA 112 </w:t>
      </w:r>
      <w:r w:rsidRPr="00286FEC">
        <w:rPr>
          <w:rFonts w:ascii="Segoe UI" w:hAnsi="Segoe UI" w:cs="Segoe UI"/>
          <w:color w:val="000000"/>
          <w:sz w:val="21"/>
          <w:szCs w:val="21"/>
          <w:shd w:val="clear" w:color="auto" w:fill="FFFFFF"/>
        </w:rPr>
        <w:sym w:font="Wingdings" w:char="F0E0"/>
      </w:r>
      <w:r>
        <w:rPr>
          <w:rFonts w:ascii="Segoe UI" w:hAnsi="Segoe UI" w:cs="Segoe UI"/>
          <w:color w:val="000000"/>
          <w:sz w:val="21"/>
          <w:szCs w:val="21"/>
          <w:shd w:val="clear" w:color="auto" w:fill="FFFFFF"/>
        </w:rPr>
        <w:t xml:space="preserve"> $115/ MCM</w:t>
      </w:r>
    </w:p>
    <w:p w14:paraId="5B2EC71F" w14:textId="77777777" w:rsidR="00653E6F" w:rsidRDefault="00653E6F"/>
    <w:p w14:paraId="39A12E5B" w14:textId="77777777" w:rsidR="00286FEC" w:rsidRDefault="00286FEC"/>
    <w:p w14:paraId="64E82E4C" w14:textId="77777777" w:rsidR="00653E6F" w:rsidRPr="00653E6F" w:rsidRDefault="00653E6F">
      <w:pPr>
        <w:rPr>
          <w:b/>
          <w:bCs/>
          <w:u w:val="single"/>
        </w:rPr>
      </w:pPr>
      <w:r w:rsidRPr="00653E6F">
        <w:rPr>
          <w:b/>
          <w:bCs/>
          <w:u w:val="single"/>
        </w:rPr>
        <w:t xml:space="preserve">Incidents </w:t>
      </w:r>
    </w:p>
    <w:p w14:paraId="20A4212B" w14:textId="1DDCB1E6" w:rsidR="004107CB" w:rsidRDefault="004107CB">
      <w:r>
        <w:t>Made sure that production data was on an automatic reloader, for some reason, on Wednesday</w:t>
      </w:r>
      <w:r w:rsidR="00AE40B6">
        <w:t xml:space="preserve"> </w:t>
      </w:r>
      <w:r w:rsidR="00AE40B6">
        <w:t>2-23-22</w:t>
      </w:r>
      <w:r>
        <w:t xml:space="preserve">, the prod data was not doing the automatic reload on production data and was behind a week, but on </w:t>
      </w:r>
      <w:r w:rsidR="00AE40B6">
        <w:t>Thursday 2-24</w:t>
      </w:r>
      <w:r>
        <w:t xml:space="preserve">, it loaded just fine. </w:t>
      </w:r>
      <w:r w:rsidR="00286FEC">
        <w:t>If another issue like this arises, then send a Ticket</w:t>
      </w:r>
    </w:p>
    <w:p w14:paraId="61BD8FB6" w14:textId="403F3007" w:rsidR="00286FEC" w:rsidRDefault="00286FEC"/>
    <w:p w14:paraId="5322607F" w14:textId="0CC09CFC" w:rsidR="00286FEC" w:rsidRPr="00653E6F" w:rsidRDefault="00AE40B6">
      <w:pPr>
        <w:rPr>
          <w:b/>
          <w:bCs/>
          <w:u w:val="single"/>
        </w:rPr>
      </w:pPr>
      <w:r>
        <w:rPr>
          <w:b/>
          <w:bCs/>
          <w:u w:val="single"/>
        </w:rPr>
        <w:t xml:space="preserve">Things to </w:t>
      </w:r>
      <w:r w:rsidR="00C724A7">
        <w:rPr>
          <w:b/>
          <w:bCs/>
          <w:u w:val="single"/>
        </w:rPr>
        <w:t>work on</w:t>
      </w:r>
      <w:r w:rsidR="00286FEC" w:rsidRPr="00653E6F">
        <w:rPr>
          <w:b/>
          <w:bCs/>
          <w:u w:val="single"/>
        </w:rPr>
        <w:t>:</w:t>
      </w:r>
    </w:p>
    <w:p w14:paraId="02925197" w14:textId="7C099DC2" w:rsidR="00E011E9" w:rsidRDefault="00E011E9" w:rsidP="00DA015F">
      <w:pPr>
        <w:pStyle w:val="ListParagraph"/>
        <w:numPr>
          <w:ilvl w:val="0"/>
          <w:numId w:val="3"/>
        </w:numPr>
      </w:pPr>
      <w:r>
        <w:t>TTY Destination Address – Routing System Mapping</w:t>
      </w:r>
    </w:p>
    <w:p w14:paraId="30FE9D4E" w14:textId="3A810464" w:rsidR="00286FEC" w:rsidRDefault="00286FEC" w:rsidP="00E011E9">
      <w:pPr>
        <w:pStyle w:val="ListParagraph"/>
        <w:numPr>
          <w:ilvl w:val="1"/>
          <w:numId w:val="3"/>
        </w:numPr>
      </w:pPr>
      <w:r>
        <w:t xml:space="preserve">ARINC2 is listed as “Other” – need to update the excel table </w:t>
      </w:r>
      <w:r w:rsidR="00363588">
        <w:t>in production (added to dev)</w:t>
      </w:r>
    </w:p>
    <w:p w14:paraId="763573D0" w14:textId="3CD85B04" w:rsidR="00E911A5" w:rsidRDefault="001F5423" w:rsidP="00DA015F">
      <w:pPr>
        <w:pStyle w:val="ListParagraph"/>
        <w:numPr>
          <w:ilvl w:val="0"/>
          <w:numId w:val="3"/>
        </w:numPr>
      </w:pPr>
      <w:r>
        <w:t xml:space="preserve">Message Type (MSG_ID) </w:t>
      </w:r>
      <w:r w:rsidR="00E911A5">
        <w:t>Reconciliation</w:t>
      </w:r>
    </w:p>
    <w:p w14:paraId="3E622003" w14:textId="460CD3E9" w:rsidR="00B40EE3" w:rsidRDefault="00B40EE3" w:rsidP="00E911A5">
      <w:pPr>
        <w:pStyle w:val="ListParagraph"/>
        <w:numPr>
          <w:ilvl w:val="1"/>
          <w:numId w:val="3"/>
        </w:numPr>
      </w:pPr>
      <w:r>
        <w:t>Current production message types on Qlik report</w:t>
      </w:r>
      <w:r w:rsidR="00EE5988">
        <w:t xml:space="preserve"> – 02/24/22</w:t>
      </w:r>
    </w:p>
    <w:p w14:paraId="73C025B2" w14:textId="5AB3CA3B" w:rsidR="00DB152C" w:rsidRDefault="00DB152C" w:rsidP="00E911A5">
      <w:pPr>
        <w:pStyle w:val="ListParagraph"/>
        <w:numPr>
          <w:ilvl w:val="1"/>
          <w:numId w:val="3"/>
        </w:numPr>
      </w:pPr>
      <w:r>
        <w:lastRenderedPageBreak/>
        <w:t xml:space="preserve">Needs MSG_ID in our Excel sheet to help Karthik keep track of the tags – need to redo some of python code to keep it </w:t>
      </w:r>
    </w:p>
    <w:p w14:paraId="3871ED5E" w14:textId="77777777" w:rsidR="009F3822" w:rsidRDefault="006A6FAA" w:rsidP="00DA015F">
      <w:pPr>
        <w:pStyle w:val="ListParagraph"/>
        <w:numPr>
          <w:ilvl w:val="0"/>
          <w:numId w:val="3"/>
        </w:numPr>
      </w:pPr>
      <w:r>
        <w:t>Phase 2 Enhancement</w:t>
      </w:r>
    </w:p>
    <w:p w14:paraId="0BB5C811" w14:textId="391D69D5" w:rsidR="009D6484" w:rsidRDefault="009D6484" w:rsidP="009F3822">
      <w:pPr>
        <w:pStyle w:val="ListParagraph"/>
        <w:numPr>
          <w:ilvl w:val="1"/>
          <w:numId w:val="3"/>
        </w:numPr>
      </w:pPr>
      <w:r>
        <w:t>No Recharge Indicator Listed</w:t>
      </w:r>
    </w:p>
    <w:p w14:paraId="2B595F24" w14:textId="568098D6" w:rsidR="009D6484" w:rsidRDefault="009D6484" w:rsidP="009F3822">
      <w:pPr>
        <w:pStyle w:val="ListParagraph"/>
        <w:numPr>
          <w:ilvl w:val="1"/>
          <w:numId w:val="3"/>
        </w:numPr>
      </w:pPr>
      <w:r>
        <w:t xml:space="preserve">High Priority Messages with higher rates </w:t>
      </w:r>
      <w:r w:rsidR="00653E6F">
        <w:t xml:space="preserve">need to be accounted for </w:t>
      </w:r>
      <w:r w:rsidR="00653E6F">
        <w:sym w:font="Wingdings" w:char="F0E0"/>
      </w:r>
      <w:r w:rsidR="00653E6F">
        <w:t xml:space="preserve"> Not sure which ones those are</w:t>
      </w:r>
    </w:p>
    <w:p w14:paraId="1E742D2D" w14:textId="2FD4CBA0" w:rsidR="00653E6F" w:rsidRDefault="00653E6F" w:rsidP="009F3822">
      <w:pPr>
        <w:pStyle w:val="ListParagraph"/>
        <w:numPr>
          <w:ilvl w:val="1"/>
          <w:numId w:val="3"/>
        </w:numPr>
      </w:pPr>
      <w:r>
        <w:t>Billing report and Qlik report do not match up. We need to manually update each individual ones as they come along. Sent Karthik an excel of what is currently not existing in the monthly data, for SITA and ARINC with updated ARINC2 as ARINC</w:t>
      </w:r>
    </w:p>
    <w:p w14:paraId="0C5B861D" w14:textId="2E34BFC8" w:rsidR="009E41DE" w:rsidRDefault="009E41DE"/>
    <w:p w14:paraId="08DE4685" w14:textId="45A05519" w:rsidR="00286FEC" w:rsidRPr="004107CB" w:rsidRDefault="00286FEC"/>
    <w:sectPr w:rsidR="00286FEC" w:rsidRPr="00410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B4786"/>
    <w:multiLevelType w:val="hybridMultilevel"/>
    <w:tmpl w:val="55A8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462A8"/>
    <w:multiLevelType w:val="hybridMultilevel"/>
    <w:tmpl w:val="3B48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F36031"/>
    <w:multiLevelType w:val="hybridMultilevel"/>
    <w:tmpl w:val="14C8BE6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CB"/>
    <w:rsid w:val="00137C59"/>
    <w:rsid w:val="001927CF"/>
    <w:rsid w:val="001F5423"/>
    <w:rsid w:val="00286FEC"/>
    <w:rsid w:val="00363588"/>
    <w:rsid w:val="004107CB"/>
    <w:rsid w:val="004E4240"/>
    <w:rsid w:val="005B5EF4"/>
    <w:rsid w:val="00653E6F"/>
    <w:rsid w:val="006A6FAA"/>
    <w:rsid w:val="00831651"/>
    <w:rsid w:val="009D6484"/>
    <w:rsid w:val="009E41DE"/>
    <w:rsid w:val="009F3822"/>
    <w:rsid w:val="00A11423"/>
    <w:rsid w:val="00A94FD8"/>
    <w:rsid w:val="00AE40B6"/>
    <w:rsid w:val="00B40EE3"/>
    <w:rsid w:val="00C42ECC"/>
    <w:rsid w:val="00C724A7"/>
    <w:rsid w:val="00DA015F"/>
    <w:rsid w:val="00DB152C"/>
    <w:rsid w:val="00DB2E32"/>
    <w:rsid w:val="00E011E9"/>
    <w:rsid w:val="00E911A5"/>
    <w:rsid w:val="00EE5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0F23"/>
  <w15:chartTrackingRefBased/>
  <w15:docId w15:val="{359520B2-D201-41D8-AE74-417290B69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Gip, Kerry</dc:creator>
  <cp:keywords/>
  <dc:description/>
  <cp:lastModifiedBy>Gip, Kerry</cp:lastModifiedBy>
  <cp:revision>15</cp:revision>
  <dcterms:created xsi:type="dcterms:W3CDTF">2022-02-24T15:10:00Z</dcterms:created>
  <dcterms:modified xsi:type="dcterms:W3CDTF">2022-02-24T20:47:00Z</dcterms:modified>
</cp:coreProperties>
</file>