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AB3B8F" w14:textId="77777777" w:rsidR="0093349B" w:rsidRDefault="0093349B" w:rsidP="00053C0B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93349B">
        <w:rPr>
          <w:rFonts w:ascii="Times New Roman" w:hAnsi="Times New Roman" w:cs="Times New Roman"/>
          <w:b/>
          <w:bCs/>
          <w:sz w:val="26"/>
          <w:szCs w:val="26"/>
        </w:rPr>
        <w:t>Review</w:t>
      </w:r>
    </w:p>
    <w:tbl>
      <w:tblPr>
        <w:tblStyle w:val="GridTable5Dark-Accent1"/>
        <w:tblW w:w="0" w:type="auto"/>
        <w:tblLook w:val="0680" w:firstRow="0" w:lastRow="0" w:firstColumn="1" w:lastColumn="0" w:noHBand="1" w:noVBand="1"/>
      </w:tblPr>
      <w:tblGrid>
        <w:gridCol w:w="2425"/>
        <w:gridCol w:w="6925"/>
      </w:tblGrid>
      <w:tr w:rsidR="00320D1E" w14:paraId="1A1611D6" w14:textId="77777777" w:rsidTr="00C7604C">
        <w:trPr>
          <w:trHeight w:val="4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5EA2FE48" w14:textId="66FEC765" w:rsidR="00320D1E" w:rsidRPr="00320D1E" w:rsidRDefault="00CE09C2" w:rsidP="00C760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Student’s </w:t>
            </w:r>
            <w:r w:rsidR="00320D1E" w:rsidRPr="00320D1E">
              <w:rPr>
                <w:rFonts w:ascii="Times New Roman" w:hAnsi="Times New Roman" w:cs="Times New Roman"/>
              </w:rPr>
              <w:t>Name</w:t>
            </w:r>
          </w:p>
        </w:tc>
        <w:tc>
          <w:tcPr>
            <w:tcW w:w="6925" w:type="dxa"/>
          </w:tcPr>
          <w:p w14:paraId="2E01E760" w14:textId="09E3C202" w:rsidR="00320D1E" w:rsidRDefault="003D494A" w:rsidP="00053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Kerry McGowan</w:t>
            </w:r>
          </w:p>
        </w:tc>
      </w:tr>
      <w:tr w:rsidR="00320D1E" w14:paraId="346C7EF8" w14:textId="77777777" w:rsidTr="00C7604C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5BB70EEA" w14:textId="216AA03D" w:rsidR="00320D1E" w:rsidRPr="00320D1E" w:rsidRDefault="00CE09C2" w:rsidP="00C7604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Your</w:t>
            </w:r>
            <w:r w:rsidR="00320D1E" w:rsidRPr="00320D1E">
              <w:rPr>
                <w:rFonts w:ascii="Times New Roman" w:hAnsi="Times New Roman" w:cs="Times New Roman"/>
              </w:rPr>
              <w:t xml:space="preserve"> Name</w:t>
            </w:r>
            <w:r>
              <w:rPr>
                <w:rFonts w:ascii="Times New Roman" w:hAnsi="Times New Roman" w:cs="Times New Roman"/>
              </w:rPr>
              <w:t xml:space="preserve"> (reviewer)</w:t>
            </w:r>
          </w:p>
        </w:tc>
        <w:tc>
          <w:tcPr>
            <w:tcW w:w="6925" w:type="dxa"/>
          </w:tcPr>
          <w:p w14:paraId="18C40E7D" w14:textId="345110D8" w:rsidR="00320D1E" w:rsidRDefault="003D494A" w:rsidP="00053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Kara Ryan</w:t>
            </w:r>
          </w:p>
        </w:tc>
      </w:tr>
      <w:tr w:rsidR="00320D1E" w14:paraId="4AA96C04" w14:textId="77777777" w:rsidTr="00C7604C">
        <w:trPr>
          <w:trHeight w:val="4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5" w:type="dxa"/>
            <w:vAlign w:val="center"/>
          </w:tcPr>
          <w:p w14:paraId="414FB45B" w14:textId="4B77B498" w:rsidR="00320D1E" w:rsidRPr="00320D1E" w:rsidRDefault="00320D1E" w:rsidP="00C7604C">
            <w:pPr>
              <w:rPr>
                <w:rFonts w:ascii="Times New Roman" w:hAnsi="Times New Roman" w:cs="Times New Roman"/>
              </w:rPr>
            </w:pPr>
            <w:r w:rsidRPr="00320D1E">
              <w:rPr>
                <w:rFonts w:ascii="Times New Roman" w:hAnsi="Times New Roman" w:cs="Times New Roman"/>
              </w:rPr>
              <w:t>Total Points</w:t>
            </w:r>
          </w:p>
        </w:tc>
        <w:tc>
          <w:tcPr>
            <w:tcW w:w="6925" w:type="dxa"/>
          </w:tcPr>
          <w:p w14:paraId="29C6CCBE" w14:textId="3E262609" w:rsidR="00320D1E" w:rsidRDefault="00EB32DB" w:rsidP="00053C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u w:val="single"/>
              </w:rPr>
            </w:pPr>
            <w:r>
              <w:rPr>
                <w:rFonts w:ascii="Times New Roman" w:hAnsi="Times New Roman" w:cs="Times New Roman"/>
                <w:u w:val="single"/>
              </w:rPr>
              <w:t>100</w:t>
            </w:r>
          </w:p>
        </w:tc>
      </w:tr>
    </w:tbl>
    <w:p w14:paraId="68E09D64" w14:textId="59A9EA9C" w:rsidR="0093349B" w:rsidRPr="0093349B" w:rsidRDefault="00C7604C" w:rsidP="00053C0B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br/>
      </w:r>
      <w:r w:rsidR="0093349B" w:rsidRPr="0093349B">
        <w:rPr>
          <w:rFonts w:ascii="Times New Roman" w:hAnsi="Times New Roman" w:cs="Times New Roman"/>
          <w:b/>
          <w:bCs/>
          <w:sz w:val="26"/>
          <w:szCs w:val="26"/>
        </w:rPr>
        <w:t>Due</w:t>
      </w:r>
    </w:p>
    <w:p w14:paraId="67408527" w14:textId="5D83483C" w:rsidR="0093349B" w:rsidRPr="0093349B" w:rsidRDefault="0093349B" w:rsidP="00053C0B">
      <w:pPr>
        <w:spacing w:line="240" w:lineRule="auto"/>
        <w:rPr>
          <w:rFonts w:ascii="Times New Roman" w:hAnsi="Times New Roman" w:cs="Times New Roman"/>
        </w:rPr>
      </w:pPr>
      <w:r w:rsidRPr="0093349B">
        <w:rPr>
          <w:rFonts w:ascii="Times New Roman" w:hAnsi="Times New Roman" w:cs="Times New Roman"/>
        </w:rPr>
        <w:t>Please turn in your review to both the student and Dr. Ficklin by Feb 16</w:t>
      </w:r>
      <w:r w:rsidRPr="0093349B">
        <w:rPr>
          <w:rFonts w:ascii="Times New Roman" w:hAnsi="Times New Roman" w:cs="Times New Roman"/>
          <w:vertAlign w:val="superscript"/>
        </w:rPr>
        <w:t>th</w:t>
      </w:r>
      <w:r w:rsidRPr="0093349B">
        <w:rPr>
          <w:rFonts w:ascii="Times New Roman" w:hAnsi="Times New Roman" w:cs="Times New Roman"/>
        </w:rPr>
        <w:t>.</w:t>
      </w:r>
    </w:p>
    <w:p w14:paraId="2AC8B9FE" w14:textId="6E0E24A7" w:rsidR="00945EE1" w:rsidRPr="0093349B" w:rsidRDefault="00945EE1" w:rsidP="00053C0B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93349B">
        <w:rPr>
          <w:rFonts w:ascii="Times New Roman" w:hAnsi="Times New Roman" w:cs="Times New Roman"/>
          <w:b/>
          <w:bCs/>
          <w:sz w:val="26"/>
          <w:szCs w:val="26"/>
        </w:rPr>
        <w:t xml:space="preserve">Instructions </w:t>
      </w:r>
    </w:p>
    <w:p w14:paraId="2AEC8180" w14:textId="619B72C9" w:rsidR="00945EE1" w:rsidRPr="00C33B72" w:rsidRDefault="00945EE1" w:rsidP="00945EE1">
      <w:pPr>
        <w:rPr>
          <w:rFonts w:ascii="Times New Roman" w:hAnsi="Times New Roman" w:cs="Times New Roman"/>
        </w:rPr>
      </w:pPr>
      <w:r w:rsidRPr="00C33B72">
        <w:rPr>
          <w:rFonts w:ascii="Times New Roman" w:hAnsi="Times New Roman" w:cs="Times New Roman"/>
        </w:rPr>
        <w:t xml:space="preserve">Using the checklist below, evaluate the other student’s project.  </w:t>
      </w:r>
      <w:r w:rsidR="00C33B72">
        <w:rPr>
          <w:rFonts w:ascii="Times New Roman" w:hAnsi="Times New Roman" w:cs="Times New Roman"/>
        </w:rPr>
        <w:t>You may award partial points if you feel the project partially meets expectations.</w:t>
      </w:r>
      <w:r w:rsidRPr="00C33B72">
        <w:rPr>
          <w:rFonts w:ascii="Times New Roman" w:hAnsi="Times New Roman" w:cs="Times New Roman"/>
        </w:rPr>
        <w:t xml:space="preserve"> </w:t>
      </w:r>
      <w:r w:rsidR="00500F33">
        <w:rPr>
          <w:rFonts w:ascii="Times New Roman" w:hAnsi="Times New Roman" w:cs="Times New Roman"/>
        </w:rPr>
        <w:t xml:space="preserve"> </w:t>
      </w:r>
      <w:r w:rsidR="004E1B26">
        <w:rPr>
          <w:rFonts w:ascii="Times New Roman" w:hAnsi="Times New Roman" w:cs="Times New Roman"/>
        </w:rPr>
        <w:t xml:space="preserve">If a </w:t>
      </w:r>
      <w:r w:rsidR="001D60EB">
        <w:rPr>
          <w:rFonts w:ascii="Times New Roman" w:hAnsi="Times New Roman" w:cs="Times New Roman"/>
        </w:rPr>
        <w:t>criterion</w:t>
      </w:r>
      <w:r w:rsidR="004E1B26">
        <w:rPr>
          <w:rFonts w:ascii="Times New Roman" w:hAnsi="Times New Roman" w:cs="Times New Roman"/>
        </w:rPr>
        <w:t xml:space="preserve"> below is not fully met, please add a note indicating why it does not meet expectations.</w:t>
      </w:r>
      <w:r w:rsidR="001D60EB">
        <w:rPr>
          <w:rFonts w:ascii="Times New Roman" w:hAnsi="Times New Roman" w:cs="Times New Roman"/>
        </w:rPr>
        <w:t xml:space="preserve">  Student reviews are not graded but are meant to </w:t>
      </w:r>
      <w:r w:rsidR="001773B5">
        <w:rPr>
          <w:rFonts w:ascii="Times New Roman" w:hAnsi="Times New Roman" w:cs="Times New Roman"/>
        </w:rPr>
        <w:t>improve the projects.  Only instructor reviews of projects, turned in after the 19</w:t>
      </w:r>
      <w:r w:rsidR="001773B5" w:rsidRPr="001773B5">
        <w:rPr>
          <w:rFonts w:ascii="Times New Roman" w:hAnsi="Times New Roman" w:cs="Times New Roman"/>
          <w:vertAlign w:val="superscript"/>
        </w:rPr>
        <w:t>th</w:t>
      </w:r>
      <w:r w:rsidR="001773B5">
        <w:rPr>
          <w:rFonts w:ascii="Times New Roman" w:hAnsi="Times New Roman" w:cs="Times New Roman"/>
        </w:rPr>
        <w:t xml:space="preserve"> will be graded</w:t>
      </w:r>
      <w:r w:rsidR="008024FE">
        <w:rPr>
          <w:rFonts w:ascii="Times New Roman" w:hAnsi="Times New Roman" w:cs="Times New Roman"/>
        </w:rPr>
        <w:t xml:space="preserve"> using the same checklist below.</w:t>
      </w:r>
    </w:p>
    <w:p w14:paraId="3005DE4B" w14:textId="442B2E1D" w:rsidR="00735342" w:rsidRDefault="00053C0B" w:rsidP="00735342">
      <w:pPr>
        <w:pStyle w:val="Heading2"/>
      </w:pPr>
      <w:r w:rsidRPr="0093349B">
        <w:rPr>
          <w:b/>
          <w:bCs/>
        </w:rPr>
        <w:t>Grading</w:t>
      </w:r>
      <w:r w:rsidR="00735342" w:rsidRPr="0093349B">
        <w:rPr>
          <w:b/>
          <w:bCs/>
        </w:rPr>
        <w:t xml:space="preserve"> Checklist</w:t>
      </w:r>
      <w:r w:rsidR="00104D60">
        <w:t xml:space="preserve"> (100 points possible)</w:t>
      </w:r>
      <w:r w:rsidR="003D494A">
        <w:t xml:space="preserve"> </w:t>
      </w:r>
      <w:r w:rsidR="003D494A" w:rsidRPr="00F82CBF">
        <w:rPr>
          <w:color w:val="FF0000"/>
        </w:rPr>
        <w:t>points awarded in red</w:t>
      </w:r>
      <w:r w:rsidR="00F82CBF">
        <w:rPr>
          <w:color w:val="FF0000"/>
        </w:rPr>
        <w:t xml:space="preserve">. </w:t>
      </w:r>
    </w:p>
    <w:p w14:paraId="632F4288" w14:textId="48A720A1" w:rsidR="00C4649E" w:rsidRDefault="00735342" w:rsidP="00735342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program</w:t>
      </w:r>
      <w:r w:rsidR="00C4649E">
        <w:rPr>
          <w:rFonts w:ascii="Times New Roman" w:hAnsi="Times New Roman" w:cs="Times New Roman"/>
        </w:rPr>
        <w:t>:</w:t>
      </w:r>
    </w:p>
    <w:p w14:paraId="5E9B0BCA" w14:textId="252508BB" w:rsidR="00735342" w:rsidRPr="00C4649E" w:rsidRDefault="003D494A" w:rsidP="00C4649E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A</w:t>
      </w:r>
      <w:r w:rsidR="005E732A">
        <w:rPr>
          <w:rFonts w:ascii="Times New Roman" w:hAnsi="Times New Roman" w:cs="Times New Roman"/>
        </w:rPr>
        <w:t>ccepts the</w:t>
      </w:r>
      <w:r w:rsidR="00735342">
        <w:rPr>
          <w:rFonts w:ascii="Times New Roman" w:hAnsi="Times New Roman" w:cs="Times New Roman"/>
        </w:rPr>
        <w:t xml:space="preserve"> following command-line</w:t>
      </w:r>
      <w:r w:rsidR="00C4649E" w:rsidRPr="00C4649E">
        <w:rPr>
          <w:rFonts w:ascii="Times New Roman" w:hAnsi="Times New Roman" w:cs="Times New Roman"/>
          <w:b/>
          <w:bCs/>
        </w:rPr>
        <w:t xml:space="preserve"> (10 points)</w:t>
      </w:r>
      <w:r w:rsidR="0018699B">
        <w:rPr>
          <w:rFonts w:ascii="Times New Roman" w:hAnsi="Times New Roman" w:cs="Times New Roman"/>
          <w:b/>
          <w:bCs/>
        </w:rPr>
        <w:t>.</w:t>
      </w:r>
      <w:r w:rsidR="002C33DA">
        <w:rPr>
          <w:rFonts w:ascii="Times New Roman" w:hAnsi="Times New Roman" w:cs="Times New Roman"/>
          <w:b/>
          <w:bCs/>
        </w:rPr>
        <w:t xml:space="preserve">  </w:t>
      </w:r>
      <w:r>
        <w:rPr>
          <w:rFonts w:ascii="Times New Roman" w:hAnsi="Times New Roman" w:cs="Times New Roman"/>
          <w:b/>
          <w:bCs/>
          <w:color w:val="FF0000"/>
        </w:rPr>
        <w:t>10</w:t>
      </w:r>
    </w:p>
    <w:p w14:paraId="22DEFE6A" w14:textId="48E3CF22" w:rsidR="00735342" w:rsidRPr="00735342" w:rsidRDefault="00735342" w:rsidP="007A7855">
      <w:pPr>
        <w:spacing w:line="240" w:lineRule="auto"/>
        <w:ind w:left="720" w:firstLine="720"/>
        <w:rPr>
          <w:rFonts w:ascii="Times New Roman" w:hAnsi="Times New Roman" w:cs="Times New Roman"/>
        </w:rPr>
      </w:pPr>
      <w:r w:rsidRPr="00735342">
        <w:rPr>
          <w:rFonts w:ascii="Courier New" w:hAnsi="Courier New" w:cs="Courier New"/>
          <w:sz w:val="18"/>
          <w:szCs w:val="18"/>
        </w:rPr>
        <w:t>python game_of_life.py 50 14:40 15:42 16:39 16:40 16:43 16:44 16:45</w:t>
      </w:r>
    </w:p>
    <w:p w14:paraId="2E6AA10B" w14:textId="61390514" w:rsidR="00C4649E" w:rsidRPr="00C4649E" w:rsidRDefault="00C4649E" w:rsidP="00C4649E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>executes to completion without presenting an error</w:t>
      </w:r>
      <w:r w:rsidRPr="00C4649E">
        <w:rPr>
          <w:rFonts w:ascii="Times New Roman" w:hAnsi="Times New Roman" w:cs="Times New Roman"/>
          <w:b/>
          <w:bCs/>
        </w:rPr>
        <w:t xml:space="preserve"> (10 points)</w:t>
      </w:r>
      <w:r w:rsidR="0018699B">
        <w:rPr>
          <w:rFonts w:ascii="Times New Roman" w:hAnsi="Times New Roman" w:cs="Times New Roman"/>
          <w:b/>
          <w:bCs/>
        </w:rPr>
        <w:t>.</w:t>
      </w:r>
      <w:r w:rsidR="003D494A" w:rsidRPr="003D494A">
        <w:rPr>
          <w:rFonts w:ascii="Times New Roman" w:hAnsi="Times New Roman" w:cs="Times New Roman"/>
          <w:b/>
          <w:bCs/>
          <w:color w:val="FF0000"/>
        </w:rPr>
        <w:t xml:space="preserve"> 10</w:t>
      </w:r>
    </w:p>
    <w:p w14:paraId="7B6D650A" w14:textId="0C6C7900" w:rsidR="00C4649E" w:rsidRPr="00C4649E" w:rsidRDefault="00C4649E" w:rsidP="00C4649E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terminates with the pattern shown in requirements #8 above </w:t>
      </w:r>
      <w:r w:rsidRPr="00C4649E">
        <w:rPr>
          <w:rFonts w:ascii="Times New Roman" w:hAnsi="Times New Roman" w:cs="Times New Roman"/>
          <w:b/>
          <w:bCs/>
        </w:rPr>
        <w:t>(15 points)</w:t>
      </w:r>
      <w:r w:rsidR="0018699B">
        <w:rPr>
          <w:rFonts w:ascii="Times New Roman" w:hAnsi="Times New Roman" w:cs="Times New Roman"/>
          <w:b/>
          <w:bCs/>
        </w:rPr>
        <w:t>.</w:t>
      </w:r>
      <w:r w:rsidR="003D494A">
        <w:rPr>
          <w:rFonts w:ascii="Times New Roman" w:hAnsi="Times New Roman" w:cs="Times New Roman"/>
          <w:b/>
          <w:bCs/>
        </w:rPr>
        <w:t xml:space="preserve"> </w:t>
      </w:r>
      <w:r w:rsidR="003D494A">
        <w:rPr>
          <w:rFonts w:ascii="Times New Roman" w:hAnsi="Times New Roman" w:cs="Times New Roman"/>
          <w:b/>
          <w:bCs/>
          <w:color w:val="FF0000"/>
        </w:rPr>
        <w:t>15</w:t>
      </w:r>
    </w:p>
    <w:p w14:paraId="20CC31E8" w14:textId="3CB35C04" w:rsidR="00735342" w:rsidRPr="00735342" w:rsidRDefault="00735342" w:rsidP="00735342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b/>
          <w:bCs/>
        </w:rPr>
      </w:pPr>
      <w:r w:rsidRPr="00735342">
        <w:rPr>
          <w:rFonts w:ascii="Times New Roman" w:hAnsi="Times New Roman" w:cs="Times New Roman"/>
        </w:rPr>
        <w:t>Th</w:t>
      </w:r>
      <w:r>
        <w:rPr>
          <w:rFonts w:ascii="Times New Roman" w:hAnsi="Times New Roman" w:cs="Times New Roman"/>
        </w:rPr>
        <w:t>e program uses the following</w:t>
      </w:r>
      <w:r w:rsidR="00C4649E">
        <w:rPr>
          <w:rFonts w:ascii="Times New Roman" w:hAnsi="Times New Roman" w:cs="Times New Roman"/>
        </w:rPr>
        <w:t>:</w:t>
      </w:r>
    </w:p>
    <w:p w14:paraId="4903BA75" w14:textId="6D30349D" w:rsidR="00735342" w:rsidRDefault="00735342" w:rsidP="00735342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command-line arguments </w:t>
      </w:r>
      <w:r w:rsidR="00C4649E" w:rsidRPr="00735342">
        <w:rPr>
          <w:rFonts w:ascii="Times New Roman" w:hAnsi="Times New Roman" w:cs="Times New Roman"/>
          <w:b/>
          <w:bCs/>
        </w:rPr>
        <w:t>(5 points)</w:t>
      </w:r>
      <w:r w:rsidR="0018699B">
        <w:rPr>
          <w:rFonts w:ascii="Times New Roman" w:hAnsi="Times New Roman" w:cs="Times New Roman"/>
          <w:b/>
          <w:bCs/>
        </w:rPr>
        <w:t>.</w:t>
      </w:r>
      <w:r w:rsidR="003D494A">
        <w:rPr>
          <w:rFonts w:ascii="Times New Roman" w:hAnsi="Times New Roman" w:cs="Times New Roman"/>
          <w:b/>
          <w:bCs/>
        </w:rPr>
        <w:t xml:space="preserve"> </w:t>
      </w:r>
      <w:r w:rsidR="003D494A">
        <w:rPr>
          <w:rFonts w:ascii="Times New Roman" w:hAnsi="Times New Roman" w:cs="Times New Roman"/>
          <w:b/>
          <w:bCs/>
          <w:color w:val="FF0000"/>
        </w:rPr>
        <w:t>5</w:t>
      </w:r>
    </w:p>
    <w:p w14:paraId="57BB579B" w14:textId="67726F3B" w:rsidR="00735342" w:rsidRDefault="00735342" w:rsidP="00735342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while loop</w:t>
      </w:r>
      <w:r w:rsidR="00C4649E">
        <w:rPr>
          <w:rFonts w:ascii="Times New Roman" w:hAnsi="Times New Roman" w:cs="Times New Roman"/>
        </w:rPr>
        <w:t xml:space="preserve"> </w:t>
      </w:r>
      <w:r w:rsidR="00C4649E" w:rsidRPr="00735342">
        <w:rPr>
          <w:rFonts w:ascii="Times New Roman" w:hAnsi="Times New Roman" w:cs="Times New Roman"/>
          <w:b/>
          <w:bCs/>
        </w:rPr>
        <w:t>(5 points)</w:t>
      </w:r>
      <w:r w:rsidR="0018699B">
        <w:rPr>
          <w:rFonts w:ascii="Times New Roman" w:hAnsi="Times New Roman" w:cs="Times New Roman"/>
          <w:b/>
          <w:bCs/>
        </w:rPr>
        <w:t>.</w:t>
      </w:r>
      <w:r w:rsidR="003D494A">
        <w:rPr>
          <w:rFonts w:ascii="Times New Roman" w:hAnsi="Times New Roman" w:cs="Times New Roman"/>
          <w:b/>
          <w:bCs/>
        </w:rPr>
        <w:t xml:space="preserve"> </w:t>
      </w:r>
      <w:r w:rsidR="00EB32DB">
        <w:rPr>
          <w:rFonts w:ascii="Times New Roman" w:hAnsi="Times New Roman" w:cs="Times New Roman"/>
          <w:b/>
          <w:bCs/>
          <w:color w:val="FF0000"/>
        </w:rPr>
        <w:t>5</w:t>
      </w:r>
      <w:r w:rsidR="00F66E63">
        <w:rPr>
          <w:rFonts w:ascii="Times New Roman" w:hAnsi="Times New Roman" w:cs="Times New Roman"/>
          <w:b/>
          <w:bCs/>
          <w:color w:val="FF0000"/>
        </w:rPr>
        <w:t xml:space="preserve"> No while loop </w:t>
      </w:r>
      <w:r w:rsidR="00EB32DB">
        <w:rPr>
          <w:rFonts w:ascii="Times New Roman" w:hAnsi="Times New Roman" w:cs="Times New Roman"/>
          <w:b/>
          <w:bCs/>
          <w:color w:val="FF0000"/>
        </w:rPr>
        <w:t>but</w:t>
      </w:r>
      <w:r w:rsidR="00786BC1">
        <w:rPr>
          <w:rFonts w:ascii="Times New Roman" w:hAnsi="Times New Roman" w:cs="Times New Roman"/>
          <w:b/>
          <w:bCs/>
          <w:color w:val="FF0000"/>
        </w:rPr>
        <w:t xml:space="preserve"> uses</w:t>
      </w:r>
      <w:r w:rsidR="00EB32DB">
        <w:rPr>
          <w:rFonts w:ascii="Times New Roman" w:hAnsi="Times New Roman" w:cs="Times New Roman"/>
          <w:b/>
          <w:bCs/>
          <w:color w:val="FF0000"/>
        </w:rPr>
        <w:t xml:space="preserve"> for loops</w:t>
      </w:r>
    </w:p>
    <w:p w14:paraId="70A3D46D" w14:textId="1D832D43" w:rsidR="00735342" w:rsidRDefault="00735342" w:rsidP="00735342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if statements</w:t>
      </w:r>
      <w:r w:rsidR="00C4649E">
        <w:rPr>
          <w:rFonts w:ascii="Times New Roman" w:hAnsi="Times New Roman" w:cs="Times New Roman"/>
        </w:rPr>
        <w:t xml:space="preserve"> </w:t>
      </w:r>
      <w:r w:rsidR="00C4649E" w:rsidRPr="00735342">
        <w:rPr>
          <w:rFonts w:ascii="Times New Roman" w:hAnsi="Times New Roman" w:cs="Times New Roman"/>
          <w:b/>
          <w:bCs/>
        </w:rPr>
        <w:t>(5 points)</w:t>
      </w:r>
      <w:r w:rsidR="0018699B">
        <w:rPr>
          <w:rFonts w:ascii="Times New Roman" w:hAnsi="Times New Roman" w:cs="Times New Roman"/>
          <w:b/>
          <w:bCs/>
        </w:rPr>
        <w:t>.</w:t>
      </w:r>
      <w:r w:rsidR="003D494A">
        <w:rPr>
          <w:rFonts w:ascii="Times New Roman" w:hAnsi="Times New Roman" w:cs="Times New Roman"/>
          <w:b/>
          <w:bCs/>
        </w:rPr>
        <w:t xml:space="preserve"> </w:t>
      </w:r>
      <w:r w:rsidR="003D494A">
        <w:rPr>
          <w:rFonts w:ascii="Times New Roman" w:hAnsi="Times New Roman" w:cs="Times New Roman"/>
          <w:b/>
          <w:bCs/>
          <w:color w:val="FF0000"/>
        </w:rPr>
        <w:t>5</w:t>
      </w:r>
    </w:p>
    <w:p w14:paraId="57F4D5E4" w14:textId="0CB2F6CD" w:rsidR="00735342" w:rsidRPr="00735342" w:rsidRDefault="00735342" w:rsidP="00735342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lists or dictionaries</w:t>
      </w:r>
      <w:r w:rsidR="00C4649E">
        <w:rPr>
          <w:rFonts w:ascii="Times New Roman" w:hAnsi="Times New Roman" w:cs="Times New Roman"/>
        </w:rPr>
        <w:t xml:space="preserve"> </w:t>
      </w:r>
      <w:r w:rsidR="00C4649E" w:rsidRPr="00735342">
        <w:rPr>
          <w:rFonts w:ascii="Times New Roman" w:hAnsi="Times New Roman" w:cs="Times New Roman"/>
          <w:b/>
          <w:bCs/>
        </w:rPr>
        <w:t>(5 points)</w:t>
      </w:r>
      <w:r w:rsidR="0018699B">
        <w:rPr>
          <w:rFonts w:ascii="Times New Roman" w:hAnsi="Times New Roman" w:cs="Times New Roman"/>
          <w:b/>
          <w:bCs/>
        </w:rPr>
        <w:t>.</w:t>
      </w:r>
      <w:r w:rsidR="003D494A">
        <w:rPr>
          <w:rFonts w:ascii="Times New Roman" w:hAnsi="Times New Roman" w:cs="Times New Roman"/>
          <w:b/>
          <w:bCs/>
        </w:rPr>
        <w:t xml:space="preserve"> </w:t>
      </w:r>
      <w:r w:rsidR="00F66E63">
        <w:rPr>
          <w:rFonts w:ascii="Times New Roman" w:hAnsi="Times New Roman" w:cs="Times New Roman"/>
          <w:b/>
          <w:bCs/>
          <w:color w:val="FF0000"/>
        </w:rPr>
        <w:t>5</w:t>
      </w:r>
    </w:p>
    <w:p w14:paraId="3B8F33DF" w14:textId="0C6D92CD" w:rsidR="00735342" w:rsidRDefault="00735342" w:rsidP="00735342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program does not use global variables and has at least one function </w:t>
      </w:r>
      <w:r w:rsidRPr="00735342">
        <w:rPr>
          <w:rFonts w:ascii="Times New Roman" w:hAnsi="Times New Roman" w:cs="Times New Roman"/>
          <w:b/>
          <w:bCs/>
        </w:rPr>
        <w:t>(5 points)</w:t>
      </w:r>
      <w:r w:rsidR="0018699B">
        <w:rPr>
          <w:rFonts w:ascii="Times New Roman" w:hAnsi="Times New Roman" w:cs="Times New Roman"/>
          <w:b/>
          <w:bCs/>
        </w:rPr>
        <w:t>.</w:t>
      </w:r>
      <w:r w:rsidR="00F66E63">
        <w:rPr>
          <w:rFonts w:ascii="Times New Roman" w:hAnsi="Times New Roman" w:cs="Times New Roman"/>
          <w:b/>
          <w:bCs/>
        </w:rPr>
        <w:t xml:space="preserve"> </w:t>
      </w:r>
      <w:r w:rsidR="00F66E63">
        <w:rPr>
          <w:rFonts w:ascii="Times New Roman" w:hAnsi="Times New Roman" w:cs="Times New Roman"/>
          <w:b/>
          <w:bCs/>
          <w:color w:val="FF0000"/>
        </w:rPr>
        <w:t>5</w:t>
      </w:r>
    </w:p>
    <w:p w14:paraId="6C23BC94" w14:textId="22AF15FB" w:rsidR="00735342" w:rsidRDefault="00735342" w:rsidP="00735342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program follows Sphinx docstring style documentation </w:t>
      </w:r>
    </w:p>
    <w:p w14:paraId="5E687C65" w14:textId="7F96C95C" w:rsidR="00735342" w:rsidRDefault="00735342" w:rsidP="00735342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program has a header</w:t>
      </w:r>
      <w:r w:rsidR="0018699B">
        <w:rPr>
          <w:rFonts w:ascii="Times New Roman" w:hAnsi="Times New Roman" w:cs="Times New Roman"/>
        </w:rPr>
        <w:t xml:space="preserve"> </w:t>
      </w:r>
      <w:r w:rsidR="0018699B" w:rsidRPr="00735342">
        <w:rPr>
          <w:rFonts w:ascii="Times New Roman" w:hAnsi="Times New Roman" w:cs="Times New Roman"/>
          <w:b/>
          <w:bCs/>
        </w:rPr>
        <w:t>(5 points)</w:t>
      </w:r>
      <w:r w:rsidR="0018699B">
        <w:rPr>
          <w:rFonts w:ascii="Times New Roman" w:hAnsi="Times New Roman" w:cs="Times New Roman"/>
          <w:b/>
          <w:bCs/>
        </w:rPr>
        <w:t>.</w:t>
      </w:r>
      <w:r w:rsidR="00F66E63">
        <w:rPr>
          <w:rFonts w:ascii="Times New Roman" w:hAnsi="Times New Roman" w:cs="Times New Roman"/>
          <w:b/>
          <w:bCs/>
        </w:rPr>
        <w:t xml:space="preserve"> </w:t>
      </w:r>
      <w:r w:rsidR="00F66E63">
        <w:rPr>
          <w:rFonts w:ascii="Times New Roman" w:hAnsi="Times New Roman" w:cs="Times New Roman"/>
          <w:b/>
          <w:bCs/>
          <w:color w:val="FF0000"/>
        </w:rPr>
        <w:t>5</w:t>
      </w:r>
    </w:p>
    <w:p w14:paraId="2C3093A0" w14:textId="66394DF4" w:rsidR="00735342" w:rsidRDefault="00735342" w:rsidP="00735342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Each function has documentation </w:t>
      </w:r>
      <w:r w:rsidR="00831383">
        <w:rPr>
          <w:rFonts w:ascii="Times New Roman" w:hAnsi="Times New Roman" w:cs="Times New Roman"/>
        </w:rPr>
        <w:t>for</w:t>
      </w:r>
      <w:r>
        <w:rPr>
          <w:rFonts w:ascii="Times New Roman" w:hAnsi="Times New Roman" w:cs="Times New Roman"/>
        </w:rPr>
        <w:t xml:space="preserve"> each </w:t>
      </w:r>
      <w:r w:rsidR="00831383">
        <w:rPr>
          <w:rFonts w:ascii="Times New Roman" w:hAnsi="Times New Roman" w:cs="Times New Roman"/>
        </w:rPr>
        <w:t>parameter</w:t>
      </w:r>
      <w:r>
        <w:rPr>
          <w:rFonts w:ascii="Times New Roman" w:hAnsi="Times New Roman" w:cs="Times New Roman"/>
        </w:rPr>
        <w:t xml:space="preserve"> and its type is described</w:t>
      </w:r>
      <w:r w:rsidR="0018699B">
        <w:rPr>
          <w:rFonts w:ascii="Times New Roman" w:hAnsi="Times New Roman" w:cs="Times New Roman"/>
        </w:rPr>
        <w:t xml:space="preserve"> </w:t>
      </w:r>
      <w:r w:rsidR="0018699B" w:rsidRPr="00735342">
        <w:rPr>
          <w:rFonts w:ascii="Times New Roman" w:hAnsi="Times New Roman" w:cs="Times New Roman"/>
          <w:b/>
          <w:bCs/>
        </w:rPr>
        <w:t>(5 points)</w:t>
      </w:r>
      <w:r w:rsidR="0018699B">
        <w:rPr>
          <w:rFonts w:ascii="Times New Roman" w:hAnsi="Times New Roman" w:cs="Times New Roman"/>
          <w:b/>
          <w:bCs/>
        </w:rPr>
        <w:t>.</w:t>
      </w:r>
      <w:r w:rsidR="00F66E63">
        <w:rPr>
          <w:rFonts w:ascii="Times New Roman" w:hAnsi="Times New Roman" w:cs="Times New Roman"/>
          <w:b/>
          <w:bCs/>
        </w:rPr>
        <w:t xml:space="preserve"> </w:t>
      </w:r>
      <w:r w:rsidR="00F66E63">
        <w:rPr>
          <w:rFonts w:ascii="Times New Roman" w:hAnsi="Times New Roman" w:cs="Times New Roman"/>
          <w:b/>
          <w:bCs/>
          <w:color w:val="FF0000"/>
        </w:rPr>
        <w:t>5</w:t>
      </w:r>
    </w:p>
    <w:p w14:paraId="57308C82" w14:textId="593FEDD7" w:rsidR="00735342" w:rsidRDefault="00735342" w:rsidP="00735342">
      <w:pPr>
        <w:pStyle w:val="ListParagraph"/>
        <w:numPr>
          <w:ilvl w:val="1"/>
          <w:numId w:val="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declared variable has a comment</w:t>
      </w:r>
      <w:r w:rsidR="0018699B">
        <w:rPr>
          <w:rFonts w:ascii="Times New Roman" w:hAnsi="Times New Roman" w:cs="Times New Roman"/>
        </w:rPr>
        <w:t xml:space="preserve"> </w:t>
      </w:r>
      <w:r w:rsidR="0018699B" w:rsidRPr="00735342">
        <w:rPr>
          <w:rFonts w:ascii="Times New Roman" w:hAnsi="Times New Roman" w:cs="Times New Roman"/>
          <w:b/>
          <w:bCs/>
        </w:rPr>
        <w:t>(5 points)</w:t>
      </w:r>
      <w:r w:rsidR="0018699B">
        <w:rPr>
          <w:rFonts w:ascii="Times New Roman" w:hAnsi="Times New Roman" w:cs="Times New Roman"/>
          <w:b/>
          <w:bCs/>
        </w:rPr>
        <w:t>.</w:t>
      </w:r>
      <w:r w:rsidR="00F66E63">
        <w:rPr>
          <w:rFonts w:ascii="Times New Roman" w:hAnsi="Times New Roman" w:cs="Times New Roman"/>
          <w:b/>
          <w:bCs/>
        </w:rPr>
        <w:t xml:space="preserve"> </w:t>
      </w:r>
      <w:r w:rsidR="00F66E63">
        <w:rPr>
          <w:rFonts w:ascii="Times New Roman" w:hAnsi="Times New Roman" w:cs="Times New Roman"/>
          <w:b/>
          <w:bCs/>
          <w:color w:val="FF0000"/>
        </w:rPr>
        <w:t>5</w:t>
      </w:r>
    </w:p>
    <w:p w14:paraId="1EFF07BA" w14:textId="4628D617" w:rsidR="00735342" w:rsidRDefault="00735342" w:rsidP="00735342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printed grid is 30 x 80</w:t>
      </w:r>
      <w:r w:rsidR="002A66C7">
        <w:rPr>
          <w:rFonts w:ascii="Times New Roman" w:hAnsi="Times New Roman" w:cs="Times New Roman"/>
        </w:rPr>
        <w:t xml:space="preserve"> with dashes for “off” cells and X for “on” cells</w:t>
      </w:r>
      <w:r>
        <w:rPr>
          <w:rFonts w:ascii="Times New Roman" w:hAnsi="Times New Roman" w:cs="Times New Roman"/>
        </w:rPr>
        <w:t xml:space="preserve"> </w:t>
      </w:r>
      <w:r w:rsidRPr="00735342">
        <w:rPr>
          <w:rFonts w:ascii="Times New Roman" w:hAnsi="Times New Roman" w:cs="Times New Roman"/>
          <w:b/>
          <w:bCs/>
        </w:rPr>
        <w:t>(5 points)</w:t>
      </w:r>
      <w:r w:rsidR="0018699B">
        <w:rPr>
          <w:rFonts w:ascii="Times New Roman" w:hAnsi="Times New Roman" w:cs="Times New Roman"/>
          <w:b/>
          <w:bCs/>
        </w:rPr>
        <w:t>.</w:t>
      </w:r>
      <w:r w:rsidR="00F66E63">
        <w:rPr>
          <w:rFonts w:ascii="Times New Roman" w:hAnsi="Times New Roman" w:cs="Times New Roman"/>
          <w:b/>
          <w:bCs/>
        </w:rPr>
        <w:t xml:space="preserve"> </w:t>
      </w:r>
      <w:r w:rsidR="00F66E63">
        <w:rPr>
          <w:rFonts w:ascii="Times New Roman" w:hAnsi="Times New Roman" w:cs="Times New Roman"/>
          <w:b/>
          <w:bCs/>
          <w:color w:val="FF0000"/>
        </w:rPr>
        <w:t>5</w:t>
      </w:r>
    </w:p>
    <w:p w14:paraId="38D8258A" w14:textId="4DAF62A5" w:rsidR="00735342" w:rsidRDefault="00735342" w:rsidP="00735342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program runs for </w:t>
      </w:r>
      <w:r w:rsidR="00EC6B6D">
        <w:rPr>
          <w:rFonts w:ascii="Times New Roman" w:hAnsi="Times New Roman" w:cs="Times New Roman"/>
        </w:rPr>
        <w:t>as many</w:t>
      </w:r>
      <w:r>
        <w:rPr>
          <w:rFonts w:ascii="Times New Roman" w:hAnsi="Times New Roman" w:cs="Times New Roman"/>
        </w:rPr>
        <w:t xml:space="preserve"> “ticks”</w:t>
      </w:r>
      <w:r w:rsidR="00EC6B6D">
        <w:rPr>
          <w:rFonts w:ascii="Times New Roman" w:hAnsi="Times New Roman" w:cs="Times New Roman"/>
        </w:rPr>
        <w:t xml:space="preserve"> as indicated in the command-line (e.g. 50)</w:t>
      </w:r>
      <w:r>
        <w:rPr>
          <w:rFonts w:ascii="Times New Roman" w:hAnsi="Times New Roman" w:cs="Times New Roman"/>
        </w:rPr>
        <w:t xml:space="preserve"> </w:t>
      </w:r>
      <w:r w:rsidRPr="00735342">
        <w:rPr>
          <w:rFonts w:ascii="Times New Roman" w:hAnsi="Times New Roman" w:cs="Times New Roman"/>
          <w:b/>
          <w:bCs/>
        </w:rPr>
        <w:t>(5 points)</w:t>
      </w:r>
      <w:r w:rsidR="0018699B">
        <w:rPr>
          <w:rFonts w:ascii="Times New Roman" w:hAnsi="Times New Roman" w:cs="Times New Roman"/>
          <w:b/>
          <w:bCs/>
        </w:rPr>
        <w:t>.</w:t>
      </w:r>
      <w:r w:rsidR="00F66E63">
        <w:rPr>
          <w:rFonts w:ascii="Times New Roman" w:hAnsi="Times New Roman" w:cs="Times New Roman"/>
          <w:b/>
          <w:bCs/>
        </w:rPr>
        <w:t xml:space="preserve"> </w:t>
      </w:r>
      <w:r w:rsidR="00F66E63">
        <w:rPr>
          <w:rFonts w:ascii="Times New Roman" w:hAnsi="Times New Roman" w:cs="Times New Roman"/>
          <w:b/>
          <w:bCs/>
          <w:color w:val="FF0000"/>
        </w:rPr>
        <w:t>5</w:t>
      </w:r>
    </w:p>
    <w:p w14:paraId="5724F719" w14:textId="23BCA2D0" w:rsidR="00735342" w:rsidRPr="00831383" w:rsidRDefault="00735342" w:rsidP="00735342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program prints each time point (tick) to the screen following the rules above </w:t>
      </w:r>
      <w:r w:rsidRPr="00735342">
        <w:rPr>
          <w:rFonts w:ascii="Times New Roman" w:hAnsi="Times New Roman" w:cs="Times New Roman"/>
          <w:b/>
          <w:bCs/>
        </w:rPr>
        <w:t>(5 points)</w:t>
      </w:r>
      <w:r w:rsidR="0018699B">
        <w:rPr>
          <w:rFonts w:ascii="Times New Roman" w:hAnsi="Times New Roman" w:cs="Times New Roman"/>
          <w:b/>
          <w:bCs/>
        </w:rPr>
        <w:t>.</w:t>
      </w:r>
      <w:r w:rsidR="00F66E63">
        <w:rPr>
          <w:rFonts w:ascii="Times New Roman" w:hAnsi="Times New Roman" w:cs="Times New Roman"/>
          <w:b/>
          <w:bCs/>
        </w:rPr>
        <w:t xml:space="preserve"> </w:t>
      </w:r>
      <w:r w:rsidR="00F66E63">
        <w:rPr>
          <w:rFonts w:ascii="Times New Roman" w:hAnsi="Times New Roman" w:cs="Times New Roman"/>
          <w:b/>
          <w:bCs/>
          <w:color w:val="FF0000"/>
        </w:rPr>
        <w:t>5</w:t>
      </w:r>
    </w:p>
    <w:p w14:paraId="024D74C7" w14:textId="73508474" w:rsidR="00831383" w:rsidRPr="00831383" w:rsidRDefault="00831383" w:rsidP="00735342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</w:rPr>
      </w:pPr>
      <w:r w:rsidRPr="00831383">
        <w:rPr>
          <w:rFonts w:ascii="Times New Roman" w:hAnsi="Times New Roman" w:cs="Times New Roman"/>
        </w:rPr>
        <w:t xml:space="preserve">The program </w:t>
      </w:r>
      <w:r>
        <w:rPr>
          <w:rFonts w:ascii="Times New Roman" w:hAnsi="Times New Roman" w:cs="Times New Roman"/>
        </w:rPr>
        <w:t xml:space="preserve">was reviewed by another student </w:t>
      </w:r>
      <w:r w:rsidRPr="00831383">
        <w:rPr>
          <w:rFonts w:ascii="Times New Roman" w:hAnsi="Times New Roman" w:cs="Times New Roman"/>
          <w:b/>
          <w:bCs/>
        </w:rPr>
        <w:t>(10 points)</w:t>
      </w:r>
      <w:r w:rsidR="0018699B">
        <w:rPr>
          <w:rFonts w:ascii="Times New Roman" w:hAnsi="Times New Roman" w:cs="Times New Roman"/>
          <w:b/>
          <w:bCs/>
        </w:rPr>
        <w:t>.</w:t>
      </w:r>
      <w:r w:rsidR="00F66E63">
        <w:rPr>
          <w:rFonts w:ascii="Times New Roman" w:hAnsi="Times New Roman" w:cs="Times New Roman"/>
          <w:b/>
          <w:bCs/>
        </w:rPr>
        <w:t xml:space="preserve"> </w:t>
      </w:r>
      <w:r w:rsidR="00F66E63" w:rsidRPr="00F66E63">
        <w:rPr>
          <w:rFonts w:ascii="Times New Roman" w:hAnsi="Times New Roman" w:cs="Times New Roman"/>
          <w:b/>
          <w:bCs/>
          <w:color w:val="FF0000"/>
        </w:rPr>
        <w:t>10</w:t>
      </w:r>
    </w:p>
    <w:p w14:paraId="0867923C" w14:textId="4794EFA4" w:rsidR="00EE2F03" w:rsidRPr="002C3089" w:rsidRDefault="005C50EB" w:rsidP="005C50EB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2C3089">
        <w:rPr>
          <w:rFonts w:ascii="Times New Roman" w:hAnsi="Times New Roman" w:cs="Times New Roman"/>
        </w:rPr>
        <w:t xml:space="preserve">     </w:t>
      </w:r>
      <w:r w:rsidR="00F82CBF">
        <w:rPr>
          <w:color w:val="FF0000"/>
        </w:rPr>
        <w:t>Great job Kerry!</w:t>
      </w:r>
    </w:p>
    <w:sectPr w:rsidR="00EE2F03" w:rsidRPr="002C3089" w:rsidSect="00C74FD0">
      <w:headerReference w:type="default" r:id="rId7"/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7F384F" w14:textId="77777777" w:rsidR="00AB0E88" w:rsidRDefault="00AB0E88" w:rsidP="00D76B84">
      <w:pPr>
        <w:spacing w:after="0" w:line="240" w:lineRule="auto"/>
      </w:pPr>
      <w:r>
        <w:separator/>
      </w:r>
    </w:p>
  </w:endnote>
  <w:endnote w:type="continuationSeparator" w:id="0">
    <w:p w14:paraId="04438A02" w14:textId="77777777" w:rsidR="00AB0E88" w:rsidRDefault="00AB0E88" w:rsidP="00D76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4A2980" w14:textId="77777777" w:rsidR="00AB0E88" w:rsidRDefault="00AB0E88" w:rsidP="00D76B84">
      <w:pPr>
        <w:spacing w:after="0" w:line="240" w:lineRule="auto"/>
      </w:pPr>
      <w:r>
        <w:separator/>
      </w:r>
    </w:p>
  </w:footnote>
  <w:footnote w:type="continuationSeparator" w:id="0">
    <w:p w14:paraId="77A59D33" w14:textId="77777777" w:rsidR="00AB0E88" w:rsidRDefault="00AB0E88" w:rsidP="00D76B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F50860" w14:textId="77777777" w:rsidR="009571D0" w:rsidRDefault="009571D0" w:rsidP="009571D0">
    <w:pPr>
      <w:pStyle w:val="Header"/>
    </w:pPr>
    <w:r>
      <w:t xml:space="preserve">AFS 505. Topics in </w:t>
    </w:r>
    <w:r w:rsidRPr="00897186">
      <w:t>Computation and Analytics for Life Scientists</w:t>
    </w:r>
    <w:r>
      <w:br/>
    </w:r>
    <w:r>
      <w:rPr>
        <w:i/>
        <w:iCs/>
      </w:rPr>
      <w:t xml:space="preserve">Spring Unit 1: </w:t>
    </w:r>
    <w:r w:rsidRPr="00025990">
      <w:rPr>
        <w:i/>
        <w:iCs/>
      </w:rPr>
      <w:t>Learning Python</w:t>
    </w:r>
  </w:p>
  <w:p w14:paraId="6EBDF188" w14:textId="77777777" w:rsidR="00D76B84" w:rsidRPr="003D1F2D" w:rsidRDefault="00D76B84" w:rsidP="003D1F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7610D"/>
    <w:multiLevelType w:val="hybridMultilevel"/>
    <w:tmpl w:val="D59C58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0F5B4D30"/>
    <w:multiLevelType w:val="hybridMultilevel"/>
    <w:tmpl w:val="F230AE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651452"/>
    <w:multiLevelType w:val="hybridMultilevel"/>
    <w:tmpl w:val="7BE0A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B5B95"/>
    <w:multiLevelType w:val="hybridMultilevel"/>
    <w:tmpl w:val="4EDE1F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F01B76"/>
    <w:multiLevelType w:val="hybridMultilevel"/>
    <w:tmpl w:val="665A0B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9D283E"/>
    <w:multiLevelType w:val="hybridMultilevel"/>
    <w:tmpl w:val="C498B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060FD9"/>
    <w:multiLevelType w:val="hybridMultilevel"/>
    <w:tmpl w:val="6FE2A5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7F6772"/>
    <w:multiLevelType w:val="hybridMultilevel"/>
    <w:tmpl w:val="8F88FC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151968"/>
    <w:multiLevelType w:val="hybridMultilevel"/>
    <w:tmpl w:val="76EA8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2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C6B"/>
    <w:rsid w:val="00036D04"/>
    <w:rsid w:val="000403FB"/>
    <w:rsid w:val="00053C0B"/>
    <w:rsid w:val="00062920"/>
    <w:rsid w:val="000779DC"/>
    <w:rsid w:val="000817CD"/>
    <w:rsid w:val="00087A66"/>
    <w:rsid w:val="000B2F48"/>
    <w:rsid w:val="000F43BC"/>
    <w:rsid w:val="00104D60"/>
    <w:rsid w:val="00105AC9"/>
    <w:rsid w:val="00106AAD"/>
    <w:rsid w:val="0011280D"/>
    <w:rsid w:val="0012615D"/>
    <w:rsid w:val="00134DA1"/>
    <w:rsid w:val="00153AF9"/>
    <w:rsid w:val="001773B5"/>
    <w:rsid w:val="00183135"/>
    <w:rsid w:val="0018699B"/>
    <w:rsid w:val="001A298E"/>
    <w:rsid w:val="001A474E"/>
    <w:rsid w:val="001D5A21"/>
    <w:rsid w:val="001D60EB"/>
    <w:rsid w:val="001E0940"/>
    <w:rsid w:val="00211712"/>
    <w:rsid w:val="00245B1E"/>
    <w:rsid w:val="00246AB1"/>
    <w:rsid w:val="0026389D"/>
    <w:rsid w:val="002869FC"/>
    <w:rsid w:val="002A66C7"/>
    <w:rsid w:val="002B1CD8"/>
    <w:rsid w:val="002B2A02"/>
    <w:rsid w:val="002B63DE"/>
    <w:rsid w:val="002B6612"/>
    <w:rsid w:val="002C3089"/>
    <w:rsid w:val="002C33DA"/>
    <w:rsid w:val="002E09A0"/>
    <w:rsid w:val="002F1E85"/>
    <w:rsid w:val="0030694D"/>
    <w:rsid w:val="00320D1E"/>
    <w:rsid w:val="003216C8"/>
    <w:rsid w:val="0033656C"/>
    <w:rsid w:val="0033730B"/>
    <w:rsid w:val="00370558"/>
    <w:rsid w:val="0038760F"/>
    <w:rsid w:val="00396684"/>
    <w:rsid w:val="003D1F2D"/>
    <w:rsid w:val="003D494A"/>
    <w:rsid w:val="0042262F"/>
    <w:rsid w:val="00435130"/>
    <w:rsid w:val="004661A8"/>
    <w:rsid w:val="0048141D"/>
    <w:rsid w:val="004918F0"/>
    <w:rsid w:val="00496339"/>
    <w:rsid w:val="004A12C5"/>
    <w:rsid w:val="004B5928"/>
    <w:rsid w:val="004D0CD6"/>
    <w:rsid w:val="004D173A"/>
    <w:rsid w:val="004D468D"/>
    <w:rsid w:val="004E1B26"/>
    <w:rsid w:val="00500F33"/>
    <w:rsid w:val="00531F63"/>
    <w:rsid w:val="00556BF1"/>
    <w:rsid w:val="00575AB7"/>
    <w:rsid w:val="005850F4"/>
    <w:rsid w:val="005B1195"/>
    <w:rsid w:val="005B595A"/>
    <w:rsid w:val="005C50EB"/>
    <w:rsid w:val="005E364F"/>
    <w:rsid w:val="005E732A"/>
    <w:rsid w:val="005E7CF9"/>
    <w:rsid w:val="00601D5E"/>
    <w:rsid w:val="0060679D"/>
    <w:rsid w:val="006157DE"/>
    <w:rsid w:val="006245DB"/>
    <w:rsid w:val="00632852"/>
    <w:rsid w:val="00654904"/>
    <w:rsid w:val="0065738F"/>
    <w:rsid w:val="006B5655"/>
    <w:rsid w:val="006D4AAA"/>
    <w:rsid w:val="007108FE"/>
    <w:rsid w:val="007129CC"/>
    <w:rsid w:val="00716804"/>
    <w:rsid w:val="00735342"/>
    <w:rsid w:val="007358FA"/>
    <w:rsid w:val="00751900"/>
    <w:rsid w:val="00783938"/>
    <w:rsid w:val="00786BC1"/>
    <w:rsid w:val="007A7855"/>
    <w:rsid w:val="007C52F0"/>
    <w:rsid w:val="007D2388"/>
    <w:rsid w:val="008024FE"/>
    <w:rsid w:val="00831383"/>
    <w:rsid w:val="008506DB"/>
    <w:rsid w:val="008707AA"/>
    <w:rsid w:val="00881286"/>
    <w:rsid w:val="00881868"/>
    <w:rsid w:val="00884404"/>
    <w:rsid w:val="00887FD9"/>
    <w:rsid w:val="008E0C89"/>
    <w:rsid w:val="008F1F07"/>
    <w:rsid w:val="00901C6B"/>
    <w:rsid w:val="00911FC5"/>
    <w:rsid w:val="00914D45"/>
    <w:rsid w:val="009204EF"/>
    <w:rsid w:val="0093349B"/>
    <w:rsid w:val="00942CB6"/>
    <w:rsid w:val="00945EE1"/>
    <w:rsid w:val="00951682"/>
    <w:rsid w:val="00953586"/>
    <w:rsid w:val="009571D0"/>
    <w:rsid w:val="00976022"/>
    <w:rsid w:val="00984306"/>
    <w:rsid w:val="00993DEB"/>
    <w:rsid w:val="009D07D2"/>
    <w:rsid w:val="009E7132"/>
    <w:rsid w:val="00A03B54"/>
    <w:rsid w:val="00A12332"/>
    <w:rsid w:val="00A16895"/>
    <w:rsid w:val="00A175DD"/>
    <w:rsid w:val="00A321E2"/>
    <w:rsid w:val="00A556C4"/>
    <w:rsid w:val="00A60669"/>
    <w:rsid w:val="00A64BD3"/>
    <w:rsid w:val="00AA7B89"/>
    <w:rsid w:val="00AB0E88"/>
    <w:rsid w:val="00AF1B89"/>
    <w:rsid w:val="00B15A93"/>
    <w:rsid w:val="00B26587"/>
    <w:rsid w:val="00B334A5"/>
    <w:rsid w:val="00B37456"/>
    <w:rsid w:val="00B844AE"/>
    <w:rsid w:val="00B90962"/>
    <w:rsid w:val="00BC255A"/>
    <w:rsid w:val="00C17D6C"/>
    <w:rsid w:val="00C31D40"/>
    <w:rsid w:val="00C33B72"/>
    <w:rsid w:val="00C44ED8"/>
    <w:rsid w:val="00C4649E"/>
    <w:rsid w:val="00C52344"/>
    <w:rsid w:val="00C60A82"/>
    <w:rsid w:val="00C650BE"/>
    <w:rsid w:val="00C74FD0"/>
    <w:rsid w:val="00C7604C"/>
    <w:rsid w:val="00C8378E"/>
    <w:rsid w:val="00C866FF"/>
    <w:rsid w:val="00CD5255"/>
    <w:rsid w:val="00CD594D"/>
    <w:rsid w:val="00CE09C2"/>
    <w:rsid w:val="00CF55D2"/>
    <w:rsid w:val="00D161FE"/>
    <w:rsid w:val="00D2305E"/>
    <w:rsid w:val="00D76B84"/>
    <w:rsid w:val="00D770DB"/>
    <w:rsid w:val="00DA0E2C"/>
    <w:rsid w:val="00DA1FC1"/>
    <w:rsid w:val="00DB2F71"/>
    <w:rsid w:val="00DB7D12"/>
    <w:rsid w:val="00DC4DE1"/>
    <w:rsid w:val="00DC67A1"/>
    <w:rsid w:val="00DD64BF"/>
    <w:rsid w:val="00E21082"/>
    <w:rsid w:val="00E3448B"/>
    <w:rsid w:val="00E47191"/>
    <w:rsid w:val="00E50FCE"/>
    <w:rsid w:val="00E533BE"/>
    <w:rsid w:val="00E63295"/>
    <w:rsid w:val="00E64405"/>
    <w:rsid w:val="00E76FEA"/>
    <w:rsid w:val="00EB32DB"/>
    <w:rsid w:val="00EC6B6D"/>
    <w:rsid w:val="00EC6E01"/>
    <w:rsid w:val="00EE2F03"/>
    <w:rsid w:val="00EE45E4"/>
    <w:rsid w:val="00EE5099"/>
    <w:rsid w:val="00F015DA"/>
    <w:rsid w:val="00F255D2"/>
    <w:rsid w:val="00F377A8"/>
    <w:rsid w:val="00F43565"/>
    <w:rsid w:val="00F46D9B"/>
    <w:rsid w:val="00F63E34"/>
    <w:rsid w:val="00F66E63"/>
    <w:rsid w:val="00F82CBF"/>
    <w:rsid w:val="00F90050"/>
    <w:rsid w:val="00FB3EAA"/>
    <w:rsid w:val="00FE6F57"/>
    <w:rsid w:val="00FE6FA5"/>
    <w:rsid w:val="00FF2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C3123"/>
  <w15:docId w15:val="{2276B914-20F7-4FD3-A251-77907893E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71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719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71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6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6B84"/>
  </w:style>
  <w:style w:type="paragraph" w:styleId="Footer">
    <w:name w:val="footer"/>
    <w:basedOn w:val="Normal"/>
    <w:link w:val="FooterChar"/>
    <w:uiPriority w:val="99"/>
    <w:unhideWhenUsed/>
    <w:rsid w:val="00D76B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6B84"/>
  </w:style>
  <w:style w:type="paragraph" w:styleId="ListParagraph">
    <w:name w:val="List Paragraph"/>
    <w:basedOn w:val="Normal"/>
    <w:uiPriority w:val="34"/>
    <w:qFormat/>
    <w:rsid w:val="00D76B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E2F0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73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30B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B63D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63D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63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63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63DE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B2F48"/>
    <w:rPr>
      <w:color w:val="800080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47191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47191"/>
    <w:rPr>
      <w:rFonts w:asciiTheme="majorHAnsi" w:eastAsiaTheme="majorEastAsia" w:hAnsiTheme="majorHAnsi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7191"/>
    <w:rPr>
      <w:rFonts w:asciiTheme="majorHAnsi" w:eastAsiaTheme="majorEastAsia" w:hAnsiTheme="majorHAnsi" w:cstheme="majorBidi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C30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C3089"/>
    <w:rPr>
      <w:color w:val="605E5C"/>
      <w:shd w:val="clear" w:color="auto" w:fill="E1DFDD"/>
    </w:rPr>
  </w:style>
  <w:style w:type="table" w:styleId="TableGrid">
    <w:name w:val="Table Grid"/>
    <w:basedOn w:val="TableNormal"/>
    <w:uiPriority w:val="59"/>
    <w:rsid w:val="00320D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C7604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7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3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3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1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2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2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Kara Ryan</cp:lastModifiedBy>
  <cp:revision>2</cp:revision>
  <dcterms:created xsi:type="dcterms:W3CDTF">2021-02-19T17:56:00Z</dcterms:created>
  <dcterms:modified xsi:type="dcterms:W3CDTF">2021-02-19T17:56:00Z</dcterms:modified>
</cp:coreProperties>
</file>