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CC" w:rsidRPr="007F58D5" w:rsidRDefault="00212F18" w:rsidP="00212F18">
      <w:pPr>
        <w:pStyle w:val="a5"/>
      </w:pPr>
      <w:r w:rsidRPr="00212F18">
        <w:rPr>
          <w:rFonts w:hint="eastAsia"/>
        </w:rPr>
        <w:t>数据可视化第</w:t>
      </w:r>
      <w:r>
        <w:rPr>
          <w:rFonts w:hint="eastAsia"/>
        </w:rPr>
        <w:t>三</w:t>
      </w:r>
      <w:r w:rsidRPr="00212F18">
        <w:rPr>
          <w:rFonts w:hint="eastAsia"/>
        </w:rPr>
        <w:t>次作业：</w:t>
      </w:r>
      <w:r w:rsidRPr="002A2675">
        <w:rPr>
          <w:rFonts w:hint="eastAsia"/>
        </w:rPr>
        <w:t>世界地图映射及可视化</w:t>
      </w:r>
    </w:p>
    <w:p w:rsidR="00212F18" w:rsidRDefault="00212F18" w:rsidP="00212F18">
      <w:pPr>
        <w:pStyle w:val="2"/>
      </w:pPr>
      <w:r>
        <w:rPr>
          <w:rFonts w:hint="eastAsia"/>
        </w:rPr>
        <w:t>作业</w:t>
      </w:r>
      <w:r w:rsidRPr="00D85817">
        <w:rPr>
          <w:rFonts w:hint="eastAsia"/>
        </w:rPr>
        <w:t>要求</w:t>
      </w:r>
      <w:r w:rsidRPr="00D85817">
        <w:t>：</w:t>
      </w:r>
    </w:p>
    <w:p w:rsidR="00281168" w:rsidRPr="008A3204" w:rsidRDefault="00212F18" w:rsidP="00281168">
      <w:pPr>
        <w:spacing w:line="360" w:lineRule="auto"/>
        <w:ind w:firstLine="420"/>
        <w:rPr>
          <w:bCs/>
          <w:sz w:val="24"/>
        </w:rPr>
      </w:pPr>
      <w:r w:rsidRPr="008A3204">
        <w:rPr>
          <w:bCs/>
          <w:sz w:val="24"/>
        </w:rPr>
        <w:t>1.</w:t>
      </w:r>
      <w:r w:rsidR="00975D57">
        <w:rPr>
          <w:bCs/>
          <w:sz w:val="24"/>
        </w:rPr>
        <w:t xml:space="preserve"> </w:t>
      </w:r>
      <w:r w:rsidR="00975D57">
        <w:rPr>
          <w:rFonts w:hint="eastAsia"/>
          <w:bCs/>
          <w:sz w:val="24"/>
        </w:rPr>
        <w:t>根据</w:t>
      </w:r>
      <w:r w:rsidR="00281168" w:rsidRPr="008A3204">
        <w:rPr>
          <w:rFonts w:hint="eastAsia"/>
          <w:bCs/>
          <w:sz w:val="24"/>
        </w:rPr>
        <w:t>所提供的地球海岸线数据，以本初子午线与赤道的交点为地图中心，由经纬度映射绘制一张简易版世界地图如下所示</w:t>
      </w:r>
      <w:r w:rsidR="00975D57">
        <w:rPr>
          <w:rFonts w:hint="eastAsia"/>
          <w:bCs/>
          <w:sz w:val="24"/>
        </w:rPr>
        <w:t>（需</w:t>
      </w:r>
      <w:r w:rsidR="00975D57" w:rsidRPr="008A3204">
        <w:rPr>
          <w:rFonts w:hint="eastAsia"/>
          <w:bCs/>
          <w:sz w:val="24"/>
        </w:rPr>
        <w:t>自行选择配色</w:t>
      </w:r>
      <w:r w:rsidR="00975D57">
        <w:rPr>
          <w:bCs/>
          <w:sz w:val="24"/>
        </w:rPr>
        <w:t>）</w:t>
      </w:r>
      <w:r w:rsidR="00975D57">
        <w:rPr>
          <w:rFonts w:hint="eastAsia"/>
          <w:bCs/>
          <w:sz w:val="24"/>
        </w:rPr>
        <w:t>，</w:t>
      </w:r>
      <w:r w:rsidR="00281168" w:rsidRPr="008A3204">
        <w:rPr>
          <w:rFonts w:hint="eastAsia"/>
          <w:bCs/>
          <w:sz w:val="24"/>
        </w:rPr>
        <w:t>并在这张世界地图上</w:t>
      </w:r>
      <w:r w:rsidR="009C7BCE" w:rsidRPr="008A3204">
        <w:rPr>
          <w:rFonts w:hint="eastAsia"/>
          <w:bCs/>
          <w:sz w:val="24"/>
        </w:rPr>
        <w:t>使用</w:t>
      </w:r>
      <w:r w:rsidR="00281168" w:rsidRPr="008A3204">
        <w:rPr>
          <w:rFonts w:hint="eastAsia"/>
          <w:bCs/>
          <w:sz w:val="24"/>
        </w:rPr>
        <w:t>我们提供的地区数据与城市数据</w:t>
      </w:r>
      <w:r w:rsidR="009C7BCE" w:rsidRPr="008A3204">
        <w:rPr>
          <w:rFonts w:hint="eastAsia"/>
          <w:bCs/>
          <w:sz w:val="24"/>
        </w:rPr>
        <w:t>，</w:t>
      </w:r>
      <w:r w:rsidR="00281168" w:rsidRPr="008A3204">
        <w:rPr>
          <w:rFonts w:hint="eastAsia"/>
          <w:bCs/>
          <w:sz w:val="24"/>
        </w:rPr>
        <w:t>可视化各地区的经济水平与各城市的城市规模。</w:t>
      </w:r>
      <w:bookmarkStart w:id="0" w:name="_GoBack"/>
      <w:bookmarkEnd w:id="0"/>
    </w:p>
    <w:p w:rsidR="00281168" w:rsidRPr="00281168" w:rsidRDefault="00281168" w:rsidP="009B78D6">
      <w:pPr>
        <w:spacing w:line="360" w:lineRule="auto"/>
        <w:ind w:firstLine="420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31A5A66D">
            <wp:extent cx="5273675" cy="263969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78D6" w:rsidRPr="008A3204" w:rsidRDefault="00281168" w:rsidP="009C7BCE">
      <w:pPr>
        <w:spacing w:line="360" w:lineRule="auto"/>
        <w:ind w:firstLine="420"/>
        <w:rPr>
          <w:bCs/>
          <w:sz w:val="24"/>
        </w:rPr>
      </w:pPr>
      <w:r w:rsidRPr="008A3204">
        <w:rPr>
          <w:rFonts w:hint="eastAsia"/>
          <w:bCs/>
          <w:sz w:val="24"/>
        </w:rPr>
        <w:t>2.</w:t>
      </w:r>
      <w:r w:rsidRPr="008A3204">
        <w:rPr>
          <w:rFonts w:hint="eastAsia"/>
          <w:bCs/>
          <w:sz w:val="24"/>
        </w:rPr>
        <w:t>在北纬</w:t>
      </w:r>
      <w:r w:rsidRPr="008A3204">
        <w:rPr>
          <w:rFonts w:hint="eastAsia"/>
          <w:bCs/>
          <w:sz w:val="24"/>
        </w:rPr>
        <w:t>10</w:t>
      </w:r>
      <w:r w:rsidRPr="008A3204">
        <w:rPr>
          <w:rFonts w:hint="eastAsia"/>
          <w:bCs/>
          <w:sz w:val="24"/>
        </w:rPr>
        <w:t>度</w:t>
      </w:r>
      <w:r w:rsidRPr="008A3204">
        <w:rPr>
          <w:rFonts w:hint="eastAsia"/>
          <w:bCs/>
          <w:sz w:val="24"/>
        </w:rPr>
        <w:t>-80</w:t>
      </w:r>
      <w:r w:rsidRPr="008A3204">
        <w:rPr>
          <w:rFonts w:hint="eastAsia"/>
          <w:bCs/>
          <w:sz w:val="24"/>
        </w:rPr>
        <w:t>度的范围内</w:t>
      </w:r>
      <w:r w:rsidR="009B78D6" w:rsidRPr="008A3204">
        <w:rPr>
          <w:rFonts w:hint="eastAsia"/>
          <w:bCs/>
          <w:sz w:val="24"/>
        </w:rPr>
        <w:t>实现方位角等距投影、正弦曲线等面积伪圆柱投影、墨卡特投影，</w:t>
      </w:r>
      <w:r w:rsidR="009C7BCE" w:rsidRPr="008A3204">
        <w:rPr>
          <w:rFonts w:hint="eastAsia"/>
          <w:bCs/>
          <w:sz w:val="24"/>
        </w:rPr>
        <w:t>并重新在投影后的地图上呈现你上一题对地区与城市的可视化结果</w:t>
      </w:r>
      <w:r w:rsidR="00F63CF7" w:rsidRPr="008A3204">
        <w:rPr>
          <w:rFonts w:hint="eastAsia"/>
          <w:bCs/>
          <w:sz w:val="24"/>
        </w:rPr>
        <w:t>。</w:t>
      </w:r>
      <w:r w:rsidR="009C7BCE" w:rsidRPr="008A3204">
        <w:rPr>
          <w:rFonts w:hint="eastAsia"/>
          <w:bCs/>
          <w:sz w:val="24"/>
        </w:rPr>
        <w:t>在你所生成的</w:t>
      </w:r>
      <w:r w:rsidR="009B78D6" w:rsidRPr="008A3204">
        <w:rPr>
          <w:bCs/>
          <w:sz w:val="24"/>
        </w:rPr>
        <w:t>三种</w:t>
      </w:r>
      <w:r w:rsidR="009B78D6" w:rsidRPr="008A3204">
        <w:rPr>
          <w:rFonts w:hint="eastAsia"/>
          <w:bCs/>
          <w:sz w:val="24"/>
        </w:rPr>
        <w:t>投影方式</w:t>
      </w:r>
      <w:r w:rsidR="009C7BCE" w:rsidRPr="008A3204">
        <w:rPr>
          <w:rFonts w:hint="eastAsia"/>
          <w:bCs/>
          <w:sz w:val="24"/>
        </w:rPr>
        <w:t>的地图中</w:t>
      </w:r>
      <w:r w:rsidR="009B78D6" w:rsidRPr="008A3204">
        <w:rPr>
          <w:bCs/>
          <w:sz w:val="24"/>
        </w:rPr>
        <w:t>，</w:t>
      </w:r>
      <w:r w:rsidR="009B78D6" w:rsidRPr="008A3204">
        <w:rPr>
          <w:rFonts w:hint="eastAsia"/>
          <w:bCs/>
          <w:sz w:val="24"/>
        </w:rPr>
        <w:t>测定</w:t>
      </w:r>
      <w:r w:rsidR="009B78D6" w:rsidRPr="008A3204">
        <w:rPr>
          <w:rFonts w:hint="eastAsia"/>
          <w:bCs/>
          <w:sz w:val="24"/>
        </w:rPr>
        <w:t>Japan</w:t>
      </w:r>
      <w:r w:rsidR="009B78D6" w:rsidRPr="008A3204">
        <w:rPr>
          <w:rFonts w:hint="eastAsia"/>
          <w:bCs/>
          <w:sz w:val="24"/>
        </w:rPr>
        <w:t>和</w:t>
      </w:r>
      <w:r w:rsidR="009B78D6" w:rsidRPr="008A3204">
        <w:rPr>
          <w:rFonts w:hint="eastAsia"/>
          <w:bCs/>
          <w:sz w:val="24"/>
        </w:rPr>
        <w:t>Taiwan</w:t>
      </w:r>
      <w:r w:rsidR="009B78D6" w:rsidRPr="008A3204">
        <w:rPr>
          <w:rFonts w:hint="eastAsia"/>
          <w:bCs/>
          <w:sz w:val="24"/>
        </w:rPr>
        <w:t>的面积（以</w:t>
      </w:r>
      <w:r w:rsidR="009B78D6" w:rsidRPr="008A3204">
        <w:rPr>
          <w:rFonts w:hint="eastAsia"/>
          <w:bCs/>
          <w:sz w:val="24"/>
        </w:rPr>
        <w:t>pixel</w:t>
      </w:r>
      <w:r w:rsidR="009B78D6" w:rsidRPr="008A3204">
        <w:rPr>
          <w:rFonts w:hint="eastAsia"/>
          <w:bCs/>
          <w:sz w:val="24"/>
        </w:rPr>
        <w:t>为单位）比值，并查阅实际面积资料，说明这三种投影的面积特性。</w:t>
      </w:r>
    </w:p>
    <w:p w:rsidR="00212F18" w:rsidRPr="008A3204" w:rsidRDefault="009C7BCE" w:rsidP="009B78D6">
      <w:pPr>
        <w:spacing w:line="360" w:lineRule="auto"/>
        <w:ind w:firstLine="420"/>
        <w:rPr>
          <w:bCs/>
          <w:sz w:val="24"/>
        </w:rPr>
      </w:pPr>
      <w:r w:rsidRPr="008A3204">
        <w:rPr>
          <w:rFonts w:hint="eastAsia"/>
          <w:bCs/>
          <w:sz w:val="24"/>
        </w:rPr>
        <w:t>3</w:t>
      </w:r>
      <w:r w:rsidR="009B78D6" w:rsidRPr="008A3204">
        <w:rPr>
          <w:rFonts w:hint="eastAsia"/>
          <w:bCs/>
          <w:sz w:val="24"/>
        </w:rPr>
        <w:t xml:space="preserve">. </w:t>
      </w:r>
      <w:r w:rsidR="009B78D6" w:rsidRPr="008A3204">
        <w:rPr>
          <w:rFonts w:hint="eastAsia"/>
          <w:bCs/>
          <w:sz w:val="24"/>
        </w:rPr>
        <w:t>如果一架飞机从北京出发飞往美国的洛杉矶</w:t>
      </w:r>
      <w:r w:rsidRPr="008A3204">
        <w:rPr>
          <w:rFonts w:hint="eastAsia"/>
          <w:bCs/>
          <w:sz w:val="24"/>
        </w:rPr>
        <w:t>（请自行查阅两地的经纬度坐标</w:t>
      </w:r>
      <w:r w:rsidRPr="008A3204">
        <w:rPr>
          <w:bCs/>
          <w:sz w:val="24"/>
        </w:rPr>
        <w:t>）</w:t>
      </w:r>
      <w:r w:rsidR="009B78D6" w:rsidRPr="008A3204">
        <w:rPr>
          <w:rFonts w:hint="eastAsia"/>
          <w:bCs/>
          <w:sz w:val="24"/>
        </w:rPr>
        <w:t>，假设飞机沿测地线（即</w:t>
      </w:r>
      <w:r w:rsidR="009B78D6" w:rsidRPr="008A3204">
        <w:rPr>
          <w:bCs/>
          <w:sz w:val="24"/>
        </w:rPr>
        <w:t>球面最短距离，</w:t>
      </w:r>
      <w:r w:rsidR="009B78D6" w:rsidRPr="008A3204">
        <w:rPr>
          <w:rFonts w:hint="eastAsia"/>
          <w:bCs/>
          <w:sz w:val="24"/>
        </w:rPr>
        <w:t>由大圆所确定的球面距离</w:t>
      </w:r>
      <w:r w:rsidR="00C72D5A" w:rsidRPr="008A3204">
        <w:rPr>
          <w:rFonts w:hint="eastAsia"/>
          <w:bCs/>
          <w:sz w:val="24"/>
        </w:rPr>
        <w:t>，你需要计算这条路径</w:t>
      </w:r>
      <w:r w:rsidR="008A3204" w:rsidRPr="008A3204">
        <w:rPr>
          <w:rFonts w:hint="eastAsia"/>
          <w:bCs/>
          <w:sz w:val="24"/>
        </w:rPr>
        <w:t>）飞行</w:t>
      </w:r>
      <w:r w:rsidR="009B78D6" w:rsidRPr="008A3204">
        <w:rPr>
          <w:rFonts w:hint="eastAsia"/>
          <w:bCs/>
          <w:sz w:val="24"/>
        </w:rPr>
        <w:t>，</w:t>
      </w:r>
      <w:r w:rsidR="008A3204" w:rsidRPr="008A3204">
        <w:rPr>
          <w:rFonts w:hint="eastAsia"/>
          <w:bCs/>
          <w:sz w:val="24"/>
        </w:rPr>
        <w:t>请</w:t>
      </w:r>
      <w:r w:rsidR="009B78D6" w:rsidRPr="008A3204">
        <w:rPr>
          <w:rFonts w:hint="eastAsia"/>
          <w:bCs/>
          <w:sz w:val="24"/>
        </w:rPr>
        <w:t>分别在</w:t>
      </w:r>
      <w:r w:rsidRPr="008A3204">
        <w:rPr>
          <w:rFonts w:hint="eastAsia"/>
          <w:bCs/>
          <w:sz w:val="24"/>
        </w:rPr>
        <w:t>上一题的</w:t>
      </w:r>
      <w:r w:rsidR="009B78D6" w:rsidRPr="008A3204">
        <w:rPr>
          <w:bCs/>
          <w:sz w:val="24"/>
        </w:rPr>
        <w:t>三种投影方式</w:t>
      </w:r>
      <w:r w:rsidRPr="008A3204">
        <w:rPr>
          <w:rFonts w:hint="eastAsia"/>
          <w:bCs/>
          <w:sz w:val="24"/>
        </w:rPr>
        <w:t>所生成的</w:t>
      </w:r>
      <w:r w:rsidR="009B78D6" w:rsidRPr="008A3204">
        <w:rPr>
          <w:rFonts w:hint="eastAsia"/>
          <w:bCs/>
          <w:sz w:val="24"/>
        </w:rPr>
        <w:t>可视化结果中</w:t>
      </w:r>
      <w:r w:rsidRPr="008A3204">
        <w:rPr>
          <w:rFonts w:hint="eastAsia"/>
          <w:bCs/>
          <w:sz w:val="24"/>
        </w:rPr>
        <w:t>，</w:t>
      </w:r>
      <w:r w:rsidR="009B78D6" w:rsidRPr="008A3204">
        <w:rPr>
          <w:rFonts w:hint="eastAsia"/>
          <w:bCs/>
          <w:sz w:val="24"/>
        </w:rPr>
        <w:t>画出这架飞机的航线。并请查阅资料回答：什么映射通常情况下用来估算测地航线，并编码实现这一映射。</w:t>
      </w:r>
    </w:p>
    <w:p w:rsidR="00212F18" w:rsidRPr="008A3204" w:rsidRDefault="00212F18" w:rsidP="00212F18">
      <w:pPr>
        <w:spacing w:line="360" w:lineRule="auto"/>
        <w:ind w:firstLine="420"/>
        <w:rPr>
          <w:sz w:val="24"/>
        </w:rPr>
      </w:pPr>
      <w:r w:rsidRPr="008A3204">
        <w:rPr>
          <w:rFonts w:hint="eastAsia"/>
          <w:bCs/>
          <w:sz w:val="24"/>
        </w:rPr>
        <w:t>独立</w:t>
      </w:r>
      <w:r w:rsidRPr="008A3204">
        <w:rPr>
          <w:bCs/>
          <w:sz w:val="24"/>
        </w:rPr>
        <w:t>编写程序，</w:t>
      </w:r>
      <w:r w:rsidRPr="008A3204">
        <w:rPr>
          <w:rFonts w:hint="eastAsia"/>
          <w:bCs/>
          <w:sz w:val="24"/>
        </w:rPr>
        <w:t>提交源代码和</w:t>
      </w:r>
      <w:r w:rsidRPr="008A3204">
        <w:rPr>
          <w:bCs/>
          <w:sz w:val="24"/>
        </w:rPr>
        <w:t>实验</w:t>
      </w:r>
      <w:r w:rsidRPr="008A3204">
        <w:rPr>
          <w:rFonts w:hint="eastAsia"/>
          <w:bCs/>
          <w:sz w:val="24"/>
        </w:rPr>
        <w:t>报告</w:t>
      </w:r>
      <w:r w:rsidR="00250E0D" w:rsidRPr="008A3204">
        <w:rPr>
          <w:rFonts w:hint="eastAsia"/>
          <w:bCs/>
          <w:sz w:val="24"/>
        </w:rPr>
        <w:t>。</w:t>
      </w:r>
    </w:p>
    <w:p w:rsidR="00212F18" w:rsidRDefault="00212F18" w:rsidP="00212F18">
      <w:pPr>
        <w:pStyle w:val="2"/>
      </w:pPr>
      <w:r>
        <w:rPr>
          <w:rFonts w:hint="eastAsia"/>
        </w:rPr>
        <w:lastRenderedPageBreak/>
        <w:t>测试</w:t>
      </w:r>
      <w:r>
        <w:t>数据</w:t>
      </w:r>
      <w:r>
        <w:rPr>
          <w:rFonts w:hint="eastAsia"/>
        </w:rPr>
        <w:t>说明</w:t>
      </w:r>
      <w:r>
        <w:t>：</w:t>
      </w:r>
    </w:p>
    <w:p w:rsidR="00DF2335" w:rsidRPr="008A3204" w:rsidRDefault="00DF2335" w:rsidP="008A3204">
      <w:pPr>
        <w:spacing w:line="360" w:lineRule="auto"/>
        <w:ind w:firstLine="420"/>
        <w:jc w:val="left"/>
        <w:rPr>
          <w:rFonts w:asciiTheme="minorEastAsia" w:hAnsiTheme="minorEastAsia"/>
          <w:sz w:val="24"/>
        </w:rPr>
      </w:pPr>
      <w:r w:rsidRPr="008A3204">
        <w:rPr>
          <w:rFonts w:asciiTheme="minorEastAsia" w:hAnsiTheme="minorEastAsia" w:hint="eastAsia"/>
          <w:sz w:val="24"/>
        </w:rPr>
        <w:t>注意所有txt文件均以</w:t>
      </w:r>
      <w:proofErr w:type="gramStart"/>
      <w:r w:rsidRPr="008A3204">
        <w:rPr>
          <w:rFonts w:asciiTheme="minorEastAsia" w:hAnsiTheme="minorEastAsia"/>
          <w:sz w:val="24"/>
        </w:rPr>
        <w:t>”</w:t>
      </w:r>
      <w:proofErr w:type="gramEnd"/>
      <w:r w:rsidRPr="008A3204">
        <w:rPr>
          <w:rFonts w:asciiTheme="minorEastAsia" w:hAnsiTheme="minorEastAsia" w:hint="eastAsia"/>
          <w:sz w:val="24"/>
        </w:rPr>
        <w:t>\n</w:t>
      </w:r>
      <w:proofErr w:type="gramStart"/>
      <w:r w:rsidRPr="008A3204">
        <w:rPr>
          <w:rFonts w:asciiTheme="minorEastAsia" w:hAnsiTheme="minorEastAsia"/>
          <w:sz w:val="24"/>
        </w:rPr>
        <w:t>”</w:t>
      </w:r>
      <w:proofErr w:type="gramEnd"/>
      <w:r w:rsidRPr="008A3204">
        <w:rPr>
          <w:rFonts w:asciiTheme="minorEastAsia" w:hAnsiTheme="minorEastAsia" w:hint="eastAsia"/>
          <w:sz w:val="24"/>
        </w:rPr>
        <w:t>而非</w:t>
      </w:r>
      <w:proofErr w:type="gramStart"/>
      <w:r w:rsidRPr="008A3204">
        <w:rPr>
          <w:rFonts w:asciiTheme="minorEastAsia" w:hAnsiTheme="minorEastAsia"/>
          <w:sz w:val="24"/>
        </w:rPr>
        <w:t>”</w:t>
      </w:r>
      <w:proofErr w:type="gramEnd"/>
      <w:r w:rsidRPr="008A3204">
        <w:rPr>
          <w:rFonts w:asciiTheme="minorEastAsia" w:hAnsiTheme="minorEastAsia" w:hint="eastAsia"/>
          <w:sz w:val="24"/>
        </w:rPr>
        <w:t>\r\n</w:t>
      </w:r>
      <w:proofErr w:type="gramStart"/>
      <w:r w:rsidRPr="008A3204">
        <w:rPr>
          <w:rFonts w:asciiTheme="minorEastAsia" w:hAnsiTheme="minorEastAsia"/>
          <w:sz w:val="24"/>
        </w:rPr>
        <w:t>”</w:t>
      </w:r>
      <w:proofErr w:type="gramEnd"/>
      <w:r w:rsidRPr="008A3204">
        <w:rPr>
          <w:rFonts w:asciiTheme="minorEastAsia" w:hAnsiTheme="minorEastAsia" w:hint="eastAsia"/>
          <w:sz w:val="24"/>
        </w:rPr>
        <w:t>为换行符，在Windows系统中直接浏览txt请选用支持UTF-8编码的文本编辑器。</w:t>
      </w:r>
    </w:p>
    <w:p w:rsidR="009C7BCE" w:rsidRPr="008A3204" w:rsidRDefault="009C7BCE" w:rsidP="008A32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8A3204">
        <w:rPr>
          <w:rFonts w:asciiTheme="minorEastAsia" w:hAnsiTheme="minorEastAsia" w:hint="eastAsia"/>
          <w:sz w:val="24"/>
        </w:rPr>
        <w:t>地球海岸线数据</w:t>
      </w:r>
      <w:r w:rsidR="008A3204">
        <w:rPr>
          <w:rFonts w:asciiTheme="minorEastAsia" w:hAnsiTheme="minorEastAsia" w:hint="eastAsia"/>
          <w:sz w:val="24"/>
        </w:rPr>
        <w:t>，</w:t>
      </w:r>
      <w:r w:rsidR="008A3204">
        <w:rPr>
          <w:rFonts w:asciiTheme="minorEastAsia" w:hAnsiTheme="minorEastAsia"/>
          <w:sz w:val="24"/>
        </w:rPr>
        <w:t>由</w:t>
      </w:r>
      <w:r w:rsidR="008A3204" w:rsidRPr="008A3204">
        <w:rPr>
          <w:rFonts w:asciiTheme="minorEastAsia" w:hAnsiTheme="minorEastAsia" w:hint="eastAsia"/>
          <w:sz w:val="24"/>
        </w:rPr>
        <w:t>landshape.txt</w:t>
      </w:r>
      <w:r w:rsidR="008A3204">
        <w:rPr>
          <w:rFonts w:asciiTheme="minorEastAsia" w:hAnsiTheme="minorEastAsia" w:hint="eastAsia"/>
          <w:sz w:val="24"/>
        </w:rPr>
        <w:t>和</w:t>
      </w:r>
      <w:r w:rsidR="008A3204" w:rsidRPr="008A3204">
        <w:rPr>
          <w:rFonts w:asciiTheme="minorEastAsia" w:hAnsiTheme="minorEastAsia" w:hint="eastAsia"/>
          <w:sz w:val="24"/>
        </w:rPr>
        <w:t>landparts.txt</w:t>
      </w:r>
      <w:r w:rsidR="008A3204">
        <w:rPr>
          <w:rFonts w:asciiTheme="minorEastAsia" w:hAnsiTheme="minorEastAsia" w:hint="eastAsia"/>
          <w:sz w:val="24"/>
        </w:rPr>
        <w:t>共同决定</w:t>
      </w:r>
      <w:r w:rsidR="008A3204">
        <w:rPr>
          <w:rFonts w:asciiTheme="minorEastAsia" w:hAnsiTheme="minorEastAsia"/>
          <w:sz w:val="24"/>
        </w:rPr>
        <w:t>，其中</w:t>
      </w:r>
      <w:r w:rsidRPr="008A3204">
        <w:rPr>
          <w:rFonts w:asciiTheme="minorEastAsia" w:hAnsiTheme="minorEastAsia" w:hint="eastAsia"/>
          <w:sz w:val="24"/>
        </w:rPr>
        <w:t>：</w:t>
      </w:r>
    </w:p>
    <w:p w:rsidR="009C7BCE" w:rsidRPr="008A3204" w:rsidRDefault="009C7BCE" w:rsidP="008A320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8A3204">
        <w:rPr>
          <w:rFonts w:asciiTheme="minorEastAsia" w:hAnsiTheme="minorEastAsia" w:hint="eastAsia"/>
          <w:sz w:val="24"/>
        </w:rPr>
        <w:t>landshape.txt</w:t>
      </w:r>
      <w:r w:rsidR="00DF2335" w:rsidRPr="008A3204">
        <w:rPr>
          <w:rFonts w:asciiTheme="minorEastAsia" w:hAnsiTheme="minorEastAsia" w:hint="eastAsia"/>
          <w:sz w:val="24"/>
        </w:rPr>
        <w:t>：</w:t>
      </w:r>
      <w:r w:rsidRPr="008A3204">
        <w:rPr>
          <w:rFonts w:asciiTheme="minorEastAsia" w:hAnsiTheme="minorEastAsia" w:hint="eastAsia"/>
          <w:sz w:val="24"/>
        </w:rPr>
        <w:t>每一行给出了海岸线上一个点的经纬度坐标</w:t>
      </w:r>
      <w:r w:rsidR="00DF2335" w:rsidRPr="008A3204">
        <w:rPr>
          <w:rFonts w:asciiTheme="minorEastAsia" w:hAnsiTheme="minorEastAsia" w:hint="eastAsia"/>
          <w:sz w:val="24"/>
        </w:rPr>
        <w:t>，单位：度</w:t>
      </w:r>
      <w:r w:rsidRPr="008A3204">
        <w:rPr>
          <w:rFonts w:asciiTheme="minorEastAsia" w:hAnsiTheme="minorEastAsia" w:hint="eastAsia"/>
          <w:sz w:val="24"/>
        </w:rPr>
        <w:t>。</w:t>
      </w:r>
    </w:p>
    <w:p w:rsidR="00DF2335" w:rsidRPr="008A3204" w:rsidRDefault="00DF2335" w:rsidP="008A320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8A3204">
        <w:rPr>
          <w:rFonts w:asciiTheme="minorEastAsia" w:hAnsiTheme="minorEastAsia" w:hint="eastAsia"/>
          <w:sz w:val="24"/>
        </w:rPr>
        <w:t>landparts.txt：确定landshape.txt点之间的连接关系，相邻的两条记录确定一条连线。例如landparts.txt中前几行的数据分别是0,40,63,，意即</w:t>
      </w:r>
      <w:proofErr w:type="spellStart"/>
      <w:r w:rsidRPr="008A3204">
        <w:rPr>
          <w:rFonts w:asciiTheme="minorEastAsia" w:hAnsiTheme="minorEastAsia" w:hint="eastAsia"/>
          <w:sz w:val="24"/>
        </w:rPr>
        <w:t>landshape</w:t>
      </w:r>
      <w:proofErr w:type="spellEnd"/>
      <w:r w:rsidRPr="008A3204">
        <w:rPr>
          <w:rFonts w:asciiTheme="minorEastAsia" w:hAnsiTheme="minorEastAsia" w:hint="eastAsia"/>
          <w:sz w:val="24"/>
        </w:rPr>
        <w:t>中第0,1,2…39个点构成一组连线，第40,41…62个点构成一组连线，依此类推。</w:t>
      </w:r>
    </w:p>
    <w:p w:rsidR="00DF2335" w:rsidRPr="008A3204" w:rsidRDefault="00DF2335" w:rsidP="008A32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8A3204">
        <w:rPr>
          <w:rFonts w:asciiTheme="minorEastAsia" w:hAnsiTheme="minorEastAsia" w:hint="eastAsia"/>
          <w:sz w:val="24"/>
        </w:rPr>
        <w:t>地区经济数据：</w:t>
      </w:r>
    </w:p>
    <w:p w:rsidR="00DF2335" w:rsidRPr="008A3204" w:rsidRDefault="00DF2335" w:rsidP="008A320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8A3204">
        <w:rPr>
          <w:rFonts w:asciiTheme="minorEastAsia" w:hAnsiTheme="minorEastAsia"/>
          <w:sz w:val="24"/>
        </w:rPr>
        <w:t>regions.txt</w:t>
      </w:r>
      <w:r w:rsidRPr="008A3204">
        <w:rPr>
          <w:rFonts w:asciiTheme="minorEastAsia" w:hAnsiTheme="minorEastAsia" w:hint="eastAsia"/>
          <w:sz w:val="24"/>
        </w:rPr>
        <w:t>：这个文件给出了254个地区的经济数据。每一行为一条记录，由</w:t>
      </w:r>
      <w:proofErr w:type="gramStart"/>
      <w:r w:rsidRPr="008A3204">
        <w:rPr>
          <w:rFonts w:asciiTheme="minorEastAsia" w:hAnsiTheme="minorEastAsia"/>
          <w:sz w:val="24"/>
        </w:rPr>
        <w:t>”</w:t>
      </w:r>
      <w:proofErr w:type="gramEnd"/>
      <w:r w:rsidRPr="008A3204">
        <w:rPr>
          <w:rFonts w:asciiTheme="minorEastAsia" w:hAnsiTheme="minorEastAsia"/>
          <w:sz w:val="24"/>
        </w:rPr>
        <w:t>|</w:t>
      </w:r>
      <w:proofErr w:type="gramStart"/>
      <w:r w:rsidRPr="008A3204">
        <w:rPr>
          <w:rFonts w:asciiTheme="minorEastAsia" w:hAnsiTheme="minorEastAsia"/>
          <w:sz w:val="24"/>
        </w:rPr>
        <w:t>”</w:t>
      </w:r>
      <w:proofErr w:type="gramEnd"/>
      <w:r w:rsidRPr="008A3204">
        <w:rPr>
          <w:rFonts w:asciiTheme="minorEastAsia" w:hAnsiTheme="minorEastAsia" w:hint="eastAsia"/>
          <w:sz w:val="24"/>
        </w:rPr>
        <w:t>分隔的字段依次是名称、经济发展水平（1为最高水准，7为最低水准）。</w:t>
      </w:r>
    </w:p>
    <w:p w:rsidR="00DF2335" w:rsidRPr="008A3204" w:rsidRDefault="00DF2335" w:rsidP="008A320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8A3204">
        <w:rPr>
          <w:rFonts w:asciiTheme="minorEastAsia" w:hAnsiTheme="minorEastAsia" w:hint="eastAsia"/>
          <w:sz w:val="24"/>
        </w:rPr>
        <w:t>regions文件夹：这个文件夹给出了254个地区的边界数据。每个子文件夹（</w:t>
      </w:r>
      <w:r w:rsidR="00FB0EC3">
        <w:rPr>
          <w:rFonts w:asciiTheme="minorEastAsia" w:hAnsiTheme="minorEastAsia" w:hint="eastAsia"/>
          <w:sz w:val="24"/>
        </w:rPr>
        <w:t>按字母</w:t>
      </w:r>
      <w:r w:rsidRPr="008A3204">
        <w:rPr>
          <w:rFonts w:asciiTheme="minorEastAsia" w:hAnsiTheme="minorEastAsia" w:hint="eastAsia"/>
          <w:sz w:val="24"/>
        </w:rPr>
        <w:t>顺序与regions.txt相同）中有landshape.txt和landparts.txt</w:t>
      </w:r>
      <w:r w:rsidR="00FB0EC3">
        <w:rPr>
          <w:rFonts w:asciiTheme="minorEastAsia" w:hAnsiTheme="minorEastAsia" w:hint="eastAsia"/>
          <w:sz w:val="24"/>
        </w:rPr>
        <w:t>两个文件，</w:t>
      </w:r>
      <w:r w:rsidRPr="008A3204">
        <w:rPr>
          <w:rFonts w:asciiTheme="minorEastAsia" w:hAnsiTheme="minorEastAsia" w:hint="eastAsia"/>
          <w:sz w:val="24"/>
        </w:rPr>
        <w:t>类似</w:t>
      </w:r>
      <w:r w:rsidR="008A3204">
        <w:rPr>
          <w:rFonts w:asciiTheme="minorEastAsia" w:hAnsiTheme="minorEastAsia" w:hint="eastAsia"/>
          <w:sz w:val="24"/>
        </w:rPr>
        <w:t>海岸线数据</w:t>
      </w:r>
      <w:r w:rsidR="008A3204">
        <w:rPr>
          <w:rFonts w:asciiTheme="minorEastAsia" w:hAnsiTheme="minorEastAsia"/>
          <w:sz w:val="24"/>
        </w:rPr>
        <w:t>格式</w:t>
      </w:r>
      <w:r w:rsidRPr="008A3204">
        <w:rPr>
          <w:rFonts w:asciiTheme="minorEastAsia" w:hAnsiTheme="minorEastAsia" w:hint="eastAsia"/>
          <w:sz w:val="24"/>
        </w:rPr>
        <w:t>，只不过这里landparts.txt中</w:t>
      </w:r>
      <w:r w:rsidR="00C72D5A" w:rsidRPr="008A3204">
        <w:rPr>
          <w:rFonts w:asciiTheme="minorEastAsia" w:hAnsiTheme="minorEastAsia" w:hint="eastAsia"/>
          <w:sz w:val="24"/>
        </w:rPr>
        <w:t>相邻的两条记录</w:t>
      </w:r>
      <w:r w:rsidRPr="008A3204">
        <w:rPr>
          <w:rFonts w:asciiTheme="minorEastAsia" w:hAnsiTheme="minorEastAsia" w:hint="eastAsia"/>
          <w:sz w:val="24"/>
        </w:rPr>
        <w:t>确定这个地区的一组闭合的边界（对于有岛屿、飞地的地区会产生多组闭合边界）。</w:t>
      </w:r>
    </w:p>
    <w:p w:rsidR="00DF2335" w:rsidRPr="008A3204" w:rsidRDefault="00C72D5A" w:rsidP="008A320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8A3204">
        <w:rPr>
          <w:rFonts w:asciiTheme="minorEastAsia" w:hAnsiTheme="minorEastAsia" w:hint="eastAsia"/>
          <w:sz w:val="24"/>
        </w:rPr>
        <w:t>城市规模数据：</w:t>
      </w:r>
    </w:p>
    <w:p w:rsidR="005622A5" w:rsidRPr="008A3204" w:rsidRDefault="00C72D5A" w:rsidP="008A320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 w:rsidRPr="008A3204">
        <w:rPr>
          <w:rFonts w:asciiTheme="minorEastAsia" w:hAnsiTheme="minorEastAsia" w:hint="eastAsia"/>
          <w:sz w:val="24"/>
        </w:rPr>
        <w:t>cities.txt：这个文件给出了7322个城市的数据。每一行为一条记录，由</w:t>
      </w:r>
      <w:proofErr w:type="gramStart"/>
      <w:r w:rsidRPr="008A3204">
        <w:rPr>
          <w:rFonts w:asciiTheme="minorEastAsia" w:hAnsiTheme="minorEastAsia"/>
          <w:sz w:val="24"/>
        </w:rPr>
        <w:t>”</w:t>
      </w:r>
      <w:proofErr w:type="gramEnd"/>
      <w:r w:rsidRPr="008A3204">
        <w:rPr>
          <w:rFonts w:asciiTheme="minorEastAsia" w:hAnsiTheme="minorEastAsia"/>
          <w:sz w:val="24"/>
        </w:rPr>
        <w:t>|</w:t>
      </w:r>
      <w:proofErr w:type="gramStart"/>
      <w:r w:rsidRPr="008A3204">
        <w:rPr>
          <w:rFonts w:asciiTheme="minorEastAsia" w:hAnsiTheme="minorEastAsia"/>
          <w:sz w:val="24"/>
        </w:rPr>
        <w:t>”</w:t>
      </w:r>
      <w:proofErr w:type="gramEnd"/>
      <w:r w:rsidRPr="008A3204">
        <w:rPr>
          <w:rFonts w:asciiTheme="minorEastAsia" w:hAnsiTheme="minorEastAsia" w:hint="eastAsia"/>
          <w:sz w:val="24"/>
        </w:rPr>
        <w:t>分隔的字段依次是城市名称、规模、经度、纬度。</w:t>
      </w:r>
    </w:p>
    <w:sectPr w:rsidR="005622A5" w:rsidRPr="008A3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366B"/>
    <w:multiLevelType w:val="hybridMultilevel"/>
    <w:tmpl w:val="EB50E3D6"/>
    <w:lvl w:ilvl="0" w:tplc="194009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A4C57"/>
    <w:multiLevelType w:val="hybridMultilevel"/>
    <w:tmpl w:val="F43C4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BD3247"/>
    <w:multiLevelType w:val="hybridMultilevel"/>
    <w:tmpl w:val="17D83D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937F48"/>
    <w:multiLevelType w:val="hybridMultilevel"/>
    <w:tmpl w:val="60448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6633F0B"/>
    <w:multiLevelType w:val="hybridMultilevel"/>
    <w:tmpl w:val="4140B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AC7B9C"/>
    <w:multiLevelType w:val="hybridMultilevel"/>
    <w:tmpl w:val="BB86A7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C6451F"/>
    <w:multiLevelType w:val="hybridMultilevel"/>
    <w:tmpl w:val="7A48B9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E0"/>
    <w:rsid w:val="000076FD"/>
    <w:rsid w:val="00063D35"/>
    <w:rsid w:val="00101AE1"/>
    <w:rsid w:val="00116EED"/>
    <w:rsid w:val="00157721"/>
    <w:rsid w:val="00212F18"/>
    <w:rsid w:val="00241F8F"/>
    <w:rsid w:val="00250E0D"/>
    <w:rsid w:val="00281168"/>
    <w:rsid w:val="002C662A"/>
    <w:rsid w:val="0041158F"/>
    <w:rsid w:val="004B0519"/>
    <w:rsid w:val="004B0755"/>
    <w:rsid w:val="005622A5"/>
    <w:rsid w:val="00634DE0"/>
    <w:rsid w:val="0064706B"/>
    <w:rsid w:val="007A7F11"/>
    <w:rsid w:val="007D296F"/>
    <w:rsid w:val="007F58D5"/>
    <w:rsid w:val="008057CD"/>
    <w:rsid w:val="008A3204"/>
    <w:rsid w:val="0090564F"/>
    <w:rsid w:val="00975D57"/>
    <w:rsid w:val="009B6A5D"/>
    <w:rsid w:val="009B78D6"/>
    <w:rsid w:val="009B7A0A"/>
    <w:rsid w:val="009C7BCE"/>
    <w:rsid w:val="009E649A"/>
    <w:rsid w:val="00A40C08"/>
    <w:rsid w:val="00B662C7"/>
    <w:rsid w:val="00BE749C"/>
    <w:rsid w:val="00C72D5A"/>
    <w:rsid w:val="00C9094C"/>
    <w:rsid w:val="00D034CC"/>
    <w:rsid w:val="00DF2335"/>
    <w:rsid w:val="00E62F4D"/>
    <w:rsid w:val="00E8110E"/>
    <w:rsid w:val="00EF0E56"/>
    <w:rsid w:val="00EF2653"/>
    <w:rsid w:val="00F63CF7"/>
    <w:rsid w:val="00F87C09"/>
    <w:rsid w:val="00FB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CC560-9F17-4430-9D18-1841BEFD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7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577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4706B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64706B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212F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12F1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28116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81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652">
          <w:marLeft w:val="80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099">
          <w:marLeft w:val="80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74DEB-B34D-4941-9D31-99909B828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Users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LiangYuan</dc:creator>
  <cp:keywords/>
  <dc:description/>
  <cp:lastModifiedBy>zsh</cp:lastModifiedBy>
  <cp:revision>3</cp:revision>
  <dcterms:created xsi:type="dcterms:W3CDTF">2015-04-28T13:05:00Z</dcterms:created>
  <dcterms:modified xsi:type="dcterms:W3CDTF">2015-04-28T13:06:00Z</dcterms:modified>
</cp:coreProperties>
</file>