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Machine Learning Engineer - Data Pipeline position at Articul8. With my strong background in machine learning and data pipeline development, I am confident that I can contribute significantly to your team.</w:t>
      </w:r>
    </w:p>
    <w:p>
      <w:pPr>
        <w:jc w:val="left"/>
      </w:pPr>
      <w:r>
        <w:t>Currently, as a Graduate Teaching Assistant at the University of California, Berkeley, I am responsible for facilitating advanced machine learning concepts using Python and PyTorch. Previously, as a Data Science Intern at VIP.com, I led the integration of the DeepSeek RAG zero-shot classifier, achieving human-level accuracy (98%) in predicting return responsibilities. This project enabled me to apply my skills in large-scale data processing pipelines and deep learning frameworks.</w:t>
      </w:r>
    </w:p>
    <w:p>
      <w:pPr>
        <w:jc w:val="left"/>
      </w:pPr>
      <w:r>
        <w:t>In another project, I engineered a distributed LightGBM forecasting model on AWS SageMaker, which improved forecasting accuracy to 5.2% MAPE. I am confident that this experience, coupled with my proficiency in Python and PyTorch will enable me to effectively build and manage data pipelines at Articul8.</w:t>
      </w:r>
    </w:p>
    <w:p>
      <w:pPr>
        <w:jc w:val="left"/>
      </w:pPr>
      <w:r>
        <w:t>What excites me about Articul8 is the opportunity to contribute to the creation of domain-specific models. I believe that my experience in text and vision machine learning projects, and my deep understanding of synthetic data generation make me a strong fit for this role.</w:t>
      </w:r>
    </w:p>
    <w:p>
      <w:pPr>
        <w:jc w:val="left"/>
      </w:pPr>
      <w:r>
        <w:t>In conclusion, I am eager to bring my strong problem-solving skills, attention to detail, and passion for machine learning to Articul8. I would love the opportunity to discuss how I can contribute to your team.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