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1266825" cy="1266825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2pij9694xhrc" w:id="0"/>
      <w:bookmarkEnd w:id="0"/>
      <w:r w:rsidDel="00000000" w:rsidR="00000000" w:rsidRPr="00000000">
        <w:rPr>
          <w:rFonts w:ascii="Bree Serif" w:cs="Bree Serif" w:eastAsia="Bree Serif" w:hAnsi="Bree Serif"/>
          <w:sz w:val="60"/>
          <w:szCs w:val="60"/>
          <w:u w:val="single"/>
          <w:rtl w:val="0"/>
        </w:rPr>
        <w:t xml:space="preserve">Python Academy Curriculum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Length: 1 month (8 weeks)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Class Structure: class is divided into 2 parts.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hours.  (30 - 45 mins lecture/15min break/60 min build/) 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3gr7vy7pwh00" w:id="1"/>
      <w:bookmarkEnd w:id="1"/>
      <w:r w:rsidDel="00000000" w:rsidR="00000000" w:rsidRPr="00000000">
        <w:rPr>
          <w:rFonts w:ascii="Bree Serif" w:cs="Bree Serif" w:eastAsia="Bree Serif" w:hAnsi="Bree Serif"/>
          <w:u w:val="single"/>
          <w:rtl w:val="0"/>
        </w:rPr>
        <w:t xml:space="preserve">Class Summary :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Hello World and welcome to the BitCoin Center Python Academy class.  This class is meant as a quick intro to the python programming language aimed at getting an absolute beginner into building things.  There may be some discussion about bitcoin as well.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695qqzb23d9q" w:id="2"/>
      <w:bookmarkEnd w:id="2"/>
      <w:r w:rsidDel="00000000" w:rsidR="00000000" w:rsidRPr="00000000">
        <w:rPr>
          <w:rFonts w:ascii="Bree Serif" w:cs="Bree Serif" w:eastAsia="Bree Serif" w:hAnsi="Bree Serif"/>
          <w:u w:val="single"/>
          <w:rtl w:val="0"/>
        </w:rPr>
        <w:t xml:space="preserve">Timeline 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Basic Python Operations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Day 1: [Intro] Hello World and basic operators/primitives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Day 2:[Productivity] Calculator and User Input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Day 3: [Fun] Choose your own adventure story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Automation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Day 4: [Productivity] Edit Everything!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Day5: [Productivity] Automate Everything!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Web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Day 6: [Productivity/Fun] Web Scraping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Day 7: [Final Project] Django Day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Day 8: [Final Project] Django Day 2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Each class begins with a brief introduction of a program we will be building.  Each class’s objective is based on one of two themes: For Fun or Productivity.  This allows people to pick and choose the classes they come to since this is both a large time and effort investment.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Lecture: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This will be a quick rundown of what the build is and going over the pieces of each one.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Build: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Here the students are given an objective and must use the lecture info and notes to put together a build.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Bree Serif">
    <w:embedRegular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reeSerif-regular.ttf"/></Relationships>
</file>