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기초부터 시작하기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Raft 합의 알고리즘의 쿼럼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[[셋업하기|셋업하기]] 섹션에서 설명하는대로 Quorum을 빌딩하십시오. PATH에 geth와 bootnode가 있는지 확인하십시오.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새 노드의 기반이 될 작업 디렉토리를 만들고 변경하십시오.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이 노드를 위해 geth를 사용하여 한 개 이상의 계정을 만들고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--datadir new-node-1 account new) 계정 주소를 제거하십시오. 하고자 하는 것에 따라 자금이 있는 계좌가 필요할 수 있습니다.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genesis.json </w:t>
      </w:r>
      <w:r w:rsidDel="00000000" w:rsidR="00000000" w:rsidRPr="00000000">
        <w:rPr>
          <w:rtl w:val="0"/>
        </w:rPr>
        <w:t xml:space="preserve">파일을 만드십시오.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여기</w:t>
        </w:r>
      </w:hyperlink>
      <w:r w:rsidDel="00000000" w:rsidR="00000000" w:rsidRPr="00000000">
        <w:rPr>
          <w:rtl w:val="0"/>
        </w:rPr>
        <w:t xml:space="preserve">에 예제가 있습니다. 이전 단계에서 생성한 계정으로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alloc</w:t>
      </w:r>
      <w:r w:rsidDel="00000000" w:rsidR="00000000" w:rsidRPr="00000000">
        <w:rPr>
          <w:rtl w:val="0"/>
        </w:rPr>
        <w:t xml:space="preserve"> 필드를 미리 입력해야 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노드 키 bootnode 생성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--genkey=nodekey)하</w:t>
      </w:r>
      <w:r w:rsidDel="00000000" w:rsidR="00000000" w:rsidRPr="00000000">
        <w:rPr>
          <w:rtl w:val="0"/>
        </w:rPr>
        <w:t xml:space="preserve">고 datadir에 복사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bootnode --nodekey=new-node-1/nodekey --writeaddress 를 실행하고 표시된 아웃풋을 기록하십시오. 이것은 새로운 노드의 enode 아이디입니다.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라는 파일을 만들고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예제</w:t>
        </w:r>
      </w:hyperlink>
      <w:r w:rsidDel="00000000" w:rsidR="00000000" w:rsidRPr="00000000">
        <w:rPr>
          <w:rtl w:val="0"/>
        </w:rPr>
        <w:t xml:space="preserve">와 일치하도록 편집하십시오. 파일에는 enode id오devp2p 및 raft에 사용할 포트가 있는 노드에 대한 라인이 하나 있어야 합니다. 이 파일이 노드 데이터 디렉토리에 있는지 확인하십시오.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geth로 새로운 노드를 초기화하십시오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--datadir new-node-1 init genesis.json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노드를 시작하고 다음을 통해 백그라운드로 보내십시오.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PRIVATE_CONFIG=ignore nohup geth --datadir new-node-1 --nodiscover --verbosity 5 --networkid 31337 --raft --raftport 50000 --rpc --rpcaddr 0.0.0.0 --rpcport 22000 --rpcapi admin,db,eth,debug,miner,net,shh,txpool,personal,web3,quorum,raft --emitcheckpoints --port 21000 2&gt;&gt;node.log &amp;</w:t>
      </w:r>
    </w:p>
    <w:p w:rsidR="00000000" w:rsidDel="00000000" w:rsidP="00000000" w:rsidRDefault="00000000" w:rsidRPr="00000000" w14:paraId="0000000C">
      <w:pPr>
        <w:spacing w:after="0" w:before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당신의 노드는 이제 작동 가능하며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geth attach new-node-1/geth.ipc</w:t>
      </w:r>
      <w:r w:rsidDel="00000000" w:rsidR="00000000" w:rsidRPr="00000000">
        <w:rPr>
          <w:rtl w:val="0"/>
        </w:rPr>
        <w:t xml:space="preserve">를 연결할 수 있습니다. 이 구성은 프리픽스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PRIVATE_CONFIG=ignore</w:t>
      </w:r>
      <w:r w:rsidDel="00000000" w:rsidR="00000000" w:rsidRPr="00000000">
        <w:rPr>
          <w:rtl w:val="0"/>
        </w:rPr>
        <w:t xml:space="preserve">에서 확인할 수 있는 것처럼 프라이버시 서포트 없이 Quorum을 시작합니다.  [[프라이버시 트랜잭션 매니저로 프라이버시 지원 방법|기초부터#adding-privacy-transaction-manager]] 섹션을 참조하십시오.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노드 추가하기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앞의 가이드의 1, 2, 5, 6단계를 완료하십시오.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현재 체인인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genesis.json</w:t>
      </w:r>
      <w:r w:rsidDel="00000000" w:rsidR="00000000" w:rsidRPr="00000000">
        <w:rPr>
          <w:rtl w:val="0"/>
        </w:rPr>
        <w:t xml:space="preserve"> 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static-nodes.json.json</w:t>
      </w:r>
      <w:r w:rsidDel="00000000" w:rsidR="00000000" w:rsidRPr="00000000">
        <w:rPr>
          <w:rtl w:val="0"/>
        </w:rPr>
        <w:t xml:space="preserve">를 회수하십시오.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static-nodes.json</w:t>
      </w:r>
      <w:r w:rsidDel="00000000" w:rsidR="00000000" w:rsidRPr="00000000">
        <w:rPr>
          <w:rtl w:val="0"/>
        </w:rPr>
        <w:t xml:space="preserve"> 은 노드 data dir에 배치되어야 합니다.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geth로 새로운 노드를 초기화 하십시오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--datadir new-node-2 init genesis.json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static-nodes.json을 편집하고 구성중인 새 노드에 대한 새로운 항목을 추가하십시오 (마지막에 있어야 함)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이미 실행중인 체인 노드에 연결하고 실행합니다.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raft.addPeer('enode://new-nodes-enode-address-from-step-6-of-the-above@127.0.0.1:21001?discport=0&amp;raftport=50001')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노드를 시작하고 다음을 통해 백그라운드로 보내십시오.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PRIVATE_CONFIG=ignore nohup geth --datadir new-node-2 --nodiscover --verbosity 5 --networkid 31337 --raft --raftport 50001 --raftjoinexisting RAFT_ID --rpc --rpcaddr 0.0.0.0 --rpcport 22001 --rpcapi admin,db,eth,debug,miner,net,shh,txpool,personal,web3,quorum,raft --emitcheckpoints --port 21001 2&gt;&gt;node.log &amp;</w:t>
      </w:r>
      <w:r w:rsidDel="00000000" w:rsidR="00000000" w:rsidRPr="00000000">
        <w:rPr>
          <w:rtl w:val="0"/>
        </w:rPr>
        <w:t xml:space="preserve">. 여기서 RAFT_ID는 5단계의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raft.addPeer() 커맨드에 대한 응답입니다.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옵션: 다른 모든 체인 참여자들과 새로운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를 공유합니다.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추가 노드는 이제 작동가능하며 이전에 설정된 노드와 동일한 체인의 일부입니다. 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노드 제거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체인의 이미 실행중인 노드에 연결하고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raft.cluster</w:t>
      </w:r>
      <w:r w:rsidDel="00000000" w:rsidR="00000000" w:rsidRPr="00000000">
        <w:rPr>
          <w:rtl w:val="0"/>
        </w:rPr>
        <w:t xml:space="preserve">를 실행하여 제거해야 하는 노드에 해당하는 RAFT_ID를 가져옵니다. 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raft.removePeer(RAFT_ID)</w:t>
      </w:r>
      <w:r w:rsidDel="00000000" w:rsidR="00000000" w:rsidRPr="00000000">
        <w:rPr>
          <w:rtl w:val="0"/>
        </w:rPr>
        <w:t xml:space="preserve">를 실행하십시오. 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제거된 노드에 해당하는 geth 프로세스를 중지하십시오. 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이스탄불 BFT 합의 알고리즘의 Quorum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[[셋업하기|셋업하기]]에서 설명한대로 Quorum을 빌딩하십시오. PATH에 geth와 bootnode가 있는지 확인하십시오. 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istanbul-tools</w:t>
        </w:r>
      </w:hyperlink>
      <w:r w:rsidDel="00000000" w:rsidR="00000000" w:rsidRPr="00000000">
        <w:rPr>
          <w:rtl w:val="0"/>
        </w:rPr>
        <w:t xml:space="preserve"> 를 설치하고 PAT에 이스탄불 바이너리를 넣으세요. 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X개의 초기 유효성 검사기 노드 각각에 대한 작업 디렉토리를 만듭니다. 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노드의 작업 디렉토리 중 선두에 있는(선두라고 생각하는 것)  노드로 변경하고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 setup을 실행하여 X 초기 유효성 검사 노드를 위한 셋업 파일들을 생성합니다. setup --num X --nodes --quorum --save --verbose </w:t>
      </w:r>
      <w:r w:rsidDel="00000000" w:rsidR="00000000" w:rsidRPr="00000000">
        <w:rPr>
          <w:b w:val="1"/>
          <w:rtl w:val="0"/>
        </w:rPr>
        <w:t xml:space="preserve">이 명령은 X번이 아니라 한 번만 실행합니다. </w:t>
      </w:r>
      <w:r w:rsidDel="00000000" w:rsidR="00000000" w:rsidRPr="00000000">
        <w:rPr>
          <w:rtl w:val="0"/>
        </w:rPr>
        <w:t xml:space="preserve">이 커맨드는 0에서 X-1까지의 번호가 지정된 디렉토리에 있는 모든 초기 유효성 검사기 노드에 대해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tatic-nodes.json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genesis.json</w:t>
      </w:r>
      <w:r w:rsidDel="00000000" w:rsidR="00000000" w:rsidRPr="00000000">
        <w:rPr>
          <w:rtl w:val="0"/>
        </w:rPr>
        <w:t xml:space="preserve">, 및 nodekeys와 같은  몇 가지 항목을 생성합니다. </w:t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모든 초기 유효성 검사 노드의 의도된 IP 및 포트 번호를 포함하도록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을 갱신하십시오.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static-nodes.json에서는 각 노드마다 다른 행이 표시됩니다. 설치 가이드의 나머지 부분에서 Y행은 Y노드를 말하고 행 1은 리드 노드에 해당한다고 가정합니다.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각 노드의 작업 디렉토리에서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</w:t>
      </w:r>
      <w:r w:rsidDel="00000000" w:rsidR="00000000" w:rsidRPr="00000000">
        <w:rPr>
          <w:rtl w:val="0"/>
        </w:rPr>
        <w:t xml:space="preserve">라는 데이터 디렉토리를 만들고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 </w:t>
      </w:r>
      <w:r w:rsidDel="00000000" w:rsidR="00000000" w:rsidRPr="00000000">
        <w:rPr>
          <w:rtl w:val="0"/>
        </w:rPr>
        <w:t xml:space="preserve">내부에는 geth 디렉토리를 생성합니다. 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이제 필요한 노드의 작업 디렉토리에서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--datadir data account를 실행하여 모든 노드에 대한 초기 계정을 생성합니다. 결과적으로 터미널에 나타난 퍼블릭 계정 주소를 기록해야 합니다. 필요한 만큼 이를 반복하십시오. 하고자 하는 바에 따라 자금이 있는 계좌가 필요할 수 있습니다.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초기 블록에 계정을 추가하려면 리드 노드의 작업 디렉토리에서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genesis.json</w:t>
      </w:r>
      <w:r w:rsidDel="00000000" w:rsidR="00000000" w:rsidRPr="00000000">
        <w:rPr>
          <w:rtl w:val="0"/>
        </w:rPr>
        <w:t xml:space="preserve">파일을 편집하고 이전 단계에서 생성된 계정으로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alloc</w:t>
      </w:r>
      <w:r w:rsidDel="00000000" w:rsidR="00000000" w:rsidRPr="00000000">
        <w:rPr>
          <w:rtl w:val="0"/>
        </w:rPr>
        <w:t xml:space="preserve"> 필드를 업데이트 하십시오.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다음으로 현재 리드 노드의 작업 디렉토리에 있는 파트 4에서 생성된 파일을 다른 모든 노드에 배포해야 합니다. 이렇게 하려면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genesis.json을 모든 노드의 작업 디렉토리에 두고 각 노드의 데이터 폴더에 static-nodes.json을 놓고 X/nodekey</w:t>
      </w:r>
      <w:r w:rsidDel="00000000" w:rsidR="00000000" w:rsidRPr="00000000">
        <w:rPr>
          <w:rtl w:val="0"/>
        </w:rPr>
        <w:t xml:space="preserve"> 를 (X-1)의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data/geth 디렉토리에 위치시킵니다.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리드노드의 작업 디렉토리로 전환하고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geth --datadir data init genesis.json으로 초기화하십시오. 3단계에서 생성된 모든 작업 디렉토리 X에 대해 반복하십시오. geth init</w:t>
      </w:r>
      <w:r w:rsidDel="00000000" w:rsidR="00000000" w:rsidRPr="00000000">
        <w:rPr>
          <w:i w:val="1"/>
          <w:rtl w:val="0"/>
        </w:rPr>
        <w:t xml:space="preserve">을 실행하여 얻은 해시는 모든 노드와 일치해야 합니다. 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모든 노드를 시작하고 다음을 통해  백그라운드로 보냅니다: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PRIVATE_CONFIG=ignore nohup geth --datadir data --permissioned --nodiscover --istanbul.blockperiod 5 --syncmode full --mine --minerthreads 1 --verbosity 5 --networkid 10 --rpc --rpcaddr 0.0.0.0 --rpcport YOUR_NODES_RPC_PORT_NUMBER --rpcapi admin,db,eth,debug,miner,net,shh,txpool,personal,web3,quorum,istanbul --emitcheckpoints --port YOUR_NODES_PORT_NUMBER 2&gt;&gt;node.log </w:t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그리고 YOUR_NODES_RPC_PORT_NUMBER</w:t>
      </w:r>
      <w:r w:rsidDel="00000000" w:rsidR="00000000" w:rsidRPr="00000000">
        <w:rPr>
          <w:rtl w:val="0"/>
        </w:rPr>
        <w:t xml:space="preserve"> 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YOUR_NODES_PORT_NUMBER</w:t>
      </w:r>
      <w:r w:rsidDel="00000000" w:rsidR="00000000" w:rsidRPr="00000000">
        <w:rPr>
          <w:rtl w:val="0"/>
        </w:rPr>
        <w:t xml:space="preserve">을 노드의 지정된 포트 번호로 바꾸십시오.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YOUR_NODES_PORT_NUMBER</w:t>
      </w:r>
      <w:r w:rsidDel="00000000" w:rsidR="00000000" w:rsidRPr="00000000">
        <w:rPr>
          <w:rtl w:val="0"/>
        </w:rPr>
        <w:t xml:space="preserve">은 파트 5에서 결정된 이 노드의 포트 번호와 일치해야 합니다. 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이제 노드가 작동하며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geth attach data/geth.ipc</w:t>
      </w:r>
      <w:r w:rsidDel="00000000" w:rsidR="00000000" w:rsidRPr="00000000">
        <w:rPr>
          <w:rtl w:val="0"/>
        </w:rPr>
        <w:t xml:space="preserve">를 연결할  있습니다. 이 구성은 프리픽스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PRIVATE_CONFIG=ignore</w:t>
      </w:r>
      <w:r w:rsidDel="00000000" w:rsidR="00000000" w:rsidRPr="00000000">
        <w:rPr>
          <w:rtl w:val="0"/>
        </w:rPr>
        <w:t xml:space="preserve">에서 확인할 수 있는 것처럼 프라이버시 지원이 없는 쿼럼을 시작합니다. 하단의 [[프라이버시 트랜잭션 매니저를 이용한 프라이버시 지원 방법|기초부터 시작하기#프라이버시-트랜잭션-매니저 추가하기]] 섹션을 참조하십시오.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이스탄불 툴은 X개의 노드를 생성하는데 사용될 수 있으며 자세한 정보는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에서 확인할 수 있습니다. 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검증자(Validator) 추가하기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추가해야 할 새로운 노드의 작업 디렉토리를 만듭니다. 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새 노드의 작업 디렉토리로 변경하고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 setup --num 1 --verbose --quorum --save</w:t>
      </w:r>
      <w:r w:rsidDel="00000000" w:rsidR="00000000" w:rsidRPr="00000000">
        <w:rPr>
          <w:rtl w:val="0"/>
        </w:rPr>
        <w:t xml:space="preserve">를 실행합니다. 그러면 Address, NodeInfo 및 genesis.json을 포함하여 검증자의 세부 정보가 생성됩니다. 검증자의 주소를 복사하고 현재 검증자의 절반 이상에서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istanbul.propose(&lt;address&gt;, true)</w:t>
      </w:r>
      <w:r w:rsidDel="00000000" w:rsidR="00000000" w:rsidRPr="00000000">
        <w:rPr>
          <w:rtl w:val="0"/>
        </w:rPr>
        <w:t xml:space="preserve">를 실행합니다. </w:t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istanbul.getValidators()</w:t>
      </w:r>
      <w:r w:rsidDel="00000000" w:rsidR="00000000" w:rsidRPr="00000000">
        <w:rPr>
          <w:rtl w:val="0"/>
        </w:rPr>
        <w:t xml:space="preserve">를 실행하여 새로운 검증자가 검증자 목록에 추가되었는지 확인합니다. 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[[셋업하기|셋업하기]] 섹션에서 설명한대로 Quorum을 빌딩하십시오. PATH에 geth가 있는지 확인하십시오. 기존 체인에서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 및 genesis.json을 복사하십시오.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은 새로운 노드  data dir에 배치되어야 합니다. 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을 편집하고 새로운 검증자 노드 정보를 파일의 끝에 추가하십시오. 새로운 검증자 노드 정보는 2단계에서 실행된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 setup --num 1 --verbose --quorum --save</w:t>
      </w:r>
      <w:r w:rsidDel="00000000" w:rsidR="00000000" w:rsidRPr="00000000">
        <w:rPr>
          <w:rtl w:val="0"/>
        </w:rPr>
        <w:t xml:space="preserve"> 커맨드의 결과물에서 얻을 수 있습니다. 노드 정보의 IP주소와 포트를 사용하고자 하는 검증자와 포트의 IP 주소와 일치하도록 업데이트하십시오. </w:t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istanbul setup</w:t>
      </w:r>
      <w:r w:rsidDel="00000000" w:rsidR="00000000" w:rsidRPr="00000000">
        <w:rPr>
          <w:rtl w:val="0"/>
        </w:rPr>
        <w:t xml:space="preserve"> 커맨드로 생성된 노드키를 작업 디렉토리의 geth 디렉토리에 복사하십시오. </w:t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geth --datadir new-node-1 account new</w:t>
      </w:r>
      <w:r w:rsidDel="00000000" w:rsidR="00000000" w:rsidRPr="00000000">
        <w:rPr>
          <w:rtl w:val="0"/>
        </w:rPr>
        <w:t xml:space="preserve">를 사용하여 이 노드에 대해 하나 이상의 계정을 생성하고 계정 주소를 제거하십시오. 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geth --datadir new-node-1 init genesis.json</w:t>
      </w:r>
      <w:r w:rsidDel="00000000" w:rsidR="00000000" w:rsidRPr="00000000">
        <w:rPr>
          <w:rtl w:val="0"/>
        </w:rPr>
        <w:t xml:space="preserve">를 사용하여 새로운 노드를 초기화하십시오. </w:t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노드를 시작하고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PRIVATE_CONFIG=ignore nohup geth --datadir data --permissioned --nodiscover --istanbul.blockperiod 5 --syncmode full --mine --minerthreads 1 --verbosity 5 --networkid 10 --rpc --rpcaddr 0.0.0.0 --rpcport YOUR_NODES_RPC_PORT_NUMBER --rpcapi admin,db,eth,debug,miner,net,shh,txpool,personal,web3,quorum,istanbul --emitcheckpoints --port YOUR_NODES_PORT_NUMBER 2&gt;&gt;node.log</w:t>
      </w:r>
      <w:r w:rsidDel="00000000" w:rsidR="00000000" w:rsidRPr="00000000">
        <w:rPr>
          <w:rtl w:val="0"/>
        </w:rPr>
        <w:t xml:space="preserve">를 이용하여 백그라운드로 보내십시오. 그리고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YOUR_NODES_RPC_PORT_NUMBER</w:t>
      </w:r>
      <w:r w:rsidDel="00000000" w:rsidR="00000000" w:rsidRPr="00000000">
        <w:rPr>
          <w:rtl w:val="0"/>
        </w:rPr>
        <w:t xml:space="preserve"> 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YOUR_NODES_PORT_NUMBER</w:t>
      </w:r>
      <w:r w:rsidDel="00000000" w:rsidR="00000000" w:rsidRPr="00000000">
        <w:rPr>
          <w:rtl w:val="0"/>
        </w:rPr>
        <w:t xml:space="preserve">를 지정된 포트 번호로 바꾸십시오.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YOUR_NODES_PORT_NUMBER은 </w:t>
      </w:r>
      <w:r w:rsidDel="00000000" w:rsidR="00000000" w:rsidRPr="00000000">
        <w:rPr>
          <w:rtl w:val="0"/>
        </w:rPr>
        <w:t xml:space="preserve">파트 7에서 결정된 이 노드의 포트 번호와 일치해야 합니다.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검증자 제거하기</w:t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실행중인 검증자에 연결하고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istanbul.getValidators()</w:t>
      </w:r>
      <w:r w:rsidDel="00000000" w:rsidR="00000000" w:rsidRPr="00000000">
        <w:rPr>
          <w:rtl w:val="0"/>
        </w:rPr>
        <w:t xml:space="preserve">를 실행하고 제거해야하는 검증자의 주소를 확인하십시오. </w:t>
      </w:r>
    </w:p>
    <w:p w:rsidR="00000000" w:rsidDel="00000000" w:rsidP="00000000" w:rsidRDefault="00000000" w:rsidRPr="00000000" w14:paraId="0000003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현 검증자의 절반 이상에서 제거해야 하는 검증자의 주소를 전달하여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istanbul.propose(&lt;address&gt;, false)</w:t>
      </w:r>
      <w:r w:rsidDel="00000000" w:rsidR="00000000" w:rsidRPr="00000000">
        <w:rPr>
          <w:rtl w:val="0"/>
        </w:rPr>
        <w:t xml:space="preserve">를 실행하십시오. </w:t>
      </w:r>
    </w:p>
    <w:p w:rsidR="00000000" w:rsidDel="00000000" w:rsidP="00000000" w:rsidRDefault="00000000" w:rsidRPr="00000000" w14:paraId="0000003A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istanbul.getValidators()</w:t>
      </w:r>
      <w:r w:rsidDel="00000000" w:rsidR="00000000" w:rsidRPr="00000000">
        <w:rPr>
          <w:rtl w:val="0"/>
        </w:rPr>
        <w:t xml:space="preserve">를 실행하여 검증자가 제거되었는지 확인하십시오. </w:t>
      </w:r>
    </w:p>
    <w:p w:rsidR="00000000" w:rsidDel="00000000" w:rsidP="00000000" w:rsidRDefault="00000000" w:rsidRPr="00000000" w14:paraId="0000003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제거된 검증자에 해당하는 geth 프로세스를 중지하십시오. 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비검증자 노드 추가하기</w:t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추가해야 할 새로운 노드의 작업 디렉토리를 만드십시오.</w:t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새로운 노드의 작업 디렉토리로 변경하고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 setup --num 1 --verbose --quorum --save</w:t>
      </w:r>
      <w:r w:rsidDel="00000000" w:rsidR="00000000" w:rsidRPr="00000000">
        <w:rPr>
          <w:rtl w:val="0"/>
        </w:rPr>
        <w:t xml:space="preserve">를 실행하십시오. 그러면 Address, NodeInfo and genesis.json을 포함한 노드의 세부정보가 생성됩니다.  </w:t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[[셋업하기|셋업하기]] 섹션에서 설명한대로 Quorum을 빌딩하십시오. PATH에 geth가 있는지 확인하십시오.</w:t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기존 체인에서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 및 genesis.json을 복사하십시오.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은 새로운 노드 data dir에 배치되어야 합니다. </w:t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static-nodes.json</w:t>
      </w:r>
      <w:r w:rsidDel="00000000" w:rsidR="00000000" w:rsidRPr="00000000">
        <w:rPr>
          <w:rtl w:val="0"/>
        </w:rPr>
        <w:t xml:space="preserve">을 편집하고 새로운 노드 정보를 파일의 끝에 추가하십시오. 새로운 노드 정보는 2단계에서 실행된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istanbul setup --num 1 --verbose --quorum --save</w:t>
      </w:r>
      <w:r w:rsidDel="00000000" w:rsidR="00000000" w:rsidRPr="00000000">
        <w:rPr>
          <w:rtl w:val="0"/>
        </w:rPr>
        <w:t xml:space="preserve"> 커맨드의 결과물에서 얻을 수 있습니다. 노드 정보의 IP주소와 포트를 사용하고자 하는 검증자와 포트의 IP 주소와 일치하도록 업데이트하십시오. 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istanbul setup</w:t>
      </w:r>
      <w:r w:rsidDel="00000000" w:rsidR="00000000" w:rsidRPr="00000000">
        <w:rPr>
          <w:rtl w:val="0"/>
        </w:rPr>
        <w:t xml:space="preserve"> 커맨드로 생성된 노드키를 작업 디렉토리의 geth 디렉토리에 복사하십시오. </w:t>
      </w:r>
    </w:p>
    <w:p w:rsidR="00000000" w:rsidDel="00000000" w:rsidP="00000000" w:rsidRDefault="00000000" w:rsidRPr="00000000" w14:paraId="0000004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geth --datadir new-node-1 account new</w:t>
      </w:r>
      <w:r w:rsidDel="00000000" w:rsidR="00000000" w:rsidRPr="00000000">
        <w:rPr>
          <w:rtl w:val="0"/>
        </w:rPr>
        <w:t xml:space="preserve">를 사용하여 이 노드에 대해 하나 이상의 계정을 생성하고 계정 주소를 제거하십시오. 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geth --datadir new-node-1 init genesis.json</w:t>
      </w:r>
      <w:r w:rsidDel="00000000" w:rsidR="00000000" w:rsidRPr="00000000">
        <w:rPr>
          <w:rtl w:val="0"/>
        </w:rPr>
        <w:t xml:space="preserve">를 사용하여 새로운 노드를 초기화하십시오. </w:t>
      </w:r>
    </w:p>
    <w:p w:rsidR="00000000" w:rsidDel="00000000" w:rsidP="00000000" w:rsidRDefault="00000000" w:rsidRPr="00000000" w14:paraId="0000004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노드를 시작하고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PRIVATE_CONFIG=ignore nohup geth --datadir data --permissioned --nodiscover --istanbul.blockperiod 5 --syncmode full --verbosity 5 --networkid 10 --rpc --rpcaddr 0.0.0.0 --rpcport YOUR_NODES_RPC_PORT_NUMBER --rpcapi admin,db,eth,debug,net,shh,txpool,personal,web3,quorum,istanbul --emitcheckpoints --port YOUR_NODES_PORT_NUMBER 2&gt;&gt;node.log</w:t>
      </w:r>
      <w:r w:rsidDel="00000000" w:rsidR="00000000" w:rsidRPr="00000000">
        <w:rPr>
          <w:rtl w:val="0"/>
        </w:rPr>
        <w:t xml:space="preserve">를 이용하여 백그라운드로 보내십시오. 그리고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YOUR_NODES_RPC_PORT_NUMBER</w:t>
      </w:r>
      <w:r w:rsidDel="00000000" w:rsidR="00000000" w:rsidRPr="00000000">
        <w:rPr>
          <w:rtl w:val="0"/>
        </w:rPr>
        <w:t xml:space="preserve"> 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YOUR_NODES_PORT_NUMBER</w:t>
      </w:r>
      <w:r w:rsidDel="00000000" w:rsidR="00000000" w:rsidRPr="00000000">
        <w:rPr>
          <w:rtl w:val="0"/>
        </w:rPr>
        <w:t xml:space="preserve">를 지정된 포트 번호로 바꾸십시오.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YOUR_NODES_PORT_NUMBER은 </w:t>
      </w:r>
      <w:r w:rsidDel="00000000" w:rsidR="00000000" w:rsidRPr="00000000">
        <w:rPr>
          <w:rtl w:val="0"/>
        </w:rPr>
        <w:t xml:space="preserve">5단계에서 결정된 이 노드의 포트 번호와 일치해야 합니다.</w:t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비검증자 노드 제거하기 </w:t>
      </w:r>
    </w:p>
    <w:p w:rsidR="00000000" w:rsidDel="00000000" w:rsidP="00000000" w:rsidRDefault="00000000" w:rsidRPr="00000000" w14:paraId="0000004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제거해야 할 노드에 해당하는 geth 프로세스를 중지하십시오. 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Clique 합의 알고리즘의 Quorum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프라이버시 트랜잭션 매니저 추가하기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Tessera</w:t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Quorum을 빌딩하고 [[셋업하기|셋업하기]] 섹션에서 설명하는 대로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Tessera</w:t>
        </w:r>
      </w:hyperlink>
      <w:r w:rsidDel="00000000" w:rsidR="00000000" w:rsidRPr="00000000">
        <w:rPr>
          <w:rtl w:val="0"/>
        </w:rPr>
        <w:t xml:space="preserve">를 설치하십시오. PATH에 geth와 bootnode가 포함되어 있는지 확인하십시오.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tessera.jar</w:t>
      </w:r>
      <w:r w:rsidDel="00000000" w:rsidR="00000000" w:rsidRPr="00000000">
        <w:rPr>
          <w:rtl w:val="0"/>
        </w:rPr>
        <w:t xml:space="preserve"> 릴리스 파일의 위치를 알고 있어야 합니다. </w:t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java -jar /path-to-tessera/tessera.jar -keygen -filename new-node-1</w:t>
      </w:r>
      <w:r w:rsidDel="00000000" w:rsidR="00000000" w:rsidRPr="00000000">
        <w:rPr>
          <w:rtl w:val="0"/>
        </w:rPr>
        <w:t xml:space="preserve">를 사용하여 새 키들을 생성하십시오. </w:t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새롭게 생성된 키가 참조된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샘플1</w:t>
        </w:r>
      </w:hyperlink>
      <w:r w:rsidDel="00000000" w:rsidR="00000000" w:rsidRPr="00000000">
        <w:rPr>
          <w:rtl w:val="0"/>
        </w:rPr>
        <w:t xml:space="preserve">과 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샘플2</w:t>
        </w:r>
      </w:hyperlink>
      <w:r w:rsidDel="00000000" w:rsidR="00000000" w:rsidRPr="00000000">
        <w:rPr>
          <w:rtl w:val="0"/>
        </w:rPr>
        <w:t xml:space="preserve">를 참조하여 새로운 구성 파일을 만드십시오. 파일 이름을 기록하거나 이 예제에서와 같이 파일 이름을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로 하십시오.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tessera 노드를 시작하고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java -jar /path-to-tessera/tessera.jar -configfile config.json &gt;&gt; tessera.log 2&gt;&amp;1 &amp;를 통해 백그라운드로 보내십시오.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노드를 시작하고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PRIVATE_CONFIG=tm.ipc nohup geth --datadir new-node-1 --nodiscover --verbosity 5 --networkid 31337 --raft --raftport 50000 --rpc --rpcaddr 0.0.0.0 --rpcport 22000 --rpcapi admin,db,eth,debug,miner,net,shh,txpool,personal,web3,quorum,raft --emitcheckpoints --port 21000 2&gt;&gt;node.log &amp;를 통해 백그라운드로 보내십시오.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당신의 노드는 이제 작동 가능하며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attach new-node-1/geth.ipc</w:t>
      </w:r>
      <w:r w:rsidDel="00000000" w:rsidR="00000000" w:rsidRPr="00000000">
        <w:rPr>
          <w:rtl w:val="0"/>
        </w:rPr>
        <w:t xml:space="preserve">를 통해 연결할 수 있습니다. Tessera IPC 브릿지는 일반적으로 프리픽스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PRIVATE_CONFIG=tm.ipc</w:t>
      </w:r>
      <w:r w:rsidDel="00000000" w:rsidR="00000000" w:rsidRPr="00000000">
        <w:rPr>
          <w:rtl w:val="0"/>
        </w:rPr>
        <w:t xml:space="preserve">에 나와 있는 것처럼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tm.ipc</w:t>
      </w:r>
      <w:r w:rsidDel="00000000" w:rsidR="00000000" w:rsidRPr="00000000">
        <w:rPr>
          <w:rtl w:val="0"/>
        </w:rPr>
        <w:t xml:space="preserve">라는 이름으로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에 정의된 파일 이름 위에 있습니다. 이제 노드가 프라이빗 트랜잭션을 주고 받을 수 있고 퍼블릭 노드키는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new-node-1.pub</w:t>
      </w:r>
      <w:r w:rsidDel="00000000" w:rsidR="00000000" w:rsidRPr="00000000">
        <w:rPr>
          <w:rtl w:val="0"/>
        </w:rPr>
        <w:t xml:space="preserve"> 파일에 있게 됩니다. Tessera는 구성에 있어서 많은 유연성을 제공합니다.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Tessera wiki</w:t>
        </w:r>
      </w:hyperlink>
      <w:r w:rsidDel="00000000" w:rsidR="00000000" w:rsidRPr="00000000">
        <w:rPr>
          <w:rtl w:val="0"/>
        </w:rPr>
        <w:t xml:space="preserve">에서 완벽한 최신 구성 옵션을 확인하십시오.  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Constellation</w:t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Quorum을 빌딩하고 [[셋업하기|셋업하기]] 섹션에서 설명한 바와 같이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Constellation</w:t>
        </w:r>
      </w:hyperlink>
      <w:r w:rsidDel="00000000" w:rsidR="00000000" w:rsidRPr="00000000">
        <w:rPr>
          <w:rtl w:val="0"/>
        </w:rPr>
        <w:t xml:space="preserve">을 설치하십시오. PATH에 geth, bootnode 및 constellation 노드 바이너리가 있는지 확인하십시오. </w:t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constellation-node --generatekeys=new-node-1</w:t>
      </w:r>
      <w:r w:rsidDel="00000000" w:rsidR="00000000" w:rsidRPr="00000000">
        <w:rPr>
          <w:rtl w:val="0"/>
        </w:rPr>
        <w:t xml:space="preserve">로 새로운 키들을 생성하십시오. </w:t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constellation 노드를 시작하고 다음을 통해 백그라운드로 보내십시오: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constellation-node --url=https://127.0.0.1:9001/ --port=9001 --workdir=. --socket=tm.ipc --publickeys=new-node-1.pub --privatekeys=new-node-1.key --othernodes=https://127.0.0.1:9001/ &gt;&gt; constellation.log 2&gt;&amp;1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Start your node and send it into background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PRIVATE_CONFIG=tm.ipc nohup geth --datadir new-node-1 --nodiscover --verbosity 5 --networkid 31337 --raft --raftport 50000 --rpc --rpcaddr 0.0.0.0 --rpcport 22000 --rpcapi admin,db,eth,debug,miner,net,shh,txpool,personal,web3,quorum,raft --emitcheckpoints --port 21000 2&gt;&gt;node.log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당신의 노드는 이제 작동 가능하며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attach new-node-1/geth.ipc</w:t>
      </w:r>
      <w:r w:rsidDel="00000000" w:rsidR="00000000" w:rsidRPr="00000000">
        <w:rPr>
          <w:rtl w:val="0"/>
        </w:rPr>
        <w:t xml:space="preserve">를 통해 연결할 수 있습니다. Constellation IPC bridge는 당신의 설정에 정의된 파일 이름 위에 있을 것입니다. 위의 3번 단계에서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--socket=file-name.ipc</w:t>
      </w:r>
      <w:r w:rsidDel="00000000" w:rsidR="00000000" w:rsidRPr="00000000">
        <w:rPr>
          <w:rtl w:val="0"/>
        </w:rPr>
        <w:t xml:space="preserve"> 옵션을 보십시오. 이제 노드가 프라이빗 트랜잭션을 주고 받을 수 있고 퍼블릭 노드키는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new-node-1.pub</w:t>
      </w:r>
      <w:r w:rsidDel="00000000" w:rsidR="00000000" w:rsidRPr="00000000">
        <w:rPr>
          <w:rtl w:val="0"/>
        </w:rPr>
        <w:t xml:space="preserve"> 파일에 있게 됩니다.</w:t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  <w:t xml:space="preserve">허가형 구성 사용하기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Quorum은 사용자 지정 화이트리스트를 기반으로 허가형 시스템을 함께 제공합니다. 자세한 설명은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Network Permissioning</w:t>
        </w:r>
      </w:hyperlink>
      <w:r w:rsidDel="00000000" w:rsidR="00000000" w:rsidRPr="00000000">
        <w:rPr>
          <w:rtl w:val="0"/>
        </w:rPr>
        <w:t xml:space="preserve">에서 확인할 수 있습니다. 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3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3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before="3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pmorganchase/tessera/wiki/Sample-configuration" TargetMode="External"/><Relationship Id="rId10" Type="http://schemas.openxmlformats.org/officeDocument/2006/relationships/hyperlink" Target="https://github.com/jpmorganchase/tessera/releases" TargetMode="External"/><Relationship Id="rId13" Type="http://schemas.openxmlformats.org/officeDocument/2006/relationships/hyperlink" Target="https://github.com/jpmorganchase/tessera/wiki" TargetMode="External"/><Relationship Id="rId12" Type="http://schemas.openxmlformats.org/officeDocument/2006/relationships/hyperlink" Target="https://github.com/jpmorganchase/quorum-examples/blob/master/examples/7nodes/tessera-init.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pmorganchase/istanbul-tools" TargetMode="External"/><Relationship Id="rId15" Type="http://schemas.openxmlformats.org/officeDocument/2006/relationships/hyperlink" Target="https://github.com/jpmorganchase/quorum/wiki/Security#network-permissioning" TargetMode="External"/><Relationship Id="rId14" Type="http://schemas.openxmlformats.org/officeDocument/2006/relationships/hyperlink" Target="https://github.com/jpmorganchase/constellation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pmorganchase/quorum-examples/blob/master/examples/7nodes/genesis.json" TargetMode="External"/><Relationship Id="rId7" Type="http://schemas.openxmlformats.org/officeDocument/2006/relationships/hyperlink" Target="https://github.com/jpmorganchase/quorum-examples/blob/master/examples/7nodes/permissioned-nodes.json" TargetMode="External"/><Relationship Id="rId8" Type="http://schemas.openxmlformats.org/officeDocument/2006/relationships/hyperlink" Target="https://github.com/jpmorganchase/istanbul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