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 №11.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варианта 9 выполнены задания 9, 29, 27 и 7. Каждое задание находится в отдельном HTML-файле и запускается локально в браузере.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устроены решения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Ex9.html: функция renderCalendar читает год и месяц, проверяет диапазон, получает количество дней методом Date и двумя циклами строит таблицу. День недели первого числа сдвигается так, чтобы неделя начиналась с понедельника.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Ex29.html: функция transformValues сравнивает a, b, c, d. При a≤b≤c≤d все элементы получают значение Math.max(...values); при строгом убывании набор сохраняется; иначе элементы возводятся в квадрат.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Ex27.html: mushroomEnding сначала обрабатывает исключение 11–14, затем выбирает окончание по последней цифре. showMushroomPhrase проверяет, что K — неотрицательное целое число.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Ex7.html: цикл for выполняется десять раз и через document.write вставляет img. SVG встроен в data-URL, поэтому внешний файл и сеть не требуются.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ЛР3/Ex9.html, указать 2028 и 2; показать календарь февраля с 29 днями. Затем ввести месяц 13 и показать сообщение о неверном диапазоне.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ЛР3/Ex29.html. Показать набор 1, 2, 2, 4 — все числа становятся 4; затем 1, 4, 2, 3 — получаются квадраты 1, 16, 4, 9; затем 4, 3, 2, 1 — значения не меняются.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ЛР3/Ex27.html. Показать K=21, затем K=11 и K=3, чтобы объяснить разные окончания.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Открыть ЛР3/Ex7.html и показать десять одинаковых изображений. В коде отметить цикл for и document.write().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отличается if от switch? Ответ: if удобен для произвольных логических условий и диапазонов, switch — для выбора среди дискретных значений одного выражения.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в склонении отдельно проверяются 11–14? Ответ: у чисел 11, 12, 13 и 14 используется форма «грибов» независимо от последней цифры.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определяется число дней в месяце? Ответ: new Date(year, month, 0) создаёт последний день предыдущего относительно указанного месяца, а getDate() возвращает его номер — число дней нужного месяца.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делает document.write()? Ответ: метод записывает разметку в документ во время его загрузки. В работе он использован потому, что это прямо требуется заданием; в современных приложениях для динамического DOM обычно применяют createElement и append.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используется Math.max(...values)? Ответ: метод Math.max находит наибольшее значение аргументов, а spread-оператор передаёт элементы массива как отдельные аргументы.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