
<file path=[Content_Types].xml><?xml version="1.0" encoding="utf-8"?>
<Types xmlns="http://schemas.openxmlformats.org/package/2006/content-types">
  <Default Extension="rels" ContentType="application/vnd.openxmlformats-package.relationships+xml"/>
  <Default Extension="png" ContentType="image/pn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МИНОБРНАУКИ РОССИИ</w:t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Федеральное государственное бюджетное </w:t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образовательное учреждение высшего образования</w:t>
      </w:r>
      <w:r>
        <w:rPr>
          <w:rFonts w:ascii="Times New Roman" w:hAnsi="Times New Roman" w:cs="Times New Roman"/>
          <w:sz w:val="28"/>
          <w:szCs w:val="28"/>
        </w:rPr>
        <w:t xml:space="preserve">«Тульский государственный университет»</w:t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Институт прикладной математики и компьютерных наук</w:t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ЛАБОРАТОРНАЯ РАБОТА №10</w:t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по дисциплине</w:t>
      </w:r>
    </w:p>
    <w:p>
      <w:pPr>
        <w:spacing w:before="120" w:after="120" w:line="240" w:lineRule="auto"/>
        <w:ind w:left="567" w:right="566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Интернет-программирование</w:t>
      </w:r>
    </w:p>
    <w:p>
      <w:pPr>
        <w:spacing w:before="120" w:after="120" w:line="240" w:lineRule="auto"/>
        <w:ind w:left="567" w:right="566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 </w:t>
      </w:r>
    </w:p>
    <w:p>
      <w:pPr>
        <w:spacing w:before="120" w:after="120" w:line="240" w:lineRule="auto"/>
        <w:ind w:left="567" w:right="566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по теме</w:t>
      </w:r>
    </w:p>
    <w:p>
      <w:pPr>
        <w:spacing w:after="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«Функция и обработка события на JavaScript»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28"/>
          <w:szCs w:val="28"/>
        </w:rPr>
        <w:t xml:space="preserve"> </w:t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Выполнил: ст. гр.  220032-11                                                    </w:t>
      </w:r>
      <w:r>
        <w:rPr>
          <w:rFonts w:ascii="Times New Roman" w:hAnsi="Times New Roman" w:cs="Times New Roman"/>
          <w:sz w:val="28"/>
          <w:szCs w:val="28"/>
        </w:rPr>
        <w:t xml:space="preserve">Лаукерт К.М. 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Принял: к.т.н., доцент ИПМКН                                            </w:t>
      </w:r>
      <w:r>
        <w:rPr>
          <w:rFonts w:ascii="Times New Roman" w:hAnsi="Times New Roman" w:cs="Times New Roman"/>
          <w:sz w:val="28"/>
          <w:szCs w:val="28"/>
        </w:rPr>
        <w:t xml:space="preserve">Греков М.М. 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Тула 2026</w:t>
      </w:r>
    </w:p>
    <w:p>
      <w:r>
        <w:rPr>
          <w:rFonts w:ascii="Times New Roman" w:hAnsi="Times New Roman" w:cs="Times New Roman"/>
          <w:sz w:val="28"/>
          <w:szCs w:val="28"/>
        </w:rPr>
        <w:br w:type="page"/>
        <w:t xml:space="preserve"/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b/>
          <w:sz w:val="32"/>
          <w:szCs w:val="32"/>
        </w:rPr>
        <w:t xml:space="preserve">Лабораторная работа №10</w:t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b/>
          <w:sz w:val="32"/>
          <w:szCs w:val="32"/>
        </w:rPr>
        <w:t xml:space="preserve">по теме «Функция и обработка события на JavaScript»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 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Цель работы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Изучить основной функционал языка JavaScript: функции и обработку событий.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Задание 9. Диалоговое окно и вывод текста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Формулировка. Напишите сценарий, который сначала выводит на экран диалоговое окно, а затем, после нажатия кнопки «ОК», в окне браузера пишет фразу «Hello, world!».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Текст программы (Ex9.html):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&lt;!DOCTYPE html&gt;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&lt;html lang="ru"&gt;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&lt;head&gt;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&lt;meta charset="UTF-8"&gt;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&lt;meta name="viewport" content="width=device-width, initial-scale=1.0"&gt;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&lt;title&gt;Задание 9 — Hello, world!&lt;/title&gt;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&lt;style&gt;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body { font-family: Arial, sans-serif; max-width: 720px; margin: 48px auto; padding: 0 20px; 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#greeting { color: #1f5b34; font-size: 2rem; font-weight: bold; 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&lt;/style&gt;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&lt;/head&gt;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&lt;body&gt;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&lt;h1&gt;Задание 9. Диалоговое окно&lt;/h1&gt;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&lt;p&gt;После закрытия диалогового окна на странице появится приветствие.&lt;/p&gt;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&lt;p id="greeting" aria-live="polite"&gt;&lt;/p&gt;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&lt;script&gt;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// alert блокирует выполнение функции до нажатия пользователем кнопки «ОК».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function showGreeting() {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alert('Нажмите «ОК», чтобы вывести приветствие.');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document.getElementById('greeting').textContent = 'Hello, world!';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window.addEventListener('DOMContentLoaded', showGreeting);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&lt;/script&gt;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&lt;/body&gt;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&lt;/html&gt;</w:t>
      </w:r>
    </w:p>
    <w:p>
      <w:pPr>
        <w:spacing w:before="120" w:after="120" w:line="240" w:lineRule="auto"/>
        <w:jc w:val="center"/>
      </w:pPr>
      <w:r>
        <w:drawing>
          <wp:inline xmlns:wp="http://schemas.openxmlformats.org/drawingml/2006/wordprocessingDrawing" distT="0" distB="0" distL="0" distR="0">
            <wp:extent cx="5934075" cy="3810000"/>
            <wp:effectExtent l="0" t="0" r="0" b="0"/>
            <wp:docPr id="100" name="Рисунок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Рисунок 100"/>
                    <pic:cNvPicPr/>
                  </pic:nvPicPr>
                  <pic:blipFill>
                    <a:blip r:embed="rIdImg100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4"/>
          <w:szCs w:val="24"/>
        </w:rPr>
        <w:t xml:space="preserve">Рисунок 1 — Вывод фразы Hello, world! после закрытия диалогового окна</w:t>
      </w:r>
    </w:p>
    <w:p>
      <w:r>
        <w:rPr>
          <w:rFonts w:ascii="Times New Roman" w:hAnsi="Times New Roman" w:cs="Times New Roman"/>
          <w:sz w:val="28"/>
          <w:szCs w:val="28"/>
        </w:rPr>
        <w:br w:type="page"/>
        <w:t xml:space="preserve"/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Задание 2. Расчёт площади и отображение треугольника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Формулировка. Напишите сценарий, определяющий площадь треугольника по заданному основанию и высоте. Результат вычисляется по щелчку кнопки. На экране отобразить данный треугольник.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Текст программы (Ex2.html):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&lt;!DOCTYPE html&gt;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&lt;html lang="ru"&gt;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&lt;head&gt;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&lt;meta charset="UTF-8"&gt;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&lt;meta name="viewport" content="width=device-width, initial-scale=1.0"&gt;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&lt;title&gt;Задание 2 — Площадь треугольника&lt;/title&gt;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&lt;style&gt;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body { font-family: Arial, sans-serif; max-width: 720px; margin: 32px auto; padding: 0 20px; 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label { display: block; margin: 12px 0; 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input { width: 9rem; padding: 6px; 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button { padding: 7px 14px; cursor: pointer; 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#result { min-height: 1.5em; font-weight: bold; margin: 18px 0; 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.error { color: #a61b1b; 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.success { color: #1f5b34; 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#triangle svg { border: 1px solid #777; background: #f8fbff; max-width: 100%; 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&lt;/style&gt;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&lt;/head&gt;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&lt;body&gt;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&lt;h1&gt;Задание 2. Площадь треугольника&lt;/h1&gt;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&lt;p&gt;Введите основание и высоту треугольника, затем нажмите кнопку.&lt;/p&gt;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&lt;form id="triangle-form"&gt;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&lt;label&gt;Основание a: &lt;input id="base" name="base" type="number" min="0.01" step="any" required&gt;&lt;/label&gt;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&lt;label&gt;Высота h: &lt;input id="height" name="height" type="number" min="0.01" step="any" required&gt;&lt;/label&gt;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&lt;button type="submit"&gt;Вычислить&lt;/button&gt;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&lt;/form&gt;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&lt;p id="result" aria-live="polite"&gt;&lt;/p&gt;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&lt;div id="triangle" aria-label="Изображение треугольника"&gt;&lt;/div&gt;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&lt;script&gt;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function calculateTriangle() {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const base = Number(document.getElementById('base').value);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const height = Number(document.getElementById('height').value);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const result = document.getElementById('result');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const drawing = document.getElementById('triangle');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drawing.replaceChildren();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// Площадь и рисунок имеют смысл только для конечных положительных размеров.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if (!Number.isFinite(base) || !Number.isFinite(height) || base &lt;= 0 || height &lt;= 0) {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    result.textContent = 'Введите положительные числовые значения основания и высоты.';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    result.className = 'error';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    return;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const area = base * height / 2;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result.textContent = `Площадь треугольника S = ${area}`;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result.className = 'success';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// Единый коэффициент сохраняет соотношение введённых основания и высоты.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const scale = Math.min(360 / base, 240 / height);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const width = base * scale;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const svgHeight = height * scale;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const svg = document.createElementNS('http://www.w3.org/2000/svg', 'svg');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svg.setAttribute('width', String(width + 40));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svg.setAttribute('height', String(svgHeight + 40));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svg.setAttribute('viewBox', `0 0 ${width + 40} ${svgHeight + 40}`);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const polygon = document.createElementNS('http://www.w3.org/2000/svg', 'polygon');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polygon.setAttribute('points', `20,${svgHeight + 20} ${width + 20},${svgHeight + 20} 20,20`);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polygon.setAttribute('fill', '#a9d4ff');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polygon.setAttribute('stroke', '#1c5d99');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polygon.setAttribute('stroke-width', '2');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svg.append(polygon);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drawing.append(svg);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document.getElementById('triangle-form').addEventListener('submit', function (event) {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event.preventDefault();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calculateTriangle();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});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&lt;/script&gt;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&lt;/body&gt;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&lt;/html&gt;</w:t>
      </w:r>
    </w:p>
    <w:p>
      <w:pPr>
        <w:spacing w:before="120" w:after="120" w:line="240" w:lineRule="auto"/>
        <w:jc w:val="center"/>
      </w:pPr>
      <w:r>
        <w:drawing>
          <wp:inline xmlns:wp="http://schemas.openxmlformats.org/drawingml/2006/wordprocessingDrawing" distT="0" distB="0" distL="0" distR="0">
            <wp:extent cx="5934075" cy="3810000"/>
            <wp:effectExtent l="0" t="0" r="0" b="0"/>
            <wp:docPr id="101" name="Рисунок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Рисунок 101"/>
                    <pic:cNvPicPr/>
                  </pic:nvPicPr>
                  <pic:blipFill>
                    <a:blip r:embed="rIdImg101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4"/>
          <w:szCs w:val="24"/>
        </w:rPr>
        <w:t xml:space="preserve">Рисунок 2 — Площадь треугольника с основанием 8 и высотой 5 равна 20</w:t>
      </w:r>
    </w:p>
    <w:p>
      <w:pPr>
        <w:spacing w:before="120" w:after="120" w:line="240" w:lineRule="auto"/>
        <w:jc w:val="center"/>
      </w:pPr>
      <w:r>
        <w:drawing>
          <wp:inline xmlns:wp="http://schemas.openxmlformats.org/drawingml/2006/wordprocessingDrawing" distT="0" distB="0" distL="0" distR="0">
            <wp:extent cx="5934075" cy="3810000"/>
            <wp:effectExtent l="0" t="0" r="0" b="0"/>
            <wp:docPr id="102" name="Рисунок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Рисунок 102"/>
                    <pic:cNvPicPr/>
                  </pic:nvPicPr>
                  <pic:blipFill>
                    <a:blip r:embed="rIdImg102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4"/>
          <w:szCs w:val="24"/>
        </w:rPr>
        <w:t xml:space="preserve">Рисунок 3 — Сообщение при вводе недопустимого размера треугольника</w:t>
      </w:r>
    </w:p>
    <w:p>
      <w:r>
        <w:rPr>
          <w:rFonts w:ascii="Times New Roman" w:hAnsi="Times New Roman" w:cs="Times New Roman"/>
          <w:sz w:val="28"/>
          <w:szCs w:val="28"/>
        </w:rPr>
        <w:br w:type="page"/>
        <w:t xml:space="preserve"/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Задание 12. Обработка анкеты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Формулировка. Сценарий обрабатывает информацию, вводимую в текстовых полях формы: преобразует символы фамилии в прописные; если возраст меньше 18 лет, делает его равным нулю. По кнопке Complete появляется диалоговая панель с содержимым полей формы. Кнопка Reset устанавливает поля в исходное состояние.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Текст программы (Ex12.html):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&lt;!DOCTYPE html&gt;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&lt;html lang="ru"&gt;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&lt;head&gt;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&lt;meta charset="UTF-8"&gt;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&lt;meta name="viewport" content="width=device-width, initial-scale=1.0"&gt;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&lt;title&gt;Задание 12 — Обработка анкеты&lt;/title&gt;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&lt;style&gt;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body { font-family: Arial, sans-serif; max-width: 720px; margin: 32px auto; padding: 0 20px; 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label { display: block; margin: 12px 0; 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input { width: 18rem; max-width: 100%; padding: 6px; 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button { padding: 7px 14px; margin-right: 8px; cursor: pointer; 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#summary { min-height: 1.5em; margin-top: 18px; padding: 10px; background: #f2f7ff; white-space: pre-line; 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&lt;/style&gt;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&lt;/head&gt;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&lt;body&gt;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&lt;h1&gt;Задание 12. Анкета&lt;/h1&gt;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&lt;form id="questionnaire"&gt;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&lt;label&gt;Фамилия: &lt;input id="surname" name="surname" type="text" required&gt;&lt;/label&gt;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&lt;label&gt;Имя: &lt;input id="first-name" name="firstName" type="text" required&gt;&lt;/label&gt;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&lt;label&gt;Возраст: &lt;input id="age" name="age" type="number" min="0" step="1"&gt;&lt;/label&gt;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&lt;label&gt;Город: &lt;input id="city" name="city" type="text"&gt;&lt;/label&gt;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&lt;button type="button" id="complete"&gt;Complete&lt;/button&gt;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&lt;button type="reset"&gt;Reset&lt;/button&gt;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&lt;/form&gt;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&lt;div id="summary" aria-live="polite"&gt;&lt;/div&gt;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&lt;script&gt;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function normalizeSurname() {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const surname = document.getElementById('surname');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surname.value = surname.value.toUpperCase();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function normalizeAge() {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const age = document.getElementById('age');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if (age.value !== '' &amp;&amp; Number(age.value) &lt; 18) {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    age.value = '0';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function completeForm() {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normalizeSurname();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normalizeAge();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const form = document.getElementById('questionnaire');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const details = [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    `Фамилия: ${form.elements.surname.value}`,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    `Имя: ${form.elements.firstName.value}`,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    `Возраст: ${form.elements.age.value}`,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    `Город: ${form.elements.city.value}`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].join('\n');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document.getElementById('summary').textContent = details;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alert(details);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function resetForm() {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// Событие reset приходит до фактического сброса полей формы.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window.setTimeout(function () {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    document.getElementById('summary').textContent = '';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}, 0);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document.getElementById('surname').addEventListener('change', normalizeSurname);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document.getElementById('age').addEventListener('change', normalizeAge);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document.getElementById('complete').addEventListener('click', completeForm);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document.getElementById('questionnaire').addEventListener('reset', resetForm);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&lt;/script&gt;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&lt;/body&gt;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&lt;/html&gt;</w:t>
      </w:r>
    </w:p>
    <w:p>
      <w:pPr>
        <w:spacing w:before="120" w:after="120" w:line="240" w:lineRule="auto"/>
        <w:jc w:val="center"/>
      </w:pPr>
      <w:r>
        <w:drawing>
          <wp:inline xmlns:wp="http://schemas.openxmlformats.org/drawingml/2006/wordprocessingDrawing" distT="0" distB="0" distL="0" distR="0">
            <wp:extent cx="5934075" cy="3810000"/>
            <wp:effectExtent l="0" t="0" r="0" b="0"/>
            <wp:docPr id="103" name="Рисунок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Рисунок 103"/>
                    <pic:cNvPicPr/>
                  </pic:nvPicPr>
                  <pic:blipFill>
                    <a:blip r:embed="rIdImg103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4"/>
          <w:szCs w:val="24"/>
        </w:rPr>
        <w:t xml:space="preserve">Рисунок 4 — Результат обработки анкеты: фамилия в верхнем регистре, возраст меньше 18 заменён нулём</w:t>
      </w:r>
    </w:p>
    <w:p>
      <w:pPr>
        <w:spacing w:before="120" w:after="120" w:line="240" w:lineRule="auto"/>
        <w:jc w:val="center"/>
      </w:pPr>
      <w:r>
        <w:drawing>
          <wp:inline xmlns:wp="http://schemas.openxmlformats.org/drawingml/2006/wordprocessingDrawing" distT="0" distB="0" distL="0" distR="0">
            <wp:extent cx="5934075" cy="3810000"/>
            <wp:effectExtent l="0" t="0" r="0" b="0"/>
            <wp:docPr id="104" name="Рисунок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Рисунок 104"/>
                    <pic:cNvPicPr/>
                  </pic:nvPicPr>
                  <pic:blipFill>
                    <a:blip r:embed="rIdImg104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4"/>
          <w:szCs w:val="24"/>
        </w:rPr>
        <w:t xml:space="preserve">Рисунок 5 — Исходное состояние формы после нажатия Reset</w:t>
      </w:r>
    </w:p>
    <w:p>
      <w:r>
        <w:rPr>
          <w:rFonts w:ascii="Times New Roman" w:hAnsi="Times New Roman" w:cs="Times New Roman"/>
          <w:sz w:val="28"/>
          <w:szCs w:val="28"/>
        </w:rPr>
        <w:br w:type="page"/>
        <w:t xml:space="preserve"/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Задание 13. Тест на знание JavaScript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Формулировка. Разработайте тест на знание JavaScript: 5 вопросов по 3 ответа в каждом вопросе, первый ответ правильный. Результат теста представить пользователю.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Текст программы (Ex13.html):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&lt;!DOCTYPE html&gt;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&lt;html lang="ru"&gt;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&lt;head&gt;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&lt;meta charset="UTF-8"&gt;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&lt;meta name="viewport" content="width=device-width, initial-scale=1.0"&gt;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&lt;title&gt;Задание 13 — Тест JavaScript&lt;/title&gt;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&lt;style&gt;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body { font-family: Arial, sans-serif; max-width: 760px; margin: 32px auto; padding: 0 20px; 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fieldset { margin: 16px 0; padding: 12px 16px; 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label { display: block; margin: 7px 0; 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button { padding: 8px 16px; cursor: pointer; 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#test-result { min-height: 1.5em; margin-top: 18px; font-size: 1.15rem; font-weight: bold; color: #1f5b34; 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&lt;/style&gt;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&lt;/head&gt;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&lt;body&gt;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&lt;h1&gt;Задание 13. Тест на знание JavaScript&lt;/h1&gt;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&lt;p&gt;В каждом вопросе выберите один вариант. Первый вариант — правильный.&lt;/p&gt;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&lt;form id="quiz"&gt;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&lt;fieldset&gt;&lt;legend&gt;1. Для чего используется функция JavaScript?&lt;/legend&gt;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&lt;label&gt;&lt;input type="radio" name="q1" data-correct="true"&gt; Для выполнения повторно используемых действий&lt;/label&gt;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&lt;label&gt;&lt;input type="radio" name="q1"&gt; Только для оформления страницы&lt;/label&gt;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&lt;label&gt;&lt;input type="radio" name="q1"&gt; Только для хранения изображений&lt;/label&gt;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&lt;/fieldset&gt;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&lt;fieldset&gt;&lt;legend&gt;2. Какое событие происходит при щелчке кнопки мыши?&lt;/legend&gt;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&lt;label&gt;&lt;input type="radio" name="q2" data-correct="true"&gt; click&lt;/label&gt;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&lt;label&gt;&lt;input type="radio" name="q2"&gt; load&lt;/label&gt;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&lt;label&gt;&lt;input type="radio" name="q2"&gt; reset&lt;/label&gt;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&lt;/fieldset&gt;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&lt;fieldset&gt;&lt;legend&gt;3. Как получить доступ к элементу с id=&amp;quot;result&amp;quot;?&lt;/legend&gt;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&lt;label&gt;&lt;input type="radio" name="q3" data-correct="true"&gt; document.getElementById('result')&lt;/label&gt;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&lt;label&gt;&lt;input type="radio" name="q3"&gt; window.getResult('result')&lt;/label&gt;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&lt;label&gt;&lt;input type="radio" name="q3"&gt; form.result()&lt;/label&gt;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&lt;/fieldset&gt;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&lt;fieldset&gt;&lt;legend&gt;4. Какой метод показывает диалоговое сообщение?&lt;/legend&gt;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&lt;label&gt;&lt;input type="radio" name="q4" data-correct="true"&gt; alert()&lt;/label&gt;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&lt;label&gt;&lt;input type="radio" name="q4"&gt; confirmText()&lt;/label&gt;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&lt;label&gt;&lt;input type="radio" name="q4"&gt; showMessage()&lt;/label&gt;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&lt;/fieldset&gt;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&lt;fieldset&gt;&lt;legend&gt;5. Какое свойство хранит текст из поля ввода?&lt;/legend&gt;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&lt;label&gt;&lt;input type="radio" name="q5" data-correct="true"&gt; value&lt;/label&gt;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&lt;label&gt;&lt;input type="radio" name="q5"&gt; length&lt;/label&gt;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&lt;label&gt;&lt;input type="radio" name="q5"&gt; title&lt;/label&gt;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&lt;/fieldset&gt;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&lt;button type="submit"&gt;Проверить результат&lt;/button&gt;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&lt;/form&gt;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&lt;p id="test-result" aria-live="polite"&gt;&lt;/p&gt;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&lt;script&gt;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function evaluateTest() {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const correctAnswers = document.querySelectorAll('#quiz input[data-correct="true"]:checked').length;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document.getElementById('test-result').textContent = `Правильных ответов: ${correctAnswers} из 5`;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document.getElementById('quiz').addEventListener('submit', function (event) {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event.preventDefault();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evaluateTest();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});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&lt;/script&gt;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&lt;/body&gt;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&lt;/html&gt;</w:t>
      </w:r>
    </w:p>
    <w:p>
      <w:pPr>
        <w:spacing w:before="120" w:after="120" w:line="240" w:lineRule="auto"/>
        <w:jc w:val="center"/>
      </w:pPr>
      <w:r>
        <w:drawing>
          <wp:inline xmlns:wp="http://schemas.openxmlformats.org/drawingml/2006/wordprocessingDrawing" distT="0" distB="0" distL="0" distR="0">
            <wp:extent cx="5934075" cy="3810000"/>
            <wp:effectExtent l="0" t="0" r="0" b="0"/>
            <wp:docPr id="105" name="Рисунок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Рисунок 105"/>
                    <pic:cNvPicPr/>
                  </pic:nvPicPr>
                  <pic:blipFill>
                    <a:blip r:embed="rIdImg105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4"/>
          <w:szCs w:val="24"/>
        </w:rPr>
        <w:t xml:space="preserve">Рисунок 6 — Результат тестирования при пяти правильных ответах</w:t>
      </w:r>
    </w:p>
    <w:p>
      <w:pPr>
        <w:spacing w:before="120" w:after="120" w:line="240" w:lineRule="auto"/>
        <w:jc w:val="center"/>
      </w:pPr>
      <w:r>
        <w:drawing>
          <wp:inline xmlns:wp="http://schemas.openxmlformats.org/drawingml/2006/wordprocessingDrawing" distT="0" distB="0" distL="0" distR="0">
            <wp:extent cx="5934075" cy="3810000"/>
            <wp:effectExtent l="0" t="0" r="0" b="0"/>
            <wp:docPr id="106" name="Рисунок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Рисунок 106"/>
                    <pic:cNvPicPr/>
                  </pic:nvPicPr>
                  <pic:blipFill>
                    <a:blip r:embed="rIdImg106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4"/>
          <w:szCs w:val="24"/>
        </w:rPr>
        <w:t xml:space="preserve">Рисунок 7 — Результат при одном правильном ответе и незаполненных вопросах</w:t>
      </w:r>
    </w:p>
    <w:p>
      <w:r>
        <w:rPr>
          <w:rFonts w:ascii="Times New Roman" w:hAnsi="Times New Roman" w:cs="Times New Roman"/>
          <w:sz w:val="28"/>
          <w:szCs w:val="28"/>
        </w:rPr>
        <w:br w:type="page"/>
        <w:t xml:space="preserve"/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Вывод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В ходе лабораторной работы изучены функции JavaScript и обработка событий. Реализованы сценарии с диалоговым окном, обработкой события click, обработкой и сбросом полей формы, а также проверкой результатов теста. Для обращения к элементам страницы использованы методы DOM, а результат действий отображается без перезагрузки страницы.</w:t>
      </w:r>
    </w:p>
    <w:sectPr>
      <w:footerReference w:type="default" r:id="rId2"/>
      <w:pgSz w:w="11906" w:h="16838"/>
      <w:pgMar w:top="1134" w:right="850" w:bottom="1134" w:left="1701" w:header="708" w:footer="708" w:gutter="0"/>
      <w:titlePg/>
    </w:sectPr>
  </w:body>
</w:document>
</file>

<file path=word/footer1.xml><?xml version="1.0" encoding="utf-8"?>
<w:ftr xmlns:w="http://schemas.openxmlformats.org/wordprocessingml/2006/main">
  <w:p>
    <w:pPr>
      <w:spacing w:before="120" w:after="120" w:line="240" w:lineRule="auto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8"/>
        <w:szCs w:val="28"/>
        <w:lang w:val="ru-RU"/>
      </w:rPr>
    </w:rPrDefault>
    <w:pPrDefault>
      <w:pPr>
        <w:spacing w:before="120" w:after="120" w:line="240" w:lineRule="auto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footer" Target="footer1.xml"/>
<Relationship Id="rIdImg100" Type="http://schemas.openxmlformats.org/officeDocument/2006/relationships/image" Target="media/image100.png"/><Relationship Id="rIdImg101" Type="http://schemas.openxmlformats.org/officeDocument/2006/relationships/image" Target="media/image101.png"/><Relationship Id="rIdImg102" Type="http://schemas.openxmlformats.org/officeDocument/2006/relationships/image" Target="media/image102.png"/><Relationship Id="rIdImg103" Type="http://schemas.openxmlformats.org/officeDocument/2006/relationships/image" Target="media/image103.png"/><Relationship Id="rIdImg104" Type="http://schemas.openxmlformats.org/officeDocument/2006/relationships/image" Target="media/image104.png"/><Relationship Id="rIdImg105" Type="http://schemas.openxmlformats.org/officeDocument/2006/relationships/image" Target="media/image105.png"/><Relationship Id="rIdImg106" Type="http://schemas.openxmlformats.org/officeDocument/2006/relationships/image" Target="media/image106.png"/></Relationships>
</file>