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B9C89" w14:textId="77777777" w:rsidR="003A64D2" w:rsidRDefault="00000000">
      <w:pPr>
        <w:jc w:val="center"/>
      </w:pPr>
      <w:r>
        <w:t>МИНОБРНАУКИ РОССИИ</w:t>
      </w:r>
    </w:p>
    <w:p w14:paraId="1C912F07" w14:textId="77777777" w:rsidR="003A64D2" w:rsidRDefault="00000000">
      <w:pPr>
        <w:jc w:val="center"/>
      </w:pPr>
      <w:r>
        <w:t>Федеральное государственное бюджетное образовательное учреждение высшего образования «Тульский государственный университет»</w:t>
      </w:r>
    </w:p>
    <w:p w14:paraId="08C5F1BE" w14:textId="77777777" w:rsidR="003A64D2" w:rsidRDefault="00000000">
      <w:pPr>
        <w:jc w:val="center"/>
      </w:pPr>
      <w:r>
        <w:t>Институт прикладной математики и компьютерных наук</w:t>
      </w:r>
    </w:p>
    <w:p w14:paraId="2CD7C377" w14:textId="77777777" w:rsidR="003A64D2" w:rsidRDefault="003A64D2">
      <w:pPr>
        <w:jc w:val="center"/>
      </w:pPr>
    </w:p>
    <w:p w14:paraId="6C7283F8" w14:textId="77777777" w:rsidR="003A64D2" w:rsidRDefault="003A64D2">
      <w:pPr>
        <w:jc w:val="center"/>
      </w:pPr>
    </w:p>
    <w:p w14:paraId="003DB5D6" w14:textId="77777777" w:rsidR="003A64D2" w:rsidRDefault="003A64D2">
      <w:pPr>
        <w:jc w:val="center"/>
      </w:pPr>
    </w:p>
    <w:p w14:paraId="5A758637" w14:textId="77777777" w:rsidR="003A64D2" w:rsidRDefault="003A64D2">
      <w:pPr>
        <w:jc w:val="center"/>
      </w:pPr>
    </w:p>
    <w:p w14:paraId="69AAE404" w14:textId="77777777" w:rsidR="003A64D2" w:rsidRDefault="003A64D2">
      <w:pPr>
        <w:jc w:val="center"/>
      </w:pPr>
    </w:p>
    <w:p w14:paraId="5BFA553A" w14:textId="77777777" w:rsidR="003A64D2" w:rsidRDefault="00000000">
      <w:pPr>
        <w:jc w:val="center"/>
      </w:pPr>
      <w:r>
        <w:t>ЛАБОРАТОРНАЯ РАБОТА №5</w:t>
      </w:r>
    </w:p>
    <w:p w14:paraId="2DA481DD" w14:textId="77777777" w:rsidR="003A64D2" w:rsidRDefault="00000000">
      <w:pPr>
        <w:jc w:val="center"/>
      </w:pPr>
      <w:r>
        <w:t>по дисциплине</w:t>
      </w:r>
    </w:p>
    <w:p w14:paraId="1B16D56D" w14:textId="77777777" w:rsidR="003A64D2" w:rsidRDefault="00000000">
      <w:pPr>
        <w:ind w:left="567" w:right="566"/>
        <w:jc w:val="center"/>
      </w:pPr>
      <w:r>
        <w:t>Методы и средства защиты информации</w:t>
      </w:r>
    </w:p>
    <w:p w14:paraId="56067DC7" w14:textId="77777777" w:rsidR="003A64D2" w:rsidRDefault="00000000">
      <w:pPr>
        <w:ind w:left="567" w:right="566"/>
        <w:jc w:val="center"/>
      </w:pPr>
      <w:r>
        <w:t xml:space="preserve"> </w:t>
      </w:r>
    </w:p>
    <w:p w14:paraId="52142A90" w14:textId="77777777" w:rsidR="003A64D2" w:rsidRDefault="00000000">
      <w:pPr>
        <w:ind w:left="567" w:right="566"/>
        <w:jc w:val="center"/>
      </w:pPr>
      <w:r>
        <w:t>по теме</w:t>
      </w:r>
    </w:p>
    <w:p w14:paraId="6AB1A609" w14:textId="77777777" w:rsidR="003A64D2" w:rsidRDefault="00000000">
      <w:pPr>
        <w:spacing w:after="0"/>
        <w:jc w:val="center"/>
      </w:pPr>
      <w:r>
        <w:t>«Цифровые подписи и сертификаты в GNU Privacy Guard. Система управления ключей Kleopatra»</w:t>
      </w:r>
    </w:p>
    <w:p w14:paraId="3C3B8B4D" w14:textId="77777777" w:rsidR="003A64D2" w:rsidRDefault="003A64D2">
      <w:pPr>
        <w:jc w:val="center"/>
      </w:pPr>
    </w:p>
    <w:p w14:paraId="535BCF41" w14:textId="77777777" w:rsidR="003A64D2" w:rsidRDefault="003A64D2">
      <w:pPr>
        <w:jc w:val="center"/>
      </w:pPr>
    </w:p>
    <w:p w14:paraId="042AD8FE" w14:textId="77777777" w:rsidR="003A64D2" w:rsidRDefault="003A64D2">
      <w:pPr>
        <w:jc w:val="center"/>
      </w:pPr>
    </w:p>
    <w:p w14:paraId="7AD33CB8" w14:textId="77777777" w:rsidR="003A64D2" w:rsidRDefault="003A64D2">
      <w:pPr>
        <w:jc w:val="center"/>
      </w:pPr>
    </w:p>
    <w:p w14:paraId="14CD64BE" w14:textId="77777777" w:rsidR="003A64D2" w:rsidRDefault="00000000">
      <w:pPr>
        <w:jc w:val="both"/>
      </w:pPr>
      <w:r>
        <w:t xml:space="preserve">Выполнил: ст. гр.  220032-11                                                    Лаукерт К. М.  </w:t>
      </w:r>
    </w:p>
    <w:p w14:paraId="269E9747" w14:textId="77777777" w:rsidR="003A64D2" w:rsidRDefault="003A64D2">
      <w:pPr>
        <w:jc w:val="both"/>
      </w:pPr>
    </w:p>
    <w:p w14:paraId="2D1E58DC" w14:textId="77777777" w:rsidR="003A64D2" w:rsidRDefault="00000000">
      <w:pPr>
        <w:jc w:val="both"/>
      </w:pPr>
      <w:r>
        <w:t xml:space="preserve">Принял: к.т.н., доцент ИПМКН                                            Кулешова Н. В.  </w:t>
      </w:r>
    </w:p>
    <w:p w14:paraId="0043B024" w14:textId="77777777" w:rsidR="003A64D2" w:rsidRDefault="003A64D2">
      <w:pPr>
        <w:jc w:val="both"/>
      </w:pPr>
    </w:p>
    <w:p w14:paraId="3FC8FBBE" w14:textId="77777777" w:rsidR="003A64D2" w:rsidRDefault="003A64D2">
      <w:pPr>
        <w:jc w:val="both"/>
      </w:pPr>
    </w:p>
    <w:p w14:paraId="1C6E7760" w14:textId="77777777" w:rsidR="003A64D2" w:rsidRDefault="003A64D2">
      <w:pPr>
        <w:jc w:val="both"/>
      </w:pPr>
    </w:p>
    <w:p w14:paraId="54E66D73" w14:textId="77777777" w:rsidR="003A64D2" w:rsidRDefault="003A64D2">
      <w:pPr>
        <w:jc w:val="both"/>
      </w:pPr>
    </w:p>
    <w:p w14:paraId="2701AADF" w14:textId="77777777" w:rsidR="003A64D2" w:rsidRDefault="003A64D2">
      <w:pPr>
        <w:jc w:val="both"/>
      </w:pPr>
    </w:p>
    <w:p w14:paraId="0604FB8A" w14:textId="77777777" w:rsidR="003A64D2" w:rsidRDefault="003A64D2">
      <w:pPr>
        <w:jc w:val="both"/>
      </w:pPr>
    </w:p>
    <w:p w14:paraId="08329E66" w14:textId="77777777" w:rsidR="003A64D2" w:rsidRDefault="00000000">
      <w:pPr>
        <w:jc w:val="center"/>
      </w:pPr>
      <w:r>
        <w:t>Тула 2026</w:t>
      </w:r>
    </w:p>
    <w:p w14:paraId="18F36A8D" w14:textId="77777777" w:rsidR="003A64D2" w:rsidRDefault="00000000">
      <w:r>
        <w:br w:type="page"/>
      </w:r>
    </w:p>
    <w:p w14:paraId="4D4B5F3D" w14:textId="77777777" w:rsidR="003A64D2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№5</w:t>
      </w:r>
    </w:p>
    <w:p w14:paraId="5F9193F4" w14:textId="77777777" w:rsidR="003A64D2" w:rsidRDefault="00000000">
      <w:pPr>
        <w:jc w:val="center"/>
      </w:pPr>
      <w:r>
        <w:rPr>
          <w:b/>
          <w:sz w:val="32"/>
          <w:szCs w:val="32"/>
        </w:rPr>
        <w:t>по теме «Цифровые подписи и сертификаты в GNU Privacy Guard. Система управления ключей Kleopatra»</w:t>
      </w:r>
    </w:p>
    <w:p w14:paraId="6EE5EDF3" w14:textId="77777777" w:rsidR="003A64D2" w:rsidRDefault="00000000">
      <w:r>
        <w:rPr>
          <w:sz w:val="32"/>
          <w:szCs w:val="32"/>
        </w:rPr>
        <w:t xml:space="preserve"> </w:t>
      </w:r>
    </w:p>
    <w:p w14:paraId="05E67C37" w14:textId="77777777" w:rsidR="003A64D2" w:rsidRDefault="00000000">
      <w:r>
        <w:rPr>
          <w:b/>
        </w:rPr>
        <w:t>Цель работы</w:t>
      </w:r>
    </w:p>
    <w:p w14:paraId="7638040C" w14:textId="77777777" w:rsidR="003A64D2" w:rsidRDefault="00000000">
      <w:r>
        <w:rPr>
          <w:sz w:val="32"/>
          <w:szCs w:val="32"/>
        </w:rPr>
        <w:t>Изучить основные функции GNU Privacy Guard и менеджера ключей Kleopatra: сформировать ключевую пару, выполнить экспорт и импорт сертификатов, создать и проверить электронную подпись, зашифровать файл и проверить контрольную сумму.</w:t>
      </w:r>
    </w:p>
    <w:p w14:paraId="5E0037CB" w14:textId="77777777" w:rsidR="003A64D2" w:rsidRDefault="00000000">
      <w:r>
        <w:rPr>
          <w:b/>
        </w:rPr>
        <w:t>Постановка задачи</w:t>
      </w:r>
    </w:p>
    <w:p w14:paraId="49695544" w14:textId="77777777" w:rsidR="003A64D2" w:rsidRDefault="00000000">
      <w:r>
        <w:rPr>
          <w:sz w:val="32"/>
          <w:szCs w:val="32"/>
        </w:rPr>
        <w:t>Для варианта 9 требуется подготовить небольшой документ с определением термина XSS, создать ключевую пару, экспортировать открытый и закрытый ключи, импортировать и заверить открытый ключ преподавателя, подписать и зашифровать документ, а также подтвердить обнаружение изменений электронной подписью и контрольной суммой.</w:t>
      </w:r>
    </w:p>
    <w:p w14:paraId="68F8E878" w14:textId="77777777" w:rsidR="003A64D2" w:rsidRDefault="00000000">
      <w:r>
        <w:rPr>
          <w:b/>
        </w:rPr>
        <w:t>Подготовленные данные и ключи</w:t>
      </w:r>
    </w:p>
    <w:p w14:paraId="2FFB2A79" w14:textId="77777777" w:rsidR="003A64D2" w:rsidRDefault="00000000">
      <w:r>
        <w:rPr>
          <w:sz w:val="32"/>
          <w:szCs w:val="32"/>
        </w:rPr>
        <w:t>Создана учебная пара RSA-2048 с назначением Sign/Certify/Encrypt. Открытый ключ экспортирован в key_public.asc, резервная копия закрытой части — в key_privat.asc. Закрытый ключ защищён парольной фразой и исключён из Git. В качестве корреспондента импортирован сертификат Nataly &lt;tek_kuleshova@mail.ru&gt; с отпечатком A23F D318 CA29 D01F B971 16E5 EA91 525F 70D5 632C. Сертификат локально заверен созданным ключом; результат проверки приведён в teacher_key_check.txt.</w:t>
      </w:r>
    </w:p>
    <w:p w14:paraId="5199267E" w14:textId="77777777" w:rsidR="003A64D2" w:rsidRDefault="00000000">
      <w:r>
        <w:rPr>
          <w:sz w:val="32"/>
          <w:szCs w:val="32"/>
        </w:rPr>
        <w:t>Файл notion.doc содержит 6 предложений с определением XSS. Для него сформированы отсоединённая подпись notion.doc.sig и зашифрованный подписанный контейнер notion.doc.gpg. При шифровании были выбраны два получателя: собственный сертификат и сертификат преподавателя. Поэтому расшифровать файл может владелец любого из двух соответствующих закрытых ключей.</w:t>
      </w:r>
    </w:p>
    <w:p w14:paraId="7B669500" w14:textId="77777777" w:rsidR="003A64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4C9EAD" wp14:editId="5F70444A">
            <wp:extent cx="5934075" cy="33528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A0D" w14:textId="77777777" w:rsidR="003A64D2" w:rsidRDefault="00000000">
      <w:pPr>
        <w:jc w:val="center"/>
      </w:pPr>
      <w:r>
        <w:rPr>
          <w:sz w:val="24"/>
          <w:szCs w:val="24"/>
        </w:rPr>
        <w:t>Рисунок 1 — список собственного и импортированного сертификатов в Kleopatra</w:t>
      </w:r>
    </w:p>
    <w:p w14:paraId="23E161AD" w14:textId="77777777" w:rsidR="003A64D2" w:rsidRDefault="00000000">
      <w:r>
        <w:rPr>
          <w:sz w:val="32"/>
          <w:szCs w:val="32"/>
        </w:rPr>
        <w:t>На снимке интерфейса Kleopatra отображаются собственный сертификат K. M. Laukert (LR5) с закрытым ключом и импортированный открытый сертификат Nataly. В столбце идентификаторов ключей видны окончания DB83 3826 6385 E048 и EA91 525F 70D5 632C, соответствующие проверенным отпечаткам.</w:t>
      </w:r>
    </w:p>
    <w:p w14:paraId="186CF23B" w14:textId="77777777" w:rsidR="003A64D2" w:rsidRDefault="00000000">
      <w:r>
        <w:rPr>
          <w:b/>
        </w:rPr>
        <w:t>Выполненные операции</w:t>
      </w:r>
    </w:p>
    <w:p w14:paraId="269586BF" w14:textId="77777777" w:rsidR="003A64D2" w:rsidRDefault="00000000">
      <w:r>
        <w:rPr>
          <w:sz w:val="32"/>
          <w:szCs w:val="32"/>
        </w:rPr>
        <w:t>Подлинность неизменённого notion.doc подтверждена командой gpg --verify: получен результат Good signature. Затем создана копия notion_modified.doc и в неё добавлена строка. При проверке той же подписи получен результат BAD signature. Это показывает, что подпись защищает целостность и выявляет даже малое изменение содержания.</w:t>
      </w:r>
    </w:p>
    <w:p w14:paraId="515F0189" w14:textId="77777777" w:rsidR="003A64D2" w:rsidRDefault="00000000">
      <w:r>
        <w:rPr>
          <w:sz w:val="32"/>
          <w:szCs w:val="32"/>
        </w:rPr>
        <w:t>Отдельно для checksum_note.txt создан манифест checksum_note.sha256 с контрольной суммой SHA-256. После добавления текста проверка sha256sum --check вернула FAILED. Контрольная сумма надёжно обнаруживает несоответствие данных, но не подтверждает автора документа, поскольку не использует закрытый ключ.</w:t>
      </w:r>
    </w:p>
    <w:p w14:paraId="44CACECB" w14:textId="77777777" w:rsidR="003A64D2" w:rsidRDefault="00000000">
      <w:r>
        <w:rPr>
          <w:b/>
        </w:rPr>
        <w:t>Листинг программы проверки (verify_lab.py)</w:t>
      </w:r>
    </w:p>
    <w:p w14:paraId="336C1C69" w14:textId="77777777" w:rsidR="003A64D2" w:rsidRDefault="00000000">
      <w:r>
        <w:rPr>
          <w:rFonts w:ascii="Courier New" w:hAnsi="Courier New" w:cs="Courier New"/>
          <w:sz w:val="24"/>
          <w:szCs w:val="24"/>
        </w:rPr>
        <w:t>"""Фактическая проверка артефактов ЛР5 средствами GnuPG и SHA-256."""</w:t>
      </w:r>
    </w:p>
    <w:p w14:paraId="558AB9BE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>from __future__ import annotations</w:t>
      </w:r>
    </w:p>
    <w:p w14:paraId="46048072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35C067C3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>import subprocess</w:t>
      </w:r>
    </w:p>
    <w:p w14:paraId="31596F3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>from pathlib import Path</w:t>
      </w:r>
    </w:p>
    <w:p w14:paraId="4F0C86D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E9DDB9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>ROOT = Path(__file__).resolve().parent</w:t>
      </w:r>
    </w:p>
    <w:p w14:paraId="78FE28DD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9728D89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AACA64C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>def run(label: str, args: list[str], expected: int = 0, cwd: Path = ROOT) -&gt; None:</w:t>
      </w:r>
    </w:p>
    <w:p w14:paraId="5C74902B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print(f"\n=== {label} ===")</w:t>
      </w:r>
    </w:p>
    <w:p w14:paraId="7ECBA44C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result = subprocess.run(</w:t>
      </w:r>
    </w:p>
    <w:p w14:paraId="656B0047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args,</w:t>
      </w:r>
    </w:p>
    <w:p w14:paraId="54F6899F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cwd=cwd,</w:t>
      </w:r>
    </w:p>
    <w:p w14:paraId="110A6CD6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text=True,</w:t>
      </w:r>
    </w:p>
    <w:p w14:paraId="57FDF993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capture_output=True,</w:t>
      </w:r>
    </w:p>
    <w:p w14:paraId="455C6035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encoding="utf-8",</w:t>
      </w:r>
    </w:p>
    <w:p w14:paraId="03E3A900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errors="replace",</w:t>
      </w:r>
    </w:p>
    <w:p w14:paraId="4FD70D03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check=False,</w:t>
      </w:r>
    </w:p>
    <w:p w14:paraId="081B05C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)</w:t>
      </w:r>
    </w:p>
    <w:p w14:paraId="0FB98D65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print((result.stdout + result.stderr).strip())</w:t>
      </w:r>
    </w:p>
    <w:p w14:paraId="5C7216F5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if result.returncode != expected:</w:t>
      </w:r>
    </w:p>
    <w:p w14:paraId="1FE7A8D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raise SystemExit(f"</w:t>
      </w:r>
      <w:r>
        <w:rPr>
          <w:rFonts w:ascii="Courier New" w:hAnsi="Courier New" w:cs="Courier New"/>
          <w:sz w:val="24"/>
          <w:szCs w:val="24"/>
        </w:rPr>
        <w:t>Неожиданный</w:t>
      </w: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код</w:t>
      </w: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завершения</w:t>
      </w: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: {result.returncode}, </w:t>
      </w:r>
      <w:r>
        <w:rPr>
          <w:rFonts w:ascii="Courier New" w:hAnsi="Courier New" w:cs="Courier New"/>
          <w:sz w:val="24"/>
          <w:szCs w:val="24"/>
        </w:rPr>
        <w:t>ожидался</w:t>
      </w: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{expected}")</w:t>
      </w:r>
    </w:p>
    <w:p w14:paraId="15453944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BB2B488" w14:textId="77777777" w:rsidR="003A64D2" w:rsidRPr="00142A7D" w:rsidRDefault="00000000">
      <w:pPr>
        <w:rPr>
          <w:lang w:val="en-US"/>
        </w:rPr>
      </w:pPr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1C47C2E" w14:textId="77777777" w:rsidR="003A64D2" w:rsidRDefault="00000000">
      <w:r>
        <w:rPr>
          <w:rFonts w:ascii="Courier New" w:hAnsi="Courier New" w:cs="Courier New"/>
          <w:sz w:val="24"/>
          <w:szCs w:val="24"/>
        </w:rPr>
        <w:t>def main() -&gt; None:</w:t>
      </w:r>
    </w:p>
    <w:p w14:paraId="59DCC215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   print("ЛР5: проверка цифровой подписи и контрольной суммы")</w:t>
      </w:r>
    </w:p>
    <w:p w14:paraId="050E8383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   run("Корректная отсоединённая подпись", ["gpg", "--verify", "notion.doc.sig", "notion.doc"])</w:t>
      </w:r>
    </w:p>
    <w:p w14:paraId="18D7F0F0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   run("Подпись после изменения документа (ожидается BAD signature)",</w:t>
      </w:r>
    </w:p>
    <w:p w14:paraId="2F42F171" w14:textId="77777777" w:rsidR="003A64D2" w:rsidRPr="00142A7D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142A7D">
        <w:rPr>
          <w:rFonts w:ascii="Courier New" w:hAnsi="Courier New" w:cs="Courier New"/>
          <w:sz w:val="24"/>
          <w:szCs w:val="24"/>
          <w:lang w:val="en-US"/>
        </w:rPr>
        <w:t>["gpg", "--verify", "notion.doc.sig", "notion_modified.doc"], expected=1)</w:t>
      </w:r>
    </w:p>
    <w:p w14:paraId="3635561E" w14:textId="77777777" w:rsidR="003A64D2" w:rsidRDefault="00000000"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run("Контрольная сумма после изменения файла (ожидается FAILED)",</w:t>
      </w:r>
    </w:p>
    <w:p w14:paraId="37357D1D" w14:textId="77777777" w:rsidR="003A64D2" w:rsidRPr="00142A7D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142A7D">
        <w:rPr>
          <w:rFonts w:ascii="Courier New" w:hAnsi="Courier New" w:cs="Courier New"/>
          <w:sz w:val="24"/>
          <w:szCs w:val="24"/>
          <w:lang w:val="en-US"/>
        </w:rPr>
        <w:t>["sha256sum", "--check", "</w:t>
      </w:r>
      <w:r>
        <w:rPr>
          <w:rFonts w:ascii="Courier New" w:hAnsi="Courier New" w:cs="Courier New"/>
          <w:sz w:val="24"/>
          <w:szCs w:val="24"/>
        </w:rPr>
        <w:t>ЛР</w:t>
      </w:r>
      <w:r w:rsidRPr="00142A7D">
        <w:rPr>
          <w:rFonts w:ascii="Courier New" w:hAnsi="Courier New" w:cs="Courier New"/>
          <w:sz w:val="24"/>
          <w:szCs w:val="24"/>
          <w:lang w:val="en-US"/>
        </w:rPr>
        <w:t>5/checksum_note.sha256"], expected=1,</w:t>
      </w:r>
    </w:p>
    <w:p w14:paraId="1A0D8E90" w14:textId="77777777" w:rsidR="003A64D2" w:rsidRDefault="00000000">
      <w:r w:rsidRPr="00142A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cwd=ROOT.parent)</w:t>
      </w:r>
    </w:p>
    <w:p w14:paraId="1522F9AA" w14:textId="77777777" w:rsidR="003A64D2" w:rsidRDefault="00000000">
      <w:r>
        <w:rPr>
          <w:rFonts w:ascii="Courier New" w:hAnsi="Courier New" w:cs="Courier New"/>
          <w:sz w:val="24"/>
          <w:szCs w:val="24"/>
        </w:rPr>
        <w:lastRenderedPageBreak/>
        <w:t xml:space="preserve">    print("\nРезультат: неизменённый документ имеет действительную подпись;")</w:t>
      </w:r>
    </w:p>
    <w:p w14:paraId="79D0AFF1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   print("изменение данных обнаружено и подписью, и контрольной суммой.")</w:t>
      </w:r>
    </w:p>
    <w:p w14:paraId="55FAB1CD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D83EC0E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19037BC0" w14:textId="77777777" w:rsidR="003A64D2" w:rsidRDefault="00000000">
      <w:r>
        <w:rPr>
          <w:rFonts w:ascii="Courier New" w:hAnsi="Courier New" w:cs="Courier New"/>
          <w:sz w:val="24"/>
          <w:szCs w:val="24"/>
        </w:rPr>
        <w:t>if __name__ == "__main__":</w:t>
      </w:r>
    </w:p>
    <w:p w14:paraId="35AF441A" w14:textId="77777777" w:rsidR="003A64D2" w:rsidRDefault="00000000">
      <w:r>
        <w:rPr>
          <w:rFonts w:ascii="Courier New" w:hAnsi="Courier New" w:cs="Courier New"/>
          <w:sz w:val="24"/>
          <w:szCs w:val="24"/>
        </w:rPr>
        <w:t xml:space="preserve">    main()</w:t>
      </w:r>
    </w:p>
    <w:p w14:paraId="1FD45AA3" w14:textId="77777777" w:rsidR="003A64D2" w:rsidRDefault="00000000">
      <w:r>
        <w:rPr>
          <w:b/>
        </w:rPr>
        <w:t>Результат выполнения</w:t>
      </w:r>
    </w:p>
    <w:p w14:paraId="30A5D3BE" w14:textId="77777777" w:rsidR="003A64D2" w:rsidRDefault="00000000">
      <w:pPr>
        <w:jc w:val="center"/>
      </w:pPr>
      <w:r>
        <w:rPr>
          <w:noProof/>
        </w:rPr>
        <w:drawing>
          <wp:inline distT="0" distB="0" distL="0" distR="0" wp14:anchorId="70F8A4DE" wp14:editId="0DD9DEA0">
            <wp:extent cx="5934075" cy="333375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E029" w14:textId="77777777" w:rsidR="003A64D2" w:rsidRDefault="00000000">
      <w:pPr>
        <w:jc w:val="center"/>
      </w:pPr>
      <w:r>
        <w:rPr>
          <w:sz w:val="24"/>
          <w:szCs w:val="24"/>
        </w:rPr>
        <w:t>Рисунок 2 — фактическая проверка действительной и недействительной электронной подписи, а также изменённой контрольной суммы</w:t>
      </w:r>
    </w:p>
    <w:p w14:paraId="237C7151" w14:textId="77777777" w:rsidR="003A64D2" w:rsidRDefault="00000000">
      <w:r>
        <w:rPr>
          <w:sz w:val="32"/>
          <w:szCs w:val="32"/>
        </w:rPr>
        <w:t>На рисунке видно, что GnuPG определяет Good signature для исходного документа и BAD signature для изменённой копии. SHA-256 одновременно сообщает FAILED после изменения файла. Результат подтверждает не только создание файлов, но и практическое выполнение процедур контроля целостности.</w:t>
      </w:r>
    </w:p>
    <w:p w14:paraId="487FA7A2" w14:textId="77777777" w:rsidR="003A64D2" w:rsidRDefault="00000000">
      <w:r>
        <w:rPr>
          <w:b/>
        </w:rPr>
        <w:t>Ответы на контрольные вопросы</w:t>
      </w:r>
    </w:p>
    <w:p w14:paraId="644ECD90" w14:textId="77777777" w:rsidR="003A64D2" w:rsidRDefault="00000000">
      <w:r>
        <w:rPr>
          <w:sz w:val="32"/>
          <w:szCs w:val="32"/>
        </w:rPr>
        <w:t>1. ЭЦП подтверждает автора документа и его целостность. В Российской Федерации её применение регулирует Федеральный закон от 06.04.2011 № 63-ФЗ «Об электронной подписи».</w:t>
      </w:r>
    </w:p>
    <w:p w14:paraId="3E30F3BD" w14:textId="77777777" w:rsidR="003A64D2" w:rsidRDefault="00000000">
      <w:r>
        <w:rPr>
          <w:sz w:val="32"/>
          <w:szCs w:val="32"/>
        </w:rPr>
        <w:t xml:space="preserve">2. При асимметричном шифровании владелец формирует подпись закрытым ключом, а любой получатель проверяет её </w:t>
      </w:r>
      <w:r>
        <w:rPr>
          <w:sz w:val="32"/>
          <w:szCs w:val="32"/>
        </w:rPr>
        <w:lastRenderedPageBreak/>
        <w:t>соответствующим открытым ключом. Закрытый ключ не передаётся другим лицам.</w:t>
      </w:r>
    </w:p>
    <w:p w14:paraId="77037F1C" w14:textId="77777777" w:rsidR="003A64D2" w:rsidRDefault="00000000">
      <w:r>
        <w:rPr>
          <w:sz w:val="32"/>
          <w:szCs w:val="32"/>
        </w:rPr>
        <w:t>3. Хэш-сумма — результат криптографической хэш-функции фиксированной длины. Важны устойчивость к прообразу и коллизиям, а также лавинный эффект: малое изменение данных радикально меняет хэш. Подпись хэша позволяет обнаружить изменение документа.</w:t>
      </w:r>
    </w:p>
    <w:p w14:paraId="5C305320" w14:textId="77777777" w:rsidR="003A64D2" w:rsidRDefault="00000000">
      <w:r>
        <w:rPr>
          <w:sz w:val="32"/>
          <w:szCs w:val="32"/>
        </w:rPr>
        <w:t>4. Для криптографического хэширования применяются SHA-256, SHA-512, SHA-3, а в российских системах — ГОСТ Р 34.11-2012 «Стрибог». MD5 и SHA-1 для новых защитных решений не рекомендуются из-за известных атак на коллизии.</w:t>
      </w:r>
    </w:p>
    <w:p w14:paraId="44F1D980" w14:textId="77777777" w:rsidR="003A64D2" w:rsidRDefault="00000000">
      <w:r>
        <w:rPr>
          <w:sz w:val="32"/>
          <w:szCs w:val="32"/>
        </w:rPr>
        <w:t>5. Соль — случайные данные, добавляемые к паролю перед хэшированием; она препятствует использованию радужных таблиц. Перец — дополнительный общий секрет, который хранится отдельно от базы хэшей и усложняет компрометацию.</w:t>
      </w:r>
    </w:p>
    <w:p w14:paraId="0D31EC67" w14:textId="77777777" w:rsidR="003A64D2" w:rsidRDefault="00000000">
      <w:r>
        <w:rPr>
          <w:sz w:val="32"/>
          <w:szCs w:val="32"/>
        </w:rPr>
        <w:t>6. Закон №63-ФЗ выделяет простую электронную подпись, усиленную неквалифицированную и усиленную квалифицированную электронную подпись.</w:t>
      </w:r>
    </w:p>
    <w:p w14:paraId="4F46EA48" w14:textId="77777777" w:rsidR="003A64D2" w:rsidRDefault="00000000">
      <w:r>
        <w:rPr>
          <w:sz w:val="32"/>
          <w:szCs w:val="32"/>
        </w:rPr>
        <w:t>7. Контрольная сумма ориентирована на обнаружение случайных ошибок, а криптографическая хэш-функция противостоит преднамеренному поиску коллизий и подмене данных. Электронная подпись дополнительно доказывает владение закрытым ключом.</w:t>
      </w:r>
    </w:p>
    <w:p w14:paraId="6E96B534" w14:textId="77777777" w:rsidR="003A64D2" w:rsidRDefault="00000000">
      <w:r>
        <w:rPr>
          <w:sz w:val="32"/>
          <w:szCs w:val="32"/>
        </w:rPr>
        <w:t>8. Простая контрольная сумма вычисляется как свёртка или суммирование блоков данных по заданному правилу; получатель повторяет вычисление и сравнивает результат с эталоном.</w:t>
      </w:r>
    </w:p>
    <w:p w14:paraId="26B27F0F" w14:textId="77777777" w:rsidR="003A64D2" w:rsidRDefault="00000000">
      <w:r>
        <w:rPr>
          <w:sz w:val="32"/>
          <w:szCs w:val="32"/>
        </w:rPr>
        <w:t>9. CRC и простые контрольные суммы не подходят против злоумышленника, поскольку тот может изменить данные и пересчитать новое значение. Они не используют секретный ключ и не обеспечивают аутентичность.</w:t>
      </w:r>
    </w:p>
    <w:p w14:paraId="28C11CF8" w14:textId="77777777" w:rsidR="003A64D2" w:rsidRDefault="00000000">
      <w:r>
        <w:rPr>
          <w:b/>
        </w:rPr>
        <w:t>Вывод</w:t>
      </w:r>
    </w:p>
    <w:p w14:paraId="13812A9E" w14:textId="77777777" w:rsidR="003A64D2" w:rsidRDefault="00000000">
      <w:r>
        <w:rPr>
          <w:sz w:val="32"/>
          <w:szCs w:val="32"/>
        </w:rPr>
        <w:t xml:space="preserve">В ходе работы средствами GnuPG создана защищённая паролем ключевая пара RSA-2048, экспортированы ключи, импортирован и локально заверен открытый ключ преподавателя. Документ варианта XSS был подписан и зашифрован для двух получателей; исходный файл успешно расшифрован и совпал с оригиналом. </w:t>
      </w:r>
      <w:r>
        <w:rPr>
          <w:sz w:val="32"/>
          <w:szCs w:val="32"/>
        </w:rPr>
        <w:lastRenderedPageBreak/>
        <w:t>Экспериментально подтверждено, что изменение данных приводит к BAD signature и FAILED для SHA-256, поэтому электронная подпись и контрольная сумма позволяют обнаруживать нарушение целостности, а подпись дополнительно связывает документ с владельцем закрытого ключа.</w:t>
      </w:r>
    </w:p>
    <w:sectPr w:rsidR="003A64D2">
      <w:footerReference w:type="default" r:id="rId8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06F83" w14:textId="77777777" w:rsidR="00F65826" w:rsidRDefault="00F65826">
      <w:pPr>
        <w:spacing w:before="0" w:after="0"/>
      </w:pPr>
      <w:r>
        <w:separator/>
      </w:r>
    </w:p>
  </w:endnote>
  <w:endnote w:type="continuationSeparator" w:id="0">
    <w:p w14:paraId="7D1DFA3F" w14:textId="77777777" w:rsidR="00F65826" w:rsidRDefault="00F65826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BB376" w14:textId="77777777" w:rsidR="003A64D2" w:rsidRDefault="00000000">
    <w:pPr>
      <w:jc w:val="center"/>
    </w:pPr>
    <w:r>
      <w:fldChar w:fldCharType="begin"/>
    </w:r>
    <w:r>
      <w:instrText xml:space="preserve"> PAGE </w:instrText>
    </w:r>
    <w:r w:rsidR="00142A7D">
      <w:fldChar w:fldCharType="separate"/>
    </w:r>
    <w:r w:rsidR="00142A7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04FEE" w14:textId="77777777" w:rsidR="00F65826" w:rsidRDefault="00F65826">
      <w:pPr>
        <w:spacing w:before="0" w:after="0"/>
      </w:pPr>
      <w:r>
        <w:separator/>
      </w:r>
    </w:p>
  </w:footnote>
  <w:footnote w:type="continuationSeparator" w:id="0">
    <w:p w14:paraId="1F01DD6E" w14:textId="77777777" w:rsidR="00F65826" w:rsidRDefault="00F65826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64D2"/>
    <w:rsid w:val="00142A7D"/>
    <w:rsid w:val="003A64D2"/>
    <w:rsid w:val="00F356C4"/>
    <w:rsid w:val="00F65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A5197"/>
  <w15:docId w15:val="{DB6C8112-952A-41E8-9C83-58CF9A369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1102</Words>
  <Characters>6288</Characters>
  <Application>Microsoft Office Word</Application>
  <DocSecurity>0</DocSecurity>
  <Lines>52</Lines>
  <Paragraphs>14</Paragraphs>
  <ScaleCrop>false</ScaleCrop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kirill</cp:lastModifiedBy>
  <cp:revision>2</cp:revision>
  <dcterms:created xsi:type="dcterms:W3CDTF">2026-10-07T15:37:00Z</dcterms:created>
  <dcterms:modified xsi:type="dcterms:W3CDTF">2026-10-07T15:38:00Z</dcterms:modified>
</cp:coreProperties>
</file>