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120" w:after="120" w:line="240" w:lineRule="auto"/>
        <w:jc w:val="center"/>
      </w:pPr>
      <w:r>
        <w:rPr>
          <w:rFonts w:ascii="Times New Roman" w:hAnsi="Times New Roman" w:cs="Times New Roman"/>
          <w:sz w:val="28"/>
          <w:szCs w:val="28"/>
        </w:rPr>
        <w:t xml:space="preserve">МИНОБРНАУКИ РОССИИ</w:t>
      </w:r>
    </w:p>
    <w:p>
      <w:pPr>
        <w:spacing w:before="120" w:after="120" w:line="240" w:lineRule="auto"/>
        <w:jc w:val="center"/>
      </w:pPr>
      <w:r>
        <w:rPr>
          <w:rFonts w:ascii="Times New Roman" w:hAnsi="Times New Roman" w:cs="Times New Roman"/>
          <w:sz w:val="28"/>
          <w:szCs w:val="28"/>
        </w:rPr>
        <w:t xml:space="preserve">Федеральное государственное бюджетное образовательное учреждение высшего образования «Тульский государственный университет»</w:t>
      </w:r>
    </w:p>
    <w:p>
      <w:pPr>
        <w:spacing w:before="120" w:after="120" w:line="240" w:lineRule="auto"/>
        <w:jc w:val="center"/>
      </w:pPr>
      <w:r>
        <w:rPr>
          <w:rFonts w:ascii="Times New Roman" w:hAnsi="Times New Roman" w:cs="Times New Roman"/>
          <w:sz w:val="28"/>
          <w:szCs w:val="28"/>
        </w:rPr>
        <w:t xml:space="preserve">Институт прикладной математики и компьютерных наук</w:t>
      </w:r>
    </w:p>
    <w:p>
      <w:pPr>
        <w:spacing w:before="120" w:after="120" w:line="240" w:lineRule="auto"/>
        <w:jc w:val="center"/>
      </w:pPr>
      <w:r>
        <w:rPr>
          <w:rFonts w:ascii="Times New Roman" w:hAnsi="Times New Roman" w:cs="Times New Roman"/>
          <w:sz w:val="28"/>
          <w:szCs w:val="28"/>
        </w:rPr>
        <w:t xml:space="preserve"/>
      </w:r>
    </w:p>
    <w:p>
      <w:pPr>
        <w:spacing w:before="120" w:after="120" w:line="240" w:lineRule="auto"/>
        <w:jc w:val="center"/>
      </w:pPr>
      <w:r>
        <w:rPr>
          <w:rFonts w:ascii="Times New Roman" w:hAnsi="Times New Roman" w:cs="Times New Roman"/>
          <w:sz w:val="28"/>
          <w:szCs w:val="28"/>
        </w:rPr>
        <w:t xml:space="preserve"/>
      </w:r>
    </w:p>
    <w:p>
      <w:pPr>
        <w:spacing w:before="120" w:after="120" w:line="240" w:lineRule="auto"/>
        <w:jc w:val="center"/>
      </w:pPr>
      <w:r>
        <w:rPr>
          <w:rFonts w:ascii="Times New Roman" w:hAnsi="Times New Roman" w:cs="Times New Roman"/>
          <w:sz w:val="28"/>
          <w:szCs w:val="28"/>
        </w:rPr>
        <w:t xml:space="preserve"/>
      </w:r>
    </w:p>
    <w:p>
      <w:pPr>
        <w:spacing w:before="120" w:after="120" w:line="240" w:lineRule="auto"/>
        <w:jc w:val="center"/>
      </w:pPr>
      <w:r>
        <w:rPr>
          <w:rFonts w:ascii="Times New Roman" w:hAnsi="Times New Roman" w:cs="Times New Roman"/>
          <w:sz w:val="28"/>
          <w:szCs w:val="28"/>
        </w:rPr>
        <w:t xml:space="preserve"/>
      </w:r>
    </w:p>
    <w:p>
      <w:pPr>
        <w:spacing w:before="120" w:after="120" w:line="240" w:lineRule="auto"/>
        <w:jc w:val="center"/>
      </w:pPr>
      <w:r>
        <w:rPr>
          <w:rFonts w:ascii="Times New Roman" w:hAnsi="Times New Roman" w:cs="Times New Roman"/>
          <w:sz w:val="28"/>
          <w:szCs w:val="28"/>
        </w:rPr>
        <w:t xml:space="preserve"/>
      </w:r>
    </w:p>
    <w:p>
      <w:pPr>
        <w:spacing w:before="120" w:after="120" w:line="240" w:lineRule="auto"/>
        <w:jc w:val="center"/>
      </w:pPr>
      <w:r>
        <w:rPr>
          <w:rFonts w:ascii="Times New Roman" w:hAnsi="Times New Roman" w:cs="Times New Roman"/>
          <w:sz w:val="28"/>
          <w:szCs w:val="28"/>
        </w:rPr>
        <w:t xml:space="preserve">ЛАБОРАТОРНАЯ РАБОТА №1</w:t>
      </w:r>
    </w:p>
    <w:p>
      <w:pPr>
        <w:spacing w:before="120" w:after="120" w:line="240" w:lineRule="auto"/>
        <w:jc w:val="center"/>
      </w:pPr>
      <w:r>
        <w:rPr>
          <w:rFonts w:ascii="Times New Roman" w:hAnsi="Times New Roman" w:cs="Times New Roman"/>
          <w:sz w:val="28"/>
          <w:szCs w:val="28"/>
        </w:rPr>
        <w:t xml:space="preserve">по дисциплине</w:t>
      </w:r>
    </w:p>
    <w:p>
      <w:pPr>
        <w:spacing w:before="120" w:after="120" w:line="240" w:lineRule="auto"/>
        <w:ind w:left="567" w:right="566"/>
        <w:jc w:val="center"/>
      </w:pPr>
      <w:r>
        <w:rPr>
          <w:rFonts w:ascii="Times New Roman" w:hAnsi="Times New Roman" w:cs="Times New Roman"/>
          <w:sz w:val="28"/>
          <w:szCs w:val="28"/>
        </w:rPr>
        <w:t xml:space="preserve">Методы и средства защиты информации</w:t>
      </w:r>
    </w:p>
    <w:p>
      <w:pPr>
        <w:spacing w:before="120" w:after="120" w:line="240" w:lineRule="auto"/>
        <w:ind w:left="567" w:right="566"/>
        <w:jc w:val="center"/>
      </w:pPr>
      <w:r>
        <w:rPr>
          <w:rFonts w:ascii="Times New Roman" w:hAnsi="Times New Roman" w:cs="Times New Roman"/>
          <w:sz w:val="28"/>
          <w:szCs w:val="28"/>
        </w:rPr>
        <w:t xml:space="preserve"> </w:t>
      </w:r>
    </w:p>
    <w:p>
      <w:pPr>
        <w:spacing w:before="120" w:after="120" w:line="240" w:lineRule="auto"/>
        <w:ind w:left="567" w:right="566"/>
        <w:jc w:val="center"/>
      </w:pPr>
      <w:r>
        <w:rPr>
          <w:rFonts w:ascii="Times New Roman" w:hAnsi="Times New Roman" w:cs="Times New Roman"/>
          <w:sz w:val="28"/>
          <w:szCs w:val="28"/>
        </w:rPr>
        <w:t xml:space="preserve">по теме</w:t>
      </w:r>
    </w:p>
    <w:p>
      <w:pPr>
        <w:spacing w:after="0" w:line="240" w:lineRule="auto"/>
        <w:jc w:val="center"/>
      </w:pPr>
      <w:r>
        <w:rPr>
          <w:rFonts w:ascii="Times New Roman" w:hAnsi="Times New Roman" w:cs="Times New Roman"/>
          <w:sz w:val="28"/>
          <w:szCs w:val="28"/>
        </w:rPr>
        <w:t xml:space="preserve">«Программная реализация алгоритмов шифрования»</w:t>
      </w:r>
    </w:p>
    <w:p>
      <w:pPr>
        <w:spacing w:before="120" w:after="120" w:line="240" w:lineRule="auto"/>
        <w:jc w:val="center"/>
      </w:pPr>
      <w:r>
        <w:rPr>
          <w:rFonts w:ascii="Times New Roman" w:hAnsi="Times New Roman" w:cs="Times New Roman"/>
          <w:sz w:val="28"/>
          <w:szCs w:val="28"/>
        </w:rPr>
        <w:t xml:space="preserve"/>
      </w:r>
    </w:p>
    <w:p>
      <w:pPr>
        <w:spacing w:before="120" w:after="120" w:line="240" w:lineRule="auto"/>
        <w:jc w:val="center"/>
      </w:pPr>
      <w:r>
        <w:rPr>
          <w:rFonts w:ascii="Times New Roman" w:hAnsi="Times New Roman" w:cs="Times New Roman"/>
          <w:sz w:val="28"/>
          <w:szCs w:val="28"/>
        </w:rPr>
        <w:t xml:space="preserve"/>
      </w:r>
    </w:p>
    <w:p>
      <w:pPr>
        <w:spacing w:before="120" w:after="120" w:line="240" w:lineRule="auto"/>
        <w:jc w:val="center"/>
      </w:pPr>
      <w:r>
        <w:rPr>
          <w:rFonts w:ascii="Times New Roman" w:hAnsi="Times New Roman" w:cs="Times New Roman"/>
          <w:sz w:val="28"/>
          <w:szCs w:val="28"/>
        </w:rPr>
        <w:t xml:space="preserve"/>
      </w:r>
    </w:p>
    <w:p>
      <w:pPr>
        <w:spacing w:before="120" w:after="120" w:line="240" w:lineRule="auto"/>
        <w:jc w:val="center"/>
      </w:pPr>
      <w:r>
        <w:rPr>
          <w:rFonts w:ascii="Times New Roman" w:hAnsi="Times New Roman" w:cs="Times New Roman"/>
          <w:sz w:val="28"/>
          <w:szCs w:val="28"/>
        </w:rPr>
        <w:t xml:space="preserve"/>
      </w:r>
    </w:p>
    <w:p>
      <w:pPr>
        <w:spacing w:before="120" w:after="120" w:line="240" w:lineRule="auto"/>
        <w:jc w:val="both"/>
      </w:pPr>
      <w:r>
        <w:rPr>
          <w:rFonts w:ascii="Times New Roman" w:hAnsi="Times New Roman" w:cs="Times New Roman"/>
          <w:sz w:val="28"/>
          <w:szCs w:val="28"/>
        </w:rPr>
        <w:t xml:space="preserve">Выполнил: ст. гр.  220032-11                                                    </w:t>
      </w:r>
      <w:r>
        <w:rPr>
          <w:rFonts w:ascii="Times New Roman" w:hAnsi="Times New Roman" w:cs="Times New Roman"/>
          <w:sz w:val="28"/>
          <w:szCs w:val="28"/>
        </w:rPr>
        <w:t xml:space="preserve">Лаукерт К. М. </w:t>
      </w:r>
      <w:r>
        <w:rPr>
          <w:rFonts w:ascii="Times New Roman" w:hAnsi="Times New Roman" w:cs="Times New Roman"/>
          <w:sz w:val="28"/>
          <w:szCs w:val="28"/>
        </w:rPr>
        <w:t xml:space="preserve"> </w:t>
      </w:r>
    </w:p>
    <w:p>
      <w:pPr>
        <w:spacing w:before="120" w:after="120" w:line="240" w:lineRule="auto"/>
        <w:jc w:val="both"/>
      </w:pPr>
      <w:r>
        <w:rPr>
          <w:rFonts w:ascii="Times New Roman" w:hAnsi="Times New Roman" w:cs="Times New Roman"/>
          <w:sz w:val="28"/>
          <w:szCs w:val="28"/>
        </w:rPr>
        <w:t xml:space="preserve"/>
      </w:r>
    </w:p>
    <w:p>
      <w:pPr>
        <w:spacing w:before="120" w:after="120" w:line="240" w:lineRule="auto"/>
        <w:jc w:val="both"/>
      </w:pPr>
      <w:r>
        <w:rPr>
          <w:rFonts w:ascii="Times New Roman" w:hAnsi="Times New Roman" w:cs="Times New Roman"/>
          <w:sz w:val="28"/>
          <w:szCs w:val="28"/>
        </w:rPr>
        <w:t xml:space="preserve">Принял: к.т.н., доцент ИПМКН                                            </w:t>
      </w:r>
      <w:r>
        <w:rPr>
          <w:rFonts w:ascii="Times New Roman" w:hAnsi="Times New Roman" w:cs="Times New Roman"/>
          <w:sz w:val="28"/>
          <w:szCs w:val="28"/>
        </w:rPr>
        <w:t xml:space="preserve">Кулешова Н. В. </w:t>
      </w:r>
      <w:r>
        <w:rPr>
          <w:rFonts w:ascii="Times New Roman" w:hAnsi="Times New Roman" w:cs="Times New Roman"/>
          <w:sz w:val="28"/>
          <w:szCs w:val="28"/>
        </w:rPr>
        <w:t xml:space="preserve"> </w:t>
      </w:r>
    </w:p>
    <w:p>
      <w:pPr>
        <w:spacing w:before="120" w:after="120" w:line="240" w:lineRule="auto"/>
        <w:jc w:val="both"/>
      </w:pPr>
      <w:r>
        <w:rPr>
          <w:rFonts w:ascii="Times New Roman" w:hAnsi="Times New Roman" w:cs="Times New Roman"/>
          <w:sz w:val="28"/>
          <w:szCs w:val="28"/>
        </w:rPr>
        <w:t xml:space="preserve"/>
      </w:r>
    </w:p>
    <w:p>
      <w:pPr>
        <w:spacing w:before="120" w:after="120" w:line="240" w:lineRule="auto"/>
        <w:jc w:val="both"/>
      </w:pPr>
      <w:r>
        <w:rPr>
          <w:rFonts w:ascii="Times New Roman" w:hAnsi="Times New Roman" w:cs="Times New Roman"/>
          <w:sz w:val="28"/>
          <w:szCs w:val="28"/>
        </w:rPr>
        <w:t xml:space="preserve"/>
      </w:r>
    </w:p>
    <w:p>
      <w:pPr>
        <w:spacing w:before="120" w:after="120" w:line="240" w:lineRule="auto"/>
        <w:jc w:val="both"/>
      </w:pPr>
      <w:r>
        <w:rPr>
          <w:rFonts w:ascii="Times New Roman" w:hAnsi="Times New Roman" w:cs="Times New Roman"/>
          <w:sz w:val="28"/>
          <w:szCs w:val="28"/>
        </w:rPr>
        <w:t xml:space="preserve"/>
      </w:r>
    </w:p>
    <w:p>
      <w:pPr>
        <w:spacing w:before="120" w:after="120" w:line="240" w:lineRule="auto"/>
        <w:jc w:val="both"/>
      </w:pPr>
      <w:r>
        <w:rPr>
          <w:rFonts w:ascii="Times New Roman" w:hAnsi="Times New Roman" w:cs="Times New Roman"/>
          <w:sz w:val="28"/>
          <w:szCs w:val="28"/>
        </w:rPr>
        <w:t xml:space="preserve"/>
      </w:r>
    </w:p>
    <w:p>
      <w:pPr>
        <w:spacing w:before="120" w:after="120" w:line="240" w:lineRule="auto"/>
        <w:jc w:val="both"/>
      </w:pPr>
      <w:r>
        <w:rPr>
          <w:rFonts w:ascii="Times New Roman" w:hAnsi="Times New Roman" w:cs="Times New Roman"/>
          <w:sz w:val="28"/>
          <w:szCs w:val="28"/>
        </w:rPr>
        <w:t xml:space="preserve"/>
      </w:r>
    </w:p>
    <w:p>
      <w:pPr>
        <w:spacing w:before="120" w:after="120" w:line="240" w:lineRule="auto"/>
        <w:jc w:val="both"/>
      </w:pPr>
      <w:r>
        <w:rPr>
          <w:rFonts w:ascii="Times New Roman" w:hAnsi="Times New Roman" w:cs="Times New Roman"/>
          <w:sz w:val="28"/>
          <w:szCs w:val="28"/>
        </w:rPr>
        <w:t xml:space="preserve"/>
      </w:r>
    </w:p>
    <w:p>
      <w:pPr>
        <w:spacing w:before="120" w:after="120" w:line="240" w:lineRule="auto"/>
        <w:jc w:val="center"/>
      </w:pPr>
      <w:r>
        <w:rPr>
          <w:rFonts w:ascii="Times New Roman" w:hAnsi="Times New Roman" w:cs="Times New Roman"/>
          <w:sz w:val="28"/>
          <w:szCs w:val="28"/>
        </w:rPr>
        <w:t xml:space="preserve">Тула 2026</w:t>
      </w:r>
    </w:p>
    <w:p>
      <w:r>
        <w:rPr>
          <w:rFonts w:ascii="Times New Roman" w:hAnsi="Times New Roman" w:cs="Times New Roman"/>
          <w:sz w:val="28"/>
          <w:szCs w:val="28"/>
        </w:rPr>
        <w:br w:type="page"/>
        <w:t xml:space="preserve"/>
      </w:r>
    </w:p>
    <w:p>
      <w:pPr>
        <w:spacing w:before="120" w:after="120" w:line="240" w:lineRule="auto"/>
        <w:jc w:val="center"/>
      </w:pPr>
      <w:r>
        <w:rPr>
          <w:rFonts w:ascii="Times New Roman" w:hAnsi="Times New Roman" w:cs="Times New Roman"/>
          <w:b/>
          <w:sz w:val="32"/>
          <w:szCs w:val="32"/>
        </w:rPr>
        <w:t xml:space="preserve">Лабораторная работа №1</w:t>
      </w:r>
    </w:p>
    <w:p>
      <w:pPr>
        <w:spacing w:before="120" w:after="120" w:line="240" w:lineRule="auto"/>
        <w:jc w:val="center"/>
      </w:pPr>
      <w:r>
        <w:rPr>
          <w:rFonts w:ascii="Times New Roman" w:hAnsi="Times New Roman" w:cs="Times New Roman"/>
          <w:b/>
          <w:sz w:val="32"/>
          <w:szCs w:val="32"/>
        </w:rPr>
        <w:t xml:space="preserve">по теме «Программная реализация алгоритмов шифрования»</w:t>
      </w:r>
    </w:p>
    <w:p>
      <w:pPr>
        <w:spacing w:before="120" w:after="120" w:line="240" w:lineRule="auto"/>
      </w:pPr>
      <w:r>
        <w:rPr>
          <w:rFonts w:ascii="Times New Roman" w:hAnsi="Times New Roman" w:cs="Times New Roman"/>
          <w:sz w:val="32"/>
          <w:szCs w:val="32"/>
        </w:rPr>
        <w:t xml:space="preserve"> </w:t>
      </w:r>
    </w:p>
    <w:p>
      <w:pPr>
        <w:spacing w:before="120" w:after="120" w:line="240" w:lineRule="auto"/>
      </w:pPr>
      <w:r>
        <w:rPr>
          <w:rFonts w:ascii="Times New Roman" w:hAnsi="Times New Roman" w:cs="Times New Roman"/>
          <w:b/>
          <w:sz w:val="28"/>
          <w:szCs w:val="28"/>
        </w:rPr>
        <w:t xml:space="preserve">Цель работы</w:t>
      </w:r>
    </w:p>
    <w:p>
      <w:pPr>
        <w:spacing w:before="120" w:after="120" w:line="240" w:lineRule="auto"/>
      </w:pPr>
      <w:r>
        <w:rPr>
          <w:rFonts w:ascii="Times New Roman" w:hAnsi="Times New Roman" w:cs="Times New Roman"/>
          <w:sz w:val="32"/>
          <w:szCs w:val="32"/>
        </w:rPr>
        <w:t xml:space="preserve">Изучить и научиться применять различные методы симметричного шифрования.</w:t>
      </w:r>
    </w:p>
    <w:p>
      <w:pPr>
        <w:spacing w:before="120" w:after="120" w:line="240" w:lineRule="auto"/>
      </w:pPr>
      <w:r>
        <w:rPr>
          <w:rFonts w:ascii="Times New Roman" w:hAnsi="Times New Roman" w:cs="Times New Roman"/>
          <w:b/>
          <w:sz w:val="28"/>
          <w:szCs w:val="28"/>
        </w:rPr>
        <w:t xml:space="preserve">Задание</w:t>
      </w:r>
    </w:p>
    <w:p>
      <w:pPr>
        <w:spacing w:before="120" w:after="120" w:line="240" w:lineRule="auto"/>
      </w:pPr>
      <w:r>
        <w:rPr>
          <w:rFonts w:ascii="Times New Roman" w:hAnsi="Times New Roman" w:cs="Times New Roman"/>
          <w:sz w:val="32"/>
          <w:szCs w:val="32"/>
        </w:rPr>
        <w:t xml:space="preserve">В соответствии с вариантом 9 реализовать программно два метода симметричного шифрования, не используя криптографические библиотеки. Для каждого метода зашифровать и дешифровать исходную фразу длиной не менее 20 символов.</w:t>
      </w:r>
    </w:p>
    <w:p>
      <w:pPr>
        <w:spacing w:before="120" w:after="120" w:line="240" w:lineRule="auto"/>
      </w:pPr>
      <w:r>
        <w:rPr>
          <w:rFonts w:ascii="Times New Roman" w:hAnsi="Times New Roman" w:cs="Times New Roman"/>
          <w:sz w:val="32"/>
          <w:szCs w:val="32"/>
        </w:rPr>
        <w:t xml:space="preserve">Реализованы шифр Гронсфельда и шифр двойной перестановки. Исходный текст: «Знание криптографии защищает данные» (35 символов).</w:t>
      </w:r>
    </w:p>
    <w:p>
      <w:pPr>
        <w:spacing w:before="120" w:after="120" w:line="240" w:lineRule="auto"/>
      </w:pPr>
      <w:r>
        <w:rPr>
          <w:rFonts w:ascii="Times New Roman" w:hAnsi="Times New Roman" w:cs="Times New Roman"/>
          <w:b/>
          <w:sz w:val="28"/>
          <w:szCs w:val="28"/>
        </w:rPr>
        <w:t xml:space="preserve">Описание алгоритма шифра Гронсфельда</w:t>
      </w:r>
    </w:p>
    <w:p>
      <w:pPr>
        <w:spacing w:before="120" w:after="120" w:line="240" w:lineRule="auto"/>
      </w:pPr>
      <w:r>
        <w:rPr>
          <w:rFonts w:ascii="Times New Roman" w:hAnsi="Times New Roman" w:cs="Times New Roman"/>
          <w:sz w:val="32"/>
          <w:szCs w:val="32"/>
        </w:rPr>
        <w:t xml:space="preserve">Шифр Гронсфельда является многоалфавитной подстановкой и модификацией шифра Цезаря. В качестве ключа используется последовательность цифр. Каждая цифра задаёт величину циклического сдвига соответствующей буквы русского алфавита. Если ключ короче сообщения, он повторяется циклически. При расшифровании из позиции буквы вычитается соответствующая цифра ключа. Пробелы не изменяются и не расходуют символ ключа.</w:t>
      </w:r>
    </w:p>
    <w:p>
      <w:pPr>
        <w:spacing w:before="120" w:after="120" w:line="240" w:lineRule="auto"/>
      </w:pPr>
      <w:r>
        <w:rPr>
          <w:rFonts w:ascii="Times New Roman" w:hAnsi="Times New Roman" w:cs="Times New Roman"/>
          <w:sz w:val="32"/>
          <w:szCs w:val="32"/>
        </w:rPr>
        <w:t xml:space="preserve">В программе использован цифровой ключ 314159 и русский алфавит из 33 букв, включая букву Ё. Для каждой буквы с номером p и цифры ключа k вычисляется номер шифртекста c = (p + k) mod 33. При дешифровании используется p = (c - k) mod 33.</w:t>
      </w:r>
    </w:p>
    <w:p>
      <w:pPr>
        <w:spacing w:before="120" w:after="120" w:line="240" w:lineRule="auto"/>
      </w:pPr>
      <w:r>
        <w:rPr>
          <w:rFonts w:ascii="Times New Roman" w:hAnsi="Times New Roman" w:cs="Times New Roman"/>
          <w:b/>
          <w:sz w:val="28"/>
          <w:szCs w:val="28"/>
        </w:rPr>
        <w:t xml:space="preserve">Описание алгоритма двойной перестановки</w:t>
      </w:r>
    </w:p>
    <w:p>
      <w:pPr>
        <w:spacing w:before="120" w:after="120" w:line="240" w:lineRule="auto"/>
      </w:pPr>
      <w:r>
        <w:rPr>
          <w:rFonts w:ascii="Times New Roman" w:hAnsi="Times New Roman" w:cs="Times New Roman"/>
          <w:sz w:val="32"/>
          <w:szCs w:val="32"/>
        </w:rPr>
        <w:t xml:space="preserve">При двойной перестановке исходный текст записывается в прямоугольную таблицу по строкам. Сначала столбцы переставляются в соответствии с ключом столбцов, затем строки — в соответствии с ключом строк. Шифртекст получают последовательным считыванием заполненной таблицы по строкам.</w:t>
      </w:r>
    </w:p>
    <w:p>
      <w:pPr>
        <w:spacing w:before="120" w:after="120" w:line="240" w:lineRule="auto"/>
      </w:pPr>
      <w:r>
        <w:rPr>
          <w:rFonts w:ascii="Times New Roman" w:hAnsi="Times New Roman" w:cs="Times New Roman"/>
          <w:sz w:val="32"/>
          <w:szCs w:val="32"/>
        </w:rPr>
        <w:t xml:space="preserve">В реализации использован ключ столбцов [3, 1, 4, 2, 5]. Текст размещён в таблице из 7 строк и 5 столбцов; ключ строк [7, 6, 5, 4, 3, 2, 1]. При необходимости последняя строка дополняется символом Х. Для расшифрования перестановки строк и столбцов выполняются в обратном порядке, после чего удаляется добавленное дополнение по сохранённой исходной длине сообщения.</w:t>
      </w:r>
    </w:p>
    <w:p>
      <w:pPr>
        <w:spacing w:before="120" w:after="120" w:line="240" w:lineRule="auto"/>
      </w:pPr>
      <w:r>
        <w:rPr>
          <w:rFonts w:ascii="Times New Roman" w:hAnsi="Times New Roman" w:cs="Times New Roman"/>
          <w:b/>
          <w:sz w:val="28"/>
          <w:szCs w:val="28"/>
        </w:rPr>
        <w:t xml:space="preserve">Программная реализация</w:t>
      </w:r>
    </w:p>
    <w:p>
      <w:pPr>
        <w:spacing w:before="120" w:after="120" w:line="240" w:lineRule="auto"/>
      </w:pPr>
      <w:r>
        <w:rPr>
          <w:rFonts w:ascii="Times New Roman" w:hAnsi="Times New Roman" w:cs="Times New Roman"/>
          <w:sz w:val="32"/>
          <w:szCs w:val="32"/>
        </w:rPr>
        <w:t xml:space="preserve">Файл программы: ciphers.py. Реализация выполнена на языке Python без использования библиотек шифрования.</w:t>
      </w:r>
    </w:p>
    <w:p>
      <w:pPr>
        <w:spacing w:before="120" w:after="120" w:line="240" w:lineRule="auto"/>
      </w:pPr>
      <w:r>
        <w:rPr>
          <w:rFonts w:ascii="Courier New" w:hAnsi="Courier New" w:cs="Courier New"/>
          <w:sz w:val="24"/>
          <w:szCs w:val="24"/>
        </w:rPr>
        <w:t xml:space="preserve">"""Лабораторная работа №1: реализация симметричных шифров без библиотек."""</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from math import ceil</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RUSSIAN_ALPHABET = "АБВГДЕЁЖЗИЙКЛМНОПРСТУФХЦЧШЩЪЫЬЭЮЯ"</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def gronsfeld_encrypt(text: str, key: str) -&gt; str:</w:t>
      </w:r>
    </w:p>
    <w:p>
      <w:pPr>
        <w:spacing w:before="120" w:after="120" w:line="240" w:lineRule="auto"/>
      </w:pPr>
      <w:r>
        <w:rPr>
          <w:rFonts w:ascii="Courier New" w:hAnsi="Courier New" w:cs="Courier New"/>
          <w:sz w:val="24"/>
          <w:szCs w:val="24"/>
        </w:rPr>
        <w:t xml:space="preserve">    """Шифрует текст шифром Гронсфельда с цифровым ключом."""</w:t>
      </w:r>
    </w:p>
    <w:p>
      <w:pPr>
        <w:spacing w:before="120" w:after="120" w:line="240" w:lineRule="auto"/>
      </w:pPr>
      <w:r>
        <w:rPr>
          <w:rFonts w:ascii="Courier New" w:hAnsi="Courier New" w:cs="Courier New"/>
          <w:sz w:val="24"/>
          <w:szCs w:val="24"/>
        </w:rPr>
        <w:t xml:space="preserve">    _validate_digit_key(key)</w:t>
      </w:r>
    </w:p>
    <w:p>
      <w:pPr>
        <w:spacing w:before="120" w:after="120" w:line="240" w:lineRule="auto"/>
      </w:pPr>
      <w:r>
        <w:rPr>
          <w:rFonts w:ascii="Courier New" w:hAnsi="Courier New" w:cs="Courier New"/>
          <w:sz w:val="24"/>
          <w:szCs w:val="24"/>
        </w:rPr>
        <w:t xml:space="preserve">    return _gronsfeld(text, key, 1)</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def gronsfeld_decrypt(text: str, key: str) -&gt; str:</w:t>
      </w:r>
    </w:p>
    <w:p>
      <w:pPr>
        <w:spacing w:before="120" w:after="120" w:line="240" w:lineRule="auto"/>
      </w:pPr>
      <w:r>
        <w:rPr>
          <w:rFonts w:ascii="Courier New" w:hAnsi="Courier New" w:cs="Courier New"/>
          <w:sz w:val="24"/>
          <w:szCs w:val="24"/>
        </w:rPr>
        <w:t xml:space="preserve">    """Расшифровывает текст, зашифрованный шифром Гронсфельда."""</w:t>
      </w:r>
    </w:p>
    <w:p>
      <w:pPr>
        <w:spacing w:before="120" w:after="120" w:line="240" w:lineRule="auto"/>
      </w:pPr>
      <w:r>
        <w:rPr>
          <w:rFonts w:ascii="Courier New" w:hAnsi="Courier New" w:cs="Courier New"/>
          <w:sz w:val="24"/>
          <w:szCs w:val="24"/>
        </w:rPr>
        <w:t xml:space="preserve">    _validate_digit_key(key)</w:t>
      </w:r>
    </w:p>
    <w:p>
      <w:pPr>
        <w:spacing w:before="120" w:after="120" w:line="240" w:lineRule="auto"/>
      </w:pPr>
      <w:r>
        <w:rPr>
          <w:rFonts w:ascii="Courier New" w:hAnsi="Courier New" w:cs="Courier New"/>
          <w:sz w:val="24"/>
          <w:szCs w:val="24"/>
        </w:rPr>
        <w:t xml:space="preserve">    return _gronsfeld(text, key, -1)</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def _validate_digit_key(key: str) -&gt; None:</w:t>
      </w:r>
    </w:p>
    <w:p>
      <w:pPr>
        <w:spacing w:before="120" w:after="120" w:line="240" w:lineRule="auto"/>
      </w:pPr>
      <w:r>
        <w:rPr>
          <w:rFonts w:ascii="Courier New" w:hAnsi="Courier New" w:cs="Courier New"/>
          <w:sz w:val="24"/>
          <w:szCs w:val="24"/>
        </w:rPr>
        <w:t xml:space="preserve">    if not key or not key.isdigit():</w:t>
      </w:r>
    </w:p>
    <w:p>
      <w:pPr>
        <w:spacing w:before="120" w:after="120" w:line="240" w:lineRule="auto"/>
      </w:pPr>
      <w:r>
        <w:rPr>
          <w:rFonts w:ascii="Courier New" w:hAnsi="Courier New" w:cs="Courier New"/>
          <w:sz w:val="24"/>
          <w:szCs w:val="24"/>
        </w:rPr>
        <w:t xml:space="preserve">        raise ValueError("Ключ Гронсфельда должен содержать хотя бы одну цифру.")</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def _gronsfeld(text: str, key: str, direction: int) -&gt; str:</w:t>
      </w:r>
    </w:p>
    <w:p>
      <w:pPr>
        <w:spacing w:before="120" w:after="120" w:line="240" w:lineRule="auto"/>
      </w:pPr>
      <w:r>
        <w:rPr>
          <w:rFonts w:ascii="Courier New" w:hAnsi="Courier New" w:cs="Courier New"/>
          <w:sz w:val="24"/>
          <w:szCs w:val="24"/>
        </w:rPr>
        <w:t xml:space="preserve">    result = []</w:t>
      </w:r>
    </w:p>
    <w:p>
      <w:pPr>
        <w:spacing w:before="120" w:after="120" w:line="240" w:lineRule="auto"/>
      </w:pPr>
      <w:r>
        <w:rPr>
          <w:rFonts w:ascii="Courier New" w:hAnsi="Courier New" w:cs="Courier New"/>
          <w:sz w:val="24"/>
          <w:szCs w:val="24"/>
        </w:rPr>
        <w:t xml:space="preserve">    key_index = 0</w:t>
      </w:r>
    </w:p>
    <w:p>
      <w:pPr>
        <w:spacing w:before="120" w:after="120" w:line="240" w:lineRule="auto"/>
      </w:pPr>
      <w:r>
        <w:rPr>
          <w:rFonts w:ascii="Courier New" w:hAnsi="Courier New" w:cs="Courier New"/>
          <w:sz w:val="24"/>
          <w:szCs w:val="24"/>
        </w:rPr>
        <w:t xml:space="preserve">    alphabet_size = len(RUSSIAN_ALPHABET)</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for symbol in text.upper():</w:t>
      </w:r>
    </w:p>
    <w:p>
      <w:pPr>
        <w:spacing w:before="120" w:after="120" w:line="240" w:lineRule="auto"/>
      </w:pPr>
      <w:r>
        <w:rPr>
          <w:rFonts w:ascii="Courier New" w:hAnsi="Courier New" w:cs="Courier New"/>
          <w:sz w:val="24"/>
          <w:szCs w:val="24"/>
        </w:rPr>
        <w:t xml:space="preserve">        if symbol in RUSSIAN_ALPHABET:</w:t>
      </w:r>
    </w:p>
    <w:p>
      <w:pPr>
        <w:spacing w:before="120" w:after="120" w:line="240" w:lineRule="auto"/>
      </w:pPr>
      <w:r>
        <w:rPr>
          <w:rFonts w:ascii="Courier New" w:hAnsi="Courier New" w:cs="Courier New"/>
          <w:sz w:val="24"/>
          <w:szCs w:val="24"/>
        </w:rPr>
        <w:t xml:space="preserve">            position = RUSSIAN_ALPHABET.index(symbol)</w:t>
      </w:r>
    </w:p>
    <w:p>
      <w:pPr>
        <w:spacing w:before="120" w:after="120" w:line="240" w:lineRule="auto"/>
      </w:pPr>
      <w:r>
        <w:rPr>
          <w:rFonts w:ascii="Courier New" w:hAnsi="Courier New" w:cs="Courier New"/>
          <w:sz w:val="24"/>
          <w:szCs w:val="24"/>
        </w:rPr>
        <w:t xml:space="preserve">            shift = int(key[key_index % len(key)])</w:t>
      </w:r>
    </w:p>
    <w:p>
      <w:pPr>
        <w:spacing w:before="120" w:after="120" w:line="240" w:lineRule="auto"/>
      </w:pPr>
      <w:r>
        <w:rPr>
          <w:rFonts w:ascii="Courier New" w:hAnsi="Courier New" w:cs="Courier New"/>
          <w:sz w:val="24"/>
          <w:szCs w:val="24"/>
        </w:rPr>
        <w:t xml:space="preserve">            result.append(RUSSIAN_ALPHABET[(position + direction * shift) % alphabet_size])</w:t>
      </w:r>
    </w:p>
    <w:p>
      <w:pPr>
        <w:spacing w:before="120" w:after="120" w:line="240" w:lineRule="auto"/>
      </w:pPr>
      <w:r>
        <w:rPr>
          <w:rFonts w:ascii="Courier New" w:hAnsi="Courier New" w:cs="Courier New"/>
          <w:sz w:val="24"/>
          <w:szCs w:val="24"/>
        </w:rPr>
        <w:t xml:space="preserve">            key_index += 1</w:t>
      </w:r>
    </w:p>
    <w:p>
      <w:pPr>
        <w:spacing w:before="120" w:after="120" w:line="240" w:lineRule="auto"/>
      </w:pPr>
      <w:r>
        <w:rPr>
          <w:rFonts w:ascii="Courier New" w:hAnsi="Courier New" w:cs="Courier New"/>
          <w:sz w:val="24"/>
          <w:szCs w:val="24"/>
        </w:rPr>
        <w:t xml:space="preserve">        else:</w:t>
      </w:r>
    </w:p>
    <w:p>
      <w:pPr>
        <w:spacing w:before="120" w:after="120" w:line="240" w:lineRule="auto"/>
      </w:pPr>
      <w:r>
        <w:rPr>
          <w:rFonts w:ascii="Courier New" w:hAnsi="Courier New" w:cs="Courier New"/>
          <w:sz w:val="24"/>
          <w:szCs w:val="24"/>
        </w:rPr>
        <w:t xml:space="preserve">            result.append(symbol)</w:t>
      </w:r>
    </w:p>
    <w:p>
      <w:pPr>
        <w:spacing w:before="120" w:after="120" w:line="240" w:lineRule="auto"/>
      </w:pPr>
      <w:r>
        <w:rPr>
          <w:rFonts w:ascii="Courier New" w:hAnsi="Courier New" w:cs="Courier New"/>
          <w:sz w:val="24"/>
          <w:szCs w:val="24"/>
        </w:rPr>
        <w:t xml:space="preserve">    return "".join(result)</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def double_transposition_encrypt(</w:t>
      </w:r>
    </w:p>
    <w:p>
      <w:pPr>
        <w:spacing w:before="120" w:after="120" w:line="240" w:lineRule="auto"/>
      </w:pPr>
      <w:r>
        <w:rPr>
          <w:rFonts w:ascii="Courier New" w:hAnsi="Courier New" w:cs="Courier New"/>
          <w:sz w:val="24"/>
          <w:szCs w:val="24"/>
        </w:rPr>
        <w:t xml:space="preserve">    text: str, column_key: list[int], row_key: list[int]</w:t>
      </w:r>
    </w:p>
    <w:p>
      <w:pPr>
        <w:spacing w:before="120" w:after="120" w:line="240" w:lineRule="auto"/>
      </w:pPr>
      <w:r>
        <w:rPr>
          <w:rFonts w:ascii="Courier New" w:hAnsi="Courier New" w:cs="Courier New"/>
          <w:sz w:val="24"/>
          <w:szCs w:val="24"/>
        </w:rPr>
        <w:t xml:space="preserve">) -&gt; tuple[str, int]:</w:t>
      </w:r>
    </w:p>
    <w:p>
      <w:pPr>
        <w:spacing w:before="120" w:after="120" w:line="240" w:lineRule="auto"/>
      </w:pPr>
      <w:r>
        <w:rPr>
          <w:rFonts w:ascii="Courier New" w:hAnsi="Courier New" w:cs="Courier New"/>
          <w:sz w:val="24"/>
          <w:szCs w:val="24"/>
        </w:rPr>
        <w:t xml:space="preserve">    """Шифрует текст двойной перестановкой и возвращает шифртекст с исходной длиной."""</w:t>
      </w:r>
    </w:p>
    <w:p>
      <w:pPr>
        <w:spacing w:before="120" w:after="120" w:line="240" w:lineRule="auto"/>
      </w:pPr>
      <w:r>
        <w:rPr>
          <w:rFonts w:ascii="Courier New" w:hAnsi="Courier New" w:cs="Courier New"/>
          <w:sz w:val="24"/>
          <w:szCs w:val="24"/>
        </w:rPr>
        <w:t xml:space="preserve">    _validate_permutation(column_key)</w:t>
      </w:r>
    </w:p>
    <w:p>
      <w:pPr>
        <w:spacing w:before="120" w:after="120" w:line="240" w:lineRule="auto"/>
      </w:pPr>
      <w:r>
        <w:rPr>
          <w:rFonts w:ascii="Courier New" w:hAnsi="Courier New" w:cs="Courier New"/>
          <w:sz w:val="24"/>
          <w:szCs w:val="24"/>
        </w:rPr>
        <w:t xml:space="preserve">    _validate_permutation(row_key)</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columns = len(column_key)</w:t>
      </w:r>
    </w:p>
    <w:p>
      <w:pPr>
        <w:spacing w:before="120" w:after="120" w:line="240" w:lineRule="auto"/>
      </w:pPr>
      <w:r>
        <w:rPr>
          <w:rFonts w:ascii="Courier New" w:hAnsi="Courier New" w:cs="Courier New"/>
          <w:sz w:val="24"/>
          <w:szCs w:val="24"/>
        </w:rPr>
        <w:t xml:space="preserve">    rows = len(row_key)</w:t>
      </w:r>
    </w:p>
    <w:p>
      <w:pPr>
        <w:spacing w:before="120" w:after="120" w:line="240" w:lineRule="auto"/>
      </w:pPr>
      <w:r>
        <w:rPr>
          <w:rFonts w:ascii="Courier New" w:hAnsi="Courier New" w:cs="Courier New"/>
          <w:sz w:val="24"/>
          <w:szCs w:val="24"/>
        </w:rPr>
        <w:t xml:space="preserve">    capacity = rows * columns</w:t>
      </w:r>
    </w:p>
    <w:p>
      <w:pPr>
        <w:spacing w:before="120" w:after="120" w:line="240" w:lineRule="auto"/>
      </w:pPr>
      <w:r>
        <w:rPr>
          <w:rFonts w:ascii="Courier New" w:hAnsi="Courier New" w:cs="Courier New"/>
          <w:sz w:val="24"/>
          <w:szCs w:val="24"/>
        </w:rPr>
        <w:t xml:space="preserve">    if len(text) &gt; capacity:</w:t>
      </w:r>
    </w:p>
    <w:p>
      <w:pPr>
        <w:spacing w:before="120" w:after="120" w:line="240" w:lineRule="auto"/>
      </w:pPr>
      <w:r>
        <w:rPr>
          <w:rFonts w:ascii="Courier New" w:hAnsi="Courier New" w:cs="Courier New"/>
          <w:sz w:val="24"/>
          <w:szCs w:val="24"/>
        </w:rPr>
        <w:t xml:space="preserve">        raise ValueError("Длина текста превышает размер таблицы для выбранных ключей.")</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padded = text.upper().ljust(capacity, "Х")</w:t>
      </w:r>
    </w:p>
    <w:p>
      <w:pPr>
        <w:spacing w:before="120" w:after="120" w:line="240" w:lineRule="auto"/>
      </w:pPr>
      <w:r>
        <w:rPr>
          <w:rFonts w:ascii="Courier New" w:hAnsi="Courier New" w:cs="Courier New"/>
          <w:sz w:val="24"/>
          <w:szCs w:val="24"/>
        </w:rPr>
        <w:t xml:space="preserve">    table = [list(padded[index:index + columns]) for index in range(0, capacity, columns)]</w:t>
      </w:r>
    </w:p>
    <w:p>
      <w:pPr>
        <w:spacing w:before="120" w:after="120" w:line="240" w:lineRule="auto"/>
      </w:pPr>
      <w:r>
        <w:rPr>
          <w:rFonts w:ascii="Courier New" w:hAnsi="Courier New" w:cs="Courier New"/>
          <w:sz w:val="24"/>
          <w:szCs w:val="24"/>
        </w:rPr>
        <w:t xml:space="preserve">    reordered_columns = [[row[index - 1] for index in column_key] for row in table]</w:t>
      </w:r>
    </w:p>
    <w:p>
      <w:pPr>
        <w:spacing w:before="120" w:after="120" w:line="240" w:lineRule="auto"/>
      </w:pPr>
      <w:r>
        <w:rPr>
          <w:rFonts w:ascii="Courier New" w:hAnsi="Courier New" w:cs="Courier New"/>
          <w:sz w:val="24"/>
          <w:szCs w:val="24"/>
        </w:rPr>
        <w:t xml:space="preserve">    reordered = [reordered_columns[index - 1] for index in row_key]</w:t>
      </w:r>
    </w:p>
    <w:p>
      <w:pPr>
        <w:spacing w:before="120" w:after="120" w:line="240" w:lineRule="auto"/>
      </w:pPr>
      <w:r>
        <w:rPr>
          <w:rFonts w:ascii="Courier New" w:hAnsi="Courier New" w:cs="Courier New"/>
          <w:sz w:val="24"/>
          <w:szCs w:val="24"/>
        </w:rPr>
        <w:t xml:space="preserve">    return "".join("".join(row) for row in reordered), len(text)</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def double_transposition_decrypt(</w:t>
      </w:r>
    </w:p>
    <w:p>
      <w:pPr>
        <w:spacing w:before="120" w:after="120" w:line="240" w:lineRule="auto"/>
      </w:pPr>
      <w:r>
        <w:rPr>
          <w:rFonts w:ascii="Courier New" w:hAnsi="Courier New" w:cs="Courier New"/>
          <w:sz w:val="24"/>
          <w:szCs w:val="24"/>
        </w:rPr>
        <w:t xml:space="preserve">    ciphertext: str, column_key: list[int], row_key: list[int], original_length: int</w:t>
      </w:r>
    </w:p>
    <w:p>
      <w:pPr>
        <w:spacing w:before="120" w:after="120" w:line="240" w:lineRule="auto"/>
      </w:pPr>
      <w:r>
        <w:rPr>
          <w:rFonts w:ascii="Courier New" w:hAnsi="Courier New" w:cs="Courier New"/>
          <w:sz w:val="24"/>
          <w:szCs w:val="24"/>
        </w:rPr>
        <w:t xml:space="preserve">) -&gt; str:</w:t>
      </w:r>
    </w:p>
    <w:p>
      <w:pPr>
        <w:spacing w:before="120" w:after="120" w:line="240" w:lineRule="auto"/>
      </w:pPr>
      <w:r>
        <w:rPr>
          <w:rFonts w:ascii="Courier New" w:hAnsi="Courier New" w:cs="Courier New"/>
          <w:sz w:val="24"/>
          <w:szCs w:val="24"/>
        </w:rPr>
        <w:t xml:space="preserve">    """Восстанавливает исходный текст по шифртексту и сохранённой исходной длине."""</w:t>
      </w:r>
    </w:p>
    <w:p>
      <w:pPr>
        <w:spacing w:before="120" w:after="120" w:line="240" w:lineRule="auto"/>
      </w:pPr>
      <w:r>
        <w:rPr>
          <w:rFonts w:ascii="Courier New" w:hAnsi="Courier New" w:cs="Courier New"/>
          <w:sz w:val="24"/>
          <w:szCs w:val="24"/>
        </w:rPr>
        <w:t xml:space="preserve">    _validate_permutation(column_key)</w:t>
      </w:r>
    </w:p>
    <w:p>
      <w:pPr>
        <w:spacing w:before="120" w:after="120" w:line="240" w:lineRule="auto"/>
      </w:pPr>
      <w:r>
        <w:rPr>
          <w:rFonts w:ascii="Courier New" w:hAnsi="Courier New" w:cs="Courier New"/>
          <w:sz w:val="24"/>
          <w:szCs w:val="24"/>
        </w:rPr>
        <w:t xml:space="preserve">    _validate_permutation(row_key)</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columns = len(column_key)</w:t>
      </w:r>
    </w:p>
    <w:p>
      <w:pPr>
        <w:spacing w:before="120" w:after="120" w:line="240" w:lineRule="auto"/>
      </w:pPr>
      <w:r>
        <w:rPr>
          <w:rFonts w:ascii="Courier New" w:hAnsi="Courier New" w:cs="Courier New"/>
          <w:sz w:val="24"/>
          <w:szCs w:val="24"/>
        </w:rPr>
        <w:t xml:space="preserve">    rows = len(row_key)</w:t>
      </w:r>
    </w:p>
    <w:p>
      <w:pPr>
        <w:spacing w:before="120" w:after="120" w:line="240" w:lineRule="auto"/>
      </w:pPr>
      <w:r>
        <w:rPr>
          <w:rFonts w:ascii="Courier New" w:hAnsi="Courier New" w:cs="Courier New"/>
          <w:sz w:val="24"/>
          <w:szCs w:val="24"/>
        </w:rPr>
        <w:t xml:space="preserve">    if len(ciphertext) != rows * columns:</w:t>
      </w:r>
    </w:p>
    <w:p>
      <w:pPr>
        <w:spacing w:before="120" w:after="120" w:line="240" w:lineRule="auto"/>
      </w:pPr>
      <w:r>
        <w:rPr>
          <w:rFonts w:ascii="Courier New" w:hAnsi="Courier New" w:cs="Courier New"/>
          <w:sz w:val="24"/>
          <w:szCs w:val="24"/>
        </w:rPr>
        <w:t xml:space="preserve">        raise ValueError("Длина шифртекста не соответствует размеру таблицы.")</w:t>
      </w:r>
    </w:p>
    <w:p>
      <w:pPr>
        <w:spacing w:before="120" w:after="120" w:line="240" w:lineRule="auto"/>
      </w:pPr>
      <w:r>
        <w:rPr>
          <w:rFonts w:ascii="Courier New" w:hAnsi="Courier New" w:cs="Courier New"/>
          <w:sz w:val="24"/>
          <w:szCs w:val="24"/>
        </w:rPr>
        <w:t xml:space="preserve">    if not 0 &lt;= original_length &lt;= len(ciphertext):</w:t>
      </w:r>
    </w:p>
    <w:p>
      <w:pPr>
        <w:spacing w:before="120" w:after="120" w:line="240" w:lineRule="auto"/>
      </w:pPr>
      <w:r>
        <w:rPr>
          <w:rFonts w:ascii="Courier New" w:hAnsi="Courier New" w:cs="Courier New"/>
          <w:sz w:val="24"/>
          <w:szCs w:val="24"/>
        </w:rPr>
        <w:t xml:space="preserve">        raise ValueError("Некорректная исходная длина текста.")</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encrypted_table = [list(ciphertext[index:index + columns]) for index in range(0, len(ciphertext), columns)]</w:t>
      </w:r>
    </w:p>
    <w:p>
      <w:pPr>
        <w:spacing w:before="120" w:after="120" w:line="240" w:lineRule="auto"/>
      </w:pPr>
      <w:r>
        <w:rPr>
          <w:rFonts w:ascii="Courier New" w:hAnsi="Courier New" w:cs="Courier New"/>
          <w:sz w:val="24"/>
          <w:szCs w:val="24"/>
        </w:rPr>
        <w:t xml:space="preserve">    after_row_restore = [None] * rows</w:t>
      </w:r>
    </w:p>
    <w:p>
      <w:pPr>
        <w:spacing w:before="120" w:after="120" w:line="240" w:lineRule="auto"/>
      </w:pPr>
      <w:r>
        <w:rPr>
          <w:rFonts w:ascii="Courier New" w:hAnsi="Courier New" w:cs="Courier New"/>
          <w:sz w:val="24"/>
          <w:szCs w:val="24"/>
        </w:rPr>
        <w:t xml:space="preserve">    for current_index, original_index in enumerate(row_key):</w:t>
      </w:r>
    </w:p>
    <w:p>
      <w:pPr>
        <w:spacing w:before="120" w:after="120" w:line="240" w:lineRule="auto"/>
      </w:pPr>
      <w:r>
        <w:rPr>
          <w:rFonts w:ascii="Courier New" w:hAnsi="Courier New" w:cs="Courier New"/>
          <w:sz w:val="24"/>
          <w:szCs w:val="24"/>
        </w:rPr>
        <w:t xml:space="preserve">        after_row_restore[original_index - 1] = encrypted_table[current_index]</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restored = []</w:t>
      </w:r>
    </w:p>
    <w:p>
      <w:pPr>
        <w:spacing w:before="120" w:after="120" w:line="240" w:lineRule="auto"/>
      </w:pPr>
      <w:r>
        <w:rPr>
          <w:rFonts w:ascii="Courier New" w:hAnsi="Courier New" w:cs="Courier New"/>
          <w:sz w:val="24"/>
          <w:szCs w:val="24"/>
        </w:rPr>
        <w:t xml:space="preserve">    for row in after_row_restore:</w:t>
      </w:r>
    </w:p>
    <w:p>
      <w:pPr>
        <w:spacing w:before="120" w:after="120" w:line="240" w:lineRule="auto"/>
      </w:pPr>
      <w:r>
        <w:rPr>
          <w:rFonts w:ascii="Courier New" w:hAnsi="Courier New" w:cs="Courier New"/>
          <w:sz w:val="24"/>
          <w:szCs w:val="24"/>
        </w:rPr>
        <w:t xml:space="preserve">        original_row = [None] * columns</w:t>
      </w:r>
    </w:p>
    <w:p>
      <w:pPr>
        <w:spacing w:before="120" w:after="120" w:line="240" w:lineRule="auto"/>
      </w:pPr>
      <w:r>
        <w:rPr>
          <w:rFonts w:ascii="Courier New" w:hAnsi="Courier New" w:cs="Courier New"/>
          <w:sz w:val="24"/>
          <w:szCs w:val="24"/>
        </w:rPr>
        <w:t xml:space="preserve">        for current_index, original_index in enumerate(column_key):</w:t>
      </w:r>
    </w:p>
    <w:p>
      <w:pPr>
        <w:spacing w:before="120" w:after="120" w:line="240" w:lineRule="auto"/>
      </w:pPr>
      <w:r>
        <w:rPr>
          <w:rFonts w:ascii="Courier New" w:hAnsi="Courier New" w:cs="Courier New"/>
          <w:sz w:val="24"/>
          <w:szCs w:val="24"/>
        </w:rPr>
        <w:t xml:space="preserve">            original_row[original_index - 1] = row[current_index]</w:t>
      </w:r>
    </w:p>
    <w:p>
      <w:pPr>
        <w:spacing w:before="120" w:after="120" w:line="240" w:lineRule="auto"/>
      </w:pPr>
      <w:r>
        <w:rPr>
          <w:rFonts w:ascii="Courier New" w:hAnsi="Courier New" w:cs="Courier New"/>
          <w:sz w:val="24"/>
          <w:szCs w:val="24"/>
        </w:rPr>
        <w:t xml:space="preserve">        restored.extend(original_row)</w:t>
      </w:r>
    </w:p>
    <w:p>
      <w:pPr>
        <w:spacing w:before="120" w:after="120" w:line="240" w:lineRule="auto"/>
      </w:pPr>
      <w:r>
        <w:rPr>
          <w:rFonts w:ascii="Courier New" w:hAnsi="Courier New" w:cs="Courier New"/>
          <w:sz w:val="24"/>
          <w:szCs w:val="24"/>
        </w:rPr>
        <w:t xml:space="preserve">    return "".join(restored)[:original_length]</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def _validate_permutation(key: list[int]) -&gt; None:</w:t>
      </w:r>
    </w:p>
    <w:p>
      <w:pPr>
        <w:spacing w:before="120" w:after="120" w:line="240" w:lineRule="auto"/>
      </w:pPr>
      <w:r>
        <w:rPr>
          <w:rFonts w:ascii="Courier New" w:hAnsi="Courier New" w:cs="Courier New"/>
          <w:sz w:val="24"/>
          <w:szCs w:val="24"/>
        </w:rPr>
        <w:t xml:space="preserve">    if not key or sorted(key) != list(range(1, len(key) + 1)):</w:t>
      </w:r>
    </w:p>
    <w:p>
      <w:pPr>
        <w:spacing w:before="120" w:after="120" w:line="240" w:lineRule="auto"/>
      </w:pPr>
      <w:r>
        <w:rPr>
          <w:rFonts w:ascii="Courier New" w:hAnsi="Courier New" w:cs="Courier New"/>
          <w:sz w:val="24"/>
          <w:szCs w:val="24"/>
        </w:rPr>
        <w:t xml:space="preserve">        raise ValueError("Ключ перестановки должен содержать числа от 1 до длины ключа без повторов.")</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def main() -&gt; None:</w:t>
      </w:r>
    </w:p>
    <w:p>
      <w:pPr>
        <w:spacing w:before="120" w:after="120" w:line="240" w:lineRule="auto"/>
      </w:pPr>
      <w:r>
        <w:rPr>
          <w:rFonts w:ascii="Courier New" w:hAnsi="Courier New" w:cs="Courier New"/>
          <w:sz w:val="24"/>
          <w:szCs w:val="24"/>
        </w:rPr>
        <w:t xml:space="preserve">    plaintext = "Знание криптографии защищает данные"</w:t>
      </w:r>
    </w:p>
    <w:p>
      <w:pPr>
        <w:spacing w:before="120" w:after="120" w:line="240" w:lineRule="auto"/>
      </w:pPr>
      <w:r>
        <w:rPr>
          <w:rFonts w:ascii="Courier New" w:hAnsi="Courier New" w:cs="Courier New"/>
          <w:sz w:val="24"/>
          <w:szCs w:val="24"/>
        </w:rPr>
        <w:t xml:space="preserve">    gronsfeld_key = "314159"</w:t>
      </w:r>
    </w:p>
    <w:p>
      <w:pPr>
        <w:spacing w:before="120" w:after="120" w:line="240" w:lineRule="auto"/>
      </w:pPr>
      <w:r>
        <w:rPr>
          <w:rFonts w:ascii="Courier New" w:hAnsi="Courier New" w:cs="Courier New"/>
          <w:sz w:val="24"/>
          <w:szCs w:val="24"/>
        </w:rPr>
        <w:t xml:space="preserve">    column_key = [3, 1, 4, 2, 5]</w:t>
      </w:r>
    </w:p>
    <w:p>
      <w:pPr>
        <w:spacing w:before="120" w:after="120" w:line="240" w:lineRule="auto"/>
      </w:pPr>
      <w:r>
        <w:rPr>
          <w:rFonts w:ascii="Courier New" w:hAnsi="Courier New" w:cs="Courier New"/>
          <w:sz w:val="24"/>
          <w:szCs w:val="24"/>
        </w:rPr>
        <w:t xml:space="preserve">    row_count = ceil(len(plaintext) / len(column_key))</w:t>
      </w:r>
    </w:p>
    <w:p>
      <w:pPr>
        <w:spacing w:before="120" w:after="120" w:line="240" w:lineRule="auto"/>
      </w:pPr>
      <w:r>
        <w:rPr>
          <w:rFonts w:ascii="Courier New" w:hAnsi="Courier New" w:cs="Courier New"/>
          <w:sz w:val="24"/>
          <w:szCs w:val="24"/>
        </w:rPr>
        <w:t xml:space="preserve">    row_key = list(range(row_count, 0, -1))</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print("Лабораторная работа №1 — симметричные шифры")</w:t>
      </w:r>
    </w:p>
    <w:p>
      <w:pPr>
        <w:spacing w:before="120" w:after="120" w:line="240" w:lineRule="auto"/>
      </w:pPr>
      <w:r>
        <w:rPr>
          <w:rFonts w:ascii="Courier New" w:hAnsi="Courier New" w:cs="Courier New"/>
          <w:sz w:val="24"/>
          <w:szCs w:val="24"/>
        </w:rPr>
        <w:t xml:space="preserve">    print("=" * 60)</w:t>
      </w:r>
    </w:p>
    <w:p>
      <w:pPr>
        <w:spacing w:before="120" w:after="120" w:line="240" w:lineRule="auto"/>
      </w:pPr>
      <w:r>
        <w:rPr>
          <w:rFonts w:ascii="Courier New" w:hAnsi="Courier New" w:cs="Courier New"/>
          <w:sz w:val="24"/>
          <w:szCs w:val="24"/>
        </w:rPr>
        <w:t xml:space="preserve">    print(f"Исходный текст ({len(plaintext)} символов): {plaintext}")</w:t>
      </w:r>
    </w:p>
    <w:p>
      <w:pPr>
        <w:spacing w:before="120" w:after="120" w:line="240" w:lineRule="auto"/>
      </w:pPr>
      <w:r>
        <w:rPr>
          <w:rFonts w:ascii="Courier New" w:hAnsi="Courier New" w:cs="Courier New"/>
          <w:sz w:val="24"/>
          <w:szCs w:val="24"/>
        </w:rPr>
        <w:t xml:space="preserve">    print()</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gronsfeld_ciphertext = gronsfeld_encrypt(plaintext, gronsfeld_key)</w:t>
      </w:r>
    </w:p>
    <w:p>
      <w:pPr>
        <w:spacing w:before="120" w:after="120" w:line="240" w:lineRule="auto"/>
      </w:pPr>
      <w:r>
        <w:rPr>
          <w:rFonts w:ascii="Courier New" w:hAnsi="Courier New" w:cs="Courier New"/>
          <w:sz w:val="24"/>
          <w:szCs w:val="24"/>
        </w:rPr>
        <w:t xml:space="preserve">    print("1. Шифр Гронсфельда")</w:t>
      </w:r>
    </w:p>
    <w:p>
      <w:pPr>
        <w:spacing w:before="120" w:after="120" w:line="240" w:lineRule="auto"/>
      </w:pPr>
      <w:r>
        <w:rPr>
          <w:rFonts w:ascii="Courier New" w:hAnsi="Courier New" w:cs="Courier New"/>
          <w:sz w:val="24"/>
          <w:szCs w:val="24"/>
        </w:rPr>
        <w:t xml:space="preserve">    print(f"Ключ: {gronsfeld_key}")</w:t>
      </w:r>
    </w:p>
    <w:p>
      <w:pPr>
        <w:spacing w:before="120" w:after="120" w:line="240" w:lineRule="auto"/>
      </w:pPr>
      <w:r>
        <w:rPr>
          <w:rFonts w:ascii="Courier New" w:hAnsi="Courier New" w:cs="Courier New"/>
          <w:sz w:val="24"/>
          <w:szCs w:val="24"/>
        </w:rPr>
        <w:t xml:space="preserve">    print(f"Шифртекст: {gronsfeld_ciphertext}")</w:t>
      </w:r>
    </w:p>
    <w:p>
      <w:pPr>
        <w:spacing w:before="120" w:after="120" w:line="240" w:lineRule="auto"/>
      </w:pPr>
      <w:r>
        <w:rPr>
          <w:rFonts w:ascii="Courier New" w:hAnsi="Courier New" w:cs="Courier New"/>
          <w:sz w:val="24"/>
          <w:szCs w:val="24"/>
        </w:rPr>
        <w:t xml:space="preserve">    print(f"Расшифрованный текст: {gronsfeld_decrypt(gronsfeld_ciphertext, gronsfeld_key)}")</w:t>
      </w:r>
    </w:p>
    <w:p>
      <w:pPr>
        <w:spacing w:before="120" w:after="120" w:line="240" w:lineRule="auto"/>
      </w:pPr>
      <w:r>
        <w:rPr>
          <w:rFonts w:ascii="Courier New" w:hAnsi="Courier New" w:cs="Courier New"/>
          <w:sz w:val="24"/>
          <w:szCs w:val="24"/>
        </w:rPr>
        <w:t xml:space="preserve">    print()</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transposition_ciphertext, original_length = double_transposition_encrypt(</w:t>
      </w:r>
    </w:p>
    <w:p>
      <w:pPr>
        <w:spacing w:before="120" w:after="120" w:line="240" w:lineRule="auto"/>
      </w:pPr>
      <w:r>
        <w:rPr>
          <w:rFonts w:ascii="Courier New" w:hAnsi="Courier New" w:cs="Courier New"/>
          <w:sz w:val="24"/>
          <w:szCs w:val="24"/>
        </w:rPr>
        <w:t xml:space="preserve">        plaintext, column_key, row_key</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restored_text = double_transposition_decrypt(</w:t>
      </w:r>
    </w:p>
    <w:p>
      <w:pPr>
        <w:spacing w:before="120" w:after="120" w:line="240" w:lineRule="auto"/>
      </w:pPr>
      <w:r>
        <w:rPr>
          <w:rFonts w:ascii="Courier New" w:hAnsi="Courier New" w:cs="Courier New"/>
          <w:sz w:val="24"/>
          <w:szCs w:val="24"/>
        </w:rPr>
        <w:t xml:space="preserve">        transposition_ciphertext, column_key, row_key, original_length</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print("2. Шифр двойной перестановки")</w:t>
      </w:r>
    </w:p>
    <w:p>
      <w:pPr>
        <w:spacing w:before="120" w:after="120" w:line="240" w:lineRule="auto"/>
      </w:pPr>
      <w:r>
        <w:rPr>
          <w:rFonts w:ascii="Courier New" w:hAnsi="Courier New" w:cs="Courier New"/>
          <w:sz w:val="24"/>
          <w:szCs w:val="24"/>
        </w:rPr>
        <w:t xml:space="preserve">    print(f"Ключ столбцов: {column_key}")</w:t>
      </w:r>
    </w:p>
    <w:p>
      <w:pPr>
        <w:spacing w:before="120" w:after="120" w:line="240" w:lineRule="auto"/>
      </w:pPr>
      <w:r>
        <w:rPr>
          <w:rFonts w:ascii="Courier New" w:hAnsi="Courier New" w:cs="Courier New"/>
          <w:sz w:val="24"/>
          <w:szCs w:val="24"/>
        </w:rPr>
        <w:t xml:space="preserve">    print(f"Ключ строк: {row_key}")</w:t>
      </w:r>
    </w:p>
    <w:p>
      <w:pPr>
        <w:spacing w:before="120" w:after="120" w:line="240" w:lineRule="auto"/>
      </w:pPr>
      <w:r>
        <w:rPr>
          <w:rFonts w:ascii="Courier New" w:hAnsi="Courier New" w:cs="Courier New"/>
          <w:sz w:val="24"/>
          <w:szCs w:val="24"/>
        </w:rPr>
        <w:t xml:space="preserve">    print(f"Шифртекст: {transposition_ciphertext}")</w:t>
      </w:r>
    </w:p>
    <w:p>
      <w:pPr>
        <w:spacing w:before="120" w:after="120" w:line="240" w:lineRule="auto"/>
      </w:pPr>
      <w:r>
        <w:rPr>
          <w:rFonts w:ascii="Courier New" w:hAnsi="Courier New" w:cs="Courier New"/>
          <w:sz w:val="24"/>
          <w:szCs w:val="24"/>
        </w:rPr>
        <w:t xml:space="preserve">    print(f"Расшифрованный текст: {restored_text}")</w:t>
      </w:r>
    </w:p>
    <w:p>
      <w:pPr>
        <w:spacing w:before="120" w:after="120" w:line="240" w:lineRule="auto"/>
      </w:pPr>
      <w:r>
        <w:rPr>
          <w:rFonts w:ascii="Courier New" w:hAnsi="Courier New" w:cs="Courier New"/>
          <w:sz w:val="24"/>
          <w:szCs w:val="24"/>
        </w:rPr>
        <w:t xml:space="preserve">    print()</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if restored_text == plaintext.upper() and gronsfeld_decrypt(gronsfeld_ciphertext, gronsfeld_key) == plaintext.upper():</w:t>
      </w:r>
    </w:p>
    <w:p>
      <w:pPr>
        <w:spacing w:before="120" w:after="120" w:line="240" w:lineRule="auto"/>
      </w:pPr>
      <w:r>
        <w:rPr>
          <w:rFonts w:ascii="Courier New" w:hAnsi="Courier New" w:cs="Courier New"/>
          <w:sz w:val="24"/>
          <w:szCs w:val="24"/>
        </w:rPr>
        <w:t xml:space="preserve">        print("Проверка пройдена: оба алгоритма корректно восстанавливают исходный текст.")</w:t>
      </w:r>
    </w:p>
    <w:p>
      <w:pPr>
        <w:spacing w:before="120" w:after="120" w:line="240" w:lineRule="auto"/>
      </w:pPr>
      <w:r>
        <w:rPr>
          <w:rFonts w:ascii="Courier New" w:hAnsi="Courier New" w:cs="Courier New"/>
          <w:sz w:val="24"/>
          <w:szCs w:val="24"/>
        </w:rPr>
        <w:t xml:space="preserve">    else:</w:t>
      </w:r>
    </w:p>
    <w:p>
      <w:pPr>
        <w:spacing w:before="120" w:after="120" w:line="240" w:lineRule="auto"/>
      </w:pPr>
      <w:r>
        <w:rPr>
          <w:rFonts w:ascii="Courier New" w:hAnsi="Courier New" w:cs="Courier New"/>
          <w:sz w:val="24"/>
          <w:szCs w:val="24"/>
        </w:rPr>
        <w:t xml:space="preserve">        raise RuntimeError("Проверка обратимости шифрования не пройдена.")</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 </w:t>
      </w:r>
    </w:p>
    <w:p>
      <w:pPr>
        <w:spacing w:before="120" w:after="120" w:line="240" w:lineRule="auto"/>
      </w:pPr>
      <w:r>
        <w:rPr>
          <w:rFonts w:ascii="Courier New" w:hAnsi="Courier New" w:cs="Courier New"/>
          <w:sz w:val="24"/>
          <w:szCs w:val="24"/>
        </w:rPr>
        <w:t xml:space="preserve">if __name__ == "__main__":</w:t>
      </w:r>
    </w:p>
    <w:p>
      <w:pPr>
        <w:spacing w:before="120" w:after="120" w:line="240" w:lineRule="auto"/>
      </w:pPr>
      <w:r>
        <w:rPr>
          <w:rFonts w:ascii="Courier New" w:hAnsi="Courier New" w:cs="Courier New"/>
          <w:sz w:val="24"/>
          <w:szCs w:val="24"/>
        </w:rPr>
        <w:t xml:space="preserve">    main()</w:t>
      </w:r>
    </w:p>
    <w:p>
      <w:pPr>
        <w:spacing w:before="120" w:after="120" w:line="240" w:lineRule="auto"/>
      </w:pPr>
      <w:r>
        <w:rPr>
          <w:rFonts w:ascii="Times New Roman" w:hAnsi="Times New Roman" w:cs="Times New Roman"/>
          <w:b/>
          <w:sz w:val="28"/>
          <w:szCs w:val="28"/>
        </w:rPr>
        <w:t xml:space="preserve">Результат выполнения</w:t>
      </w:r>
    </w:p>
    <w:p>
      <w:pPr>
        <w:spacing w:before="120" w:after="120" w:line="240" w:lineRule="auto"/>
        <w:jc w:val="center"/>
      </w:pPr>
      <w:r>
        <w:drawing>
          <wp:inline xmlns:wp="http://schemas.openxmlformats.org/drawingml/2006/wordprocessingDrawing" distT="0" distB="0" distL="0" distR="0">
            <wp:extent cx="5934075" cy="3286125"/>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Рисунок 100"/>
                    <pic:cNvPicPr/>
                  </pic:nvPicPr>
                  <pic:blipFill>
                    <a:blip r:embed="rIdImg100"/>
                    <a:stretch>
                      <a:fillRect/>
                    </a:stretch>
                  </pic:blipFill>
                  <pic:spPr>
                    <a:xfrm>
                      <a:off x="0" y="0"/>
                      <a:ext cx="5934075" cy="3286125"/>
                    </a:xfrm>
                    <a:prstGeom prst="rect">
                      <a:avLst/>
                    </a:prstGeom>
                  </pic:spPr>
                </pic:pic>
              </a:graphicData>
            </a:graphic>
          </wp:inline>
        </w:drawing>
      </w:r>
    </w:p>
    <w:p>
      <w:pPr>
        <w:spacing w:before="120" w:after="120" w:line="240" w:lineRule="auto"/>
        <w:jc w:val="center"/>
      </w:pPr>
      <w:r>
        <w:rPr>
          <w:rFonts w:ascii="Times New Roman" w:hAnsi="Times New Roman" w:cs="Times New Roman"/>
          <w:sz w:val="24"/>
          <w:szCs w:val="24"/>
        </w:rPr>
        <w:t xml:space="preserve">Рисунок 1 — фактический запуск программы шифрования и расшифрования</w:t>
      </w:r>
    </w:p>
    <w:p>
      <w:pPr>
        <w:spacing w:before="120" w:after="120" w:line="240" w:lineRule="auto"/>
      </w:pPr>
      <w:r>
        <w:rPr>
          <w:rFonts w:ascii="Times New Roman" w:hAnsi="Times New Roman" w:cs="Times New Roman"/>
          <w:sz w:val="32"/>
          <w:szCs w:val="32"/>
        </w:rPr>
        <w:t xml:space="preserve">Программа зашифровала исходную фразу обоими алгоритмами и успешно восстановила её при расшифровании. Для шифра Гронсфельда получен шифртекст «КОДОНН НСМРЧЧЁСДХНС КБЭЙЮИЗУ ЗБТЦЮЁ». Для двойной перестановки получен шифртекст «НАЫНЕТА ЕДЩЗИАЩИАИФ ОПГТРКЕР ИАЗННИ».</w:t>
      </w:r>
    </w:p>
    <w:p>
      <w:pPr>
        <w:spacing w:before="120" w:after="120" w:line="240" w:lineRule="auto"/>
      </w:pPr>
      <w:r>
        <w:rPr>
          <w:rFonts w:ascii="Times New Roman" w:hAnsi="Times New Roman" w:cs="Times New Roman"/>
          <w:b/>
          <w:sz w:val="28"/>
          <w:szCs w:val="28"/>
        </w:rPr>
        <w:t xml:space="preserve">Вывод</w:t>
      </w:r>
    </w:p>
    <w:p>
      <w:pPr>
        <w:spacing w:before="120" w:after="120" w:line="240" w:lineRule="auto"/>
      </w:pPr>
      <w:r>
        <w:rPr>
          <w:rFonts w:ascii="Times New Roman" w:hAnsi="Times New Roman" w:cs="Times New Roman"/>
          <w:sz w:val="32"/>
          <w:szCs w:val="32"/>
        </w:rPr>
        <w:t xml:space="preserve">В ходе работы были реализованы два метода симметричного шифрования: шифр Гронсфельда и шифр двойной перестановки. Для каждого алгоритма выполнено шифрование и обратное преобразование фразы длиной более 20 символов. Проверка показала, что после расшифрования в обоих случаях получается исходный текст. Шифр Гронсфельда изменяет символы по ключу, а двойная перестановка меняет их порядок в таблице.</w:t>
      </w:r>
    </w:p>
    <w:sectPr>
      <w:footerReference w:type="default" r:id="rId2"/>
      <w:pgSz w:w="11906" w:h="16838"/>
      <w:pgMar w:top="1134" w:right="850" w:bottom="1134" w:left="1701" w:header="708" w:footer="708" w:gutter="0"/>
      <w:titlePg/>
    </w:sectPr>
  </w:body>
</w:document>
</file>

<file path=word/footer1.xml><?xml version="1.0" encoding="utf-8"?>
<w:ftr xmlns:w="http://schemas.openxmlformats.org/wordprocessingml/2006/main">
  <w:p>
    <w:pPr>
      <w:spacing w:before="120" w:after="120" w:line="240" w:lineRule="auto"/>
      <w:jc w:val="center"/>
    </w:pPr>
    <w:r>
      <w:fldChar w:fldCharType="begin"/>
    </w:r>
    <w:r>
      <w:instrText xml:space="preserve"> PAGE </w:instrText>
    </w:r>
    <w:r>
      <w:fldChar w:fldCharType="end"/>
    </w:r>
  </w:p>
</w:ftr>
</file>

<file path=word/styles.xml><?xml version="1.0" encoding="utf-8"?>
<w:styles xmlns:w="http://schemas.openxmlformats.org/wordprocessingml/2006/main">
  <w:docDefaults>
    <w:rPrDefault>
      <w:rPr>
        <w:rFonts w:ascii="Times New Roman" w:hAnsi="Times New Roman" w:cs="Times New Roman"/>
        <w:sz w:val="28"/>
        <w:szCs w:val="28"/>
        <w:lang w:val="ru-RU"/>
      </w:rPr>
    </w:rPrDefault>
    <w:pPrDefault>
      <w:pPr>
        <w:spacing w:before="120" w:after="120" w:line="24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 Id="rIdImg100" Type="http://schemas.openxmlformats.org/officeDocument/2006/relationships/image" Target="media/image100.png"/></Relationships>
</file>