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ЛР2. Шифрование с использованием системы Виженера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реализовано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Нативное приложение Python/Tkinter реализует шифрование и дешифрование Виженера для русского алфавита из 33 букв, включая «ё». Вариант 9: ключ «компьютер», числовой ключ 11 15 13 16 29 31 19 5 17.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Алгоритм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Для каждой буквы открытого текста берётся номер буквы ключа. При шифровании c = (p + k) mod 33, при дешифровании p = (c - k) mod 33. Ключ циклически повторяется. Пробелы, знаки препинания и другие небуквенные символы не изменяются и не расходуют символ ключа.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Как демонстрировать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Открыть файл ЛР2/vigenere_gui.py и запустить командой py ЛР2/vigenere_gui.py из корня проекта.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Нажать «Загрузить вариант 9». Убедиться, что ключ «компьютер» преобразован в числовой ключ.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Нажать «Зашифровать →» и показать появление шифротекста.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4. Скопировать шифротекст в поле исходного текста, нажать «← Дешифровать» и показать восстановление исходного сообщения.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Вопросы к защите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Почему шифр Виженера относится к многоалфавитным? Ответ: для разных позиций текста используются разные сдвиги, определяемые символами ключа; поэтому применяется несколько алфавитов подстановки.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Зачем преобразовывать ключ в числовой вид? Ответ: числовые значения непосредственно задают величину сдвига и позволяют выполнить формулы шифрования и дешифрования по модулю размера алфавита.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Почему пробелы не изменяются? Ответ: это повышает читаемость структуры сообщения и соответствует реализации, где ключ продвигается только при обработке буквы.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Является ли шифр Виженера стойким сегодня? Ответ: нет, при повторяющемся коротком ключе он подвержен частотному анализу и методу Казиски; для современной защиты применяют криптографически стойкие алгоритмы.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