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48FE" w14:textId="77777777" w:rsidR="0092094C" w:rsidRDefault="00000000">
      <w:pPr>
        <w:jc w:val="center"/>
      </w:pPr>
      <w:r>
        <w:t>МИНОБРНАУКИ РОССИИ</w:t>
      </w:r>
    </w:p>
    <w:p w14:paraId="40810C91" w14:textId="77777777" w:rsidR="0092094C" w:rsidRDefault="00000000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31CBFDC7" w14:textId="77777777" w:rsidR="0092094C" w:rsidRDefault="00000000">
      <w:pPr>
        <w:jc w:val="center"/>
      </w:pPr>
      <w:r>
        <w:t>«Тульский государственный университет»</w:t>
      </w:r>
    </w:p>
    <w:p w14:paraId="79D392BB" w14:textId="77777777" w:rsidR="0092094C" w:rsidRDefault="00000000">
      <w:pPr>
        <w:jc w:val="center"/>
      </w:pPr>
      <w:r>
        <w:t>Институт прикладной математики и компьютерных наук</w:t>
      </w:r>
    </w:p>
    <w:p w14:paraId="44B10F29" w14:textId="77777777" w:rsidR="0092094C" w:rsidRDefault="0092094C">
      <w:pPr>
        <w:jc w:val="center"/>
      </w:pPr>
    </w:p>
    <w:p w14:paraId="579F8237" w14:textId="77777777" w:rsidR="0092094C" w:rsidRDefault="0092094C">
      <w:pPr>
        <w:jc w:val="center"/>
      </w:pPr>
    </w:p>
    <w:p w14:paraId="1D536E85" w14:textId="77777777" w:rsidR="0092094C" w:rsidRDefault="0092094C">
      <w:pPr>
        <w:jc w:val="center"/>
      </w:pPr>
    </w:p>
    <w:p w14:paraId="24C3A56E" w14:textId="77777777" w:rsidR="0092094C" w:rsidRDefault="0092094C">
      <w:pPr>
        <w:jc w:val="center"/>
      </w:pPr>
    </w:p>
    <w:p w14:paraId="00AE40E3" w14:textId="77777777" w:rsidR="0092094C" w:rsidRDefault="0092094C">
      <w:pPr>
        <w:jc w:val="center"/>
      </w:pPr>
    </w:p>
    <w:p w14:paraId="37FBE25D" w14:textId="77777777" w:rsidR="0092094C" w:rsidRDefault="00000000">
      <w:pPr>
        <w:jc w:val="center"/>
      </w:pPr>
      <w:r>
        <w:t>ЛАБОРАТОРНАЯ РАБОТА №2</w:t>
      </w:r>
    </w:p>
    <w:p w14:paraId="5527CF78" w14:textId="77777777" w:rsidR="0092094C" w:rsidRDefault="00000000">
      <w:pPr>
        <w:jc w:val="center"/>
      </w:pPr>
      <w:r>
        <w:t>по дисциплине</w:t>
      </w:r>
    </w:p>
    <w:p w14:paraId="734F110C" w14:textId="77777777" w:rsidR="0092094C" w:rsidRDefault="00000000">
      <w:pPr>
        <w:ind w:left="567" w:right="566"/>
        <w:jc w:val="center"/>
      </w:pPr>
      <w:r>
        <w:t>Мобильное программирование</w:t>
      </w:r>
    </w:p>
    <w:p w14:paraId="3B4DED20" w14:textId="77777777" w:rsidR="0092094C" w:rsidRDefault="00000000">
      <w:pPr>
        <w:ind w:left="567" w:right="566"/>
        <w:jc w:val="center"/>
      </w:pPr>
      <w:r>
        <w:t xml:space="preserve"> </w:t>
      </w:r>
    </w:p>
    <w:p w14:paraId="378EB087" w14:textId="77777777" w:rsidR="0092094C" w:rsidRDefault="00000000">
      <w:pPr>
        <w:ind w:left="567" w:right="566"/>
        <w:jc w:val="center"/>
      </w:pPr>
      <w:r>
        <w:t>по теме</w:t>
      </w:r>
    </w:p>
    <w:p w14:paraId="781704F4" w14:textId="77777777" w:rsidR="0092094C" w:rsidRDefault="00000000">
      <w:pPr>
        <w:spacing w:after="0"/>
        <w:jc w:val="center"/>
      </w:pPr>
      <w:r>
        <w:t>«Функции»</w:t>
      </w:r>
    </w:p>
    <w:p w14:paraId="262603A5" w14:textId="77777777" w:rsidR="0092094C" w:rsidRDefault="0092094C">
      <w:pPr>
        <w:jc w:val="center"/>
      </w:pPr>
    </w:p>
    <w:p w14:paraId="1B66A64A" w14:textId="77777777" w:rsidR="0092094C" w:rsidRDefault="0092094C">
      <w:pPr>
        <w:jc w:val="center"/>
      </w:pPr>
    </w:p>
    <w:p w14:paraId="4C061416" w14:textId="77777777" w:rsidR="0092094C" w:rsidRDefault="0092094C">
      <w:pPr>
        <w:jc w:val="center"/>
      </w:pPr>
    </w:p>
    <w:p w14:paraId="203D7A78" w14:textId="77777777" w:rsidR="0092094C" w:rsidRDefault="0092094C">
      <w:pPr>
        <w:jc w:val="center"/>
      </w:pPr>
    </w:p>
    <w:p w14:paraId="71900556" w14:textId="77777777" w:rsidR="0092094C" w:rsidRDefault="00000000">
      <w:pPr>
        <w:jc w:val="both"/>
      </w:pPr>
      <w:r>
        <w:t xml:space="preserve">Выполнил: ст. гр.  220032-11                                                    </w:t>
      </w:r>
      <w:proofErr w:type="spellStart"/>
      <w:r>
        <w:t>Лаукерт</w:t>
      </w:r>
      <w:proofErr w:type="spellEnd"/>
      <w:r>
        <w:t xml:space="preserve"> К.М.  </w:t>
      </w:r>
    </w:p>
    <w:p w14:paraId="3D29B9D7" w14:textId="77777777" w:rsidR="0092094C" w:rsidRDefault="0092094C">
      <w:pPr>
        <w:jc w:val="both"/>
      </w:pPr>
    </w:p>
    <w:p w14:paraId="04CB41DA" w14:textId="7BA84528" w:rsidR="0092094C" w:rsidRDefault="00000000">
      <w:pPr>
        <w:jc w:val="both"/>
      </w:pPr>
      <w:r>
        <w:t xml:space="preserve">Принял: к.т.н., доцент ИПМКН                                          </w:t>
      </w:r>
      <w:r w:rsidR="00641EF7">
        <w:t xml:space="preserve">   </w:t>
      </w:r>
      <w:r>
        <w:t xml:space="preserve">  Лихачев И.В.  </w:t>
      </w:r>
    </w:p>
    <w:p w14:paraId="04AA0C62" w14:textId="77777777" w:rsidR="0092094C" w:rsidRDefault="0092094C">
      <w:pPr>
        <w:jc w:val="both"/>
      </w:pPr>
    </w:p>
    <w:p w14:paraId="0AA9CA52" w14:textId="77777777" w:rsidR="0092094C" w:rsidRDefault="0092094C">
      <w:pPr>
        <w:jc w:val="both"/>
      </w:pPr>
    </w:p>
    <w:p w14:paraId="2EC3608A" w14:textId="77777777" w:rsidR="0092094C" w:rsidRDefault="0092094C">
      <w:pPr>
        <w:jc w:val="both"/>
      </w:pPr>
    </w:p>
    <w:p w14:paraId="185B632E" w14:textId="77777777" w:rsidR="0092094C" w:rsidRDefault="0092094C">
      <w:pPr>
        <w:jc w:val="both"/>
      </w:pPr>
    </w:p>
    <w:p w14:paraId="04F89569" w14:textId="77777777" w:rsidR="0092094C" w:rsidRDefault="0092094C">
      <w:pPr>
        <w:jc w:val="both"/>
      </w:pPr>
    </w:p>
    <w:p w14:paraId="4F888B60" w14:textId="77777777" w:rsidR="0092094C" w:rsidRDefault="0092094C">
      <w:pPr>
        <w:jc w:val="both"/>
      </w:pPr>
    </w:p>
    <w:p w14:paraId="4457BE7D" w14:textId="77777777" w:rsidR="0092094C" w:rsidRDefault="00000000">
      <w:pPr>
        <w:jc w:val="center"/>
      </w:pPr>
      <w:r>
        <w:t>Тула 2026</w:t>
      </w:r>
    </w:p>
    <w:p w14:paraId="7533885D" w14:textId="77777777" w:rsidR="0092094C" w:rsidRDefault="00000000">
      <w:r>
        <w:br w:type="page"/>
      </w:r>
    </w:p>
    <w:p w14:paraId="55035883" w14:textId="77777777" w:rsidR="0092094C" w:rsidRDefault="00000000">
      <w:pPr>
        <w:jc w:val="center"/>
      </w:pPr>
      <w:r>
        <w:rPr>
          <w:b/>
          <w:sz w:val="32"/>
          <w:szCs w:val="32"/>
        </w:rPr>
        <w:lastRenderedPageBreak/>
        <w:t>Лабораторная работа №2</w:t>
      </w:r>
    </w:p>
    <w:p w14:paraId="7C6775D3" w14:textId="77777777" w:rsidR="0092094C" w:rsidRDefault="00000000">
      <w:pPr>
        <w:jc w:val="center"/>
      </w:pPr>
      <w:r>
        <w:rPr>
          <w:b/>
          <w:sz w:val="32"/>
          <w:szCs w:val="32"/>
        </w:rPr>
        <w:t>по теме «Функции»</w:t>
      </w:r>
    </w:p>
    <w:p w14:paraId="2820107F" w14:textId="77777777" w:rsidR="0092094C" w:rsidRDefault="00000000">
      <w:r>
        <w:rPr>
          <w:sz w:val="32"/>
          <w:szCs w:val="32"/>
        </w:rPr>
        <w:t xml:space="preserve"> </w:t>
      </w:r>
    </w:p>
    <w:p w14:paraId="7125A0E4" w14:textId="77777777" w:rsidR="0092094C" w:rsidRDefault="00000000">
      <w:r>
        <w:rPr>
          <w:b/>
        </w:rPr>
        <w:t>Цель работы</w:t>
      </w:r>
    </w:p>
    <w:p w14:paraId="4B9A32FA" w14:textId="77777777" w:rsidR="0092094C" w:rsidRDefault="00000000">
      <w:r>
        <w:rPr>
          <w:sz w:val="32"/>
          <w:szCs w:val="32"/>
        </w:rPr>
        <w:t xml:space="preserve">Освоить объявление и вызов функций в языке </w:t>
      </w:r>
      <w:proofErr w:type="spellStart"/>
      <w:r>
        <w:rPr>
          <w:sz w:val="32"/>
          <w:szCs w:val="32"/>
        </w:rPr>
        <w:t>Kotlin</w:t>
      </w:r>
      <w:proofErr w:type="spellEnd"/>
      <w:r>
        <w:rPr>
          <w:sz w:val="32"/>
          <w:szCs w:val="32"/>
        </w:rPr>
        <w:t>, передачу строкового параметра и возврат результата работы функции.</w:t>
      </w:r>
    </w:p>
    <w:p w14:paraId="75A28D3D" w14:textId="77777777" w:rsidR="0092094C" w:rsidRDefault="00000000">
      <w:r>
        <w:rPr>
          <w:b/>
        </w:rPr>
        <w:t>Задание</w:t>
      </w:r>
    </w:p>
    <w:p w14:paraId="781156FE" w14:textId="77777777" w:rsidR="0092094C" w:rsidRDefault="00000000">
      <w:r>
        <w:rPr>
          <w:sz w:val="32"/>
          <w:szCs w:val="32"/>
        </w:rPr>
        <w:t>Вариант 2. Написать метод, который в переданной строке заменяет все строчные буквы на заглавные и наоборот. С его помощью обработать пять разных строк и отобразить их на экране.</w:t>
      </w:r>
    </w:p>
    <w:p w14:paraId="4C433599" w14:textId="77777777" w:rsidR="0092094C" w:rsidRDefault="00000000">
      <w:r>
        <w:rPr>
          <w:b/>
        </w:rPr>
        <w:t>Алгоритм решения</w:t>
      </w:r>
    </w:p>
    <w:p w14:paraId="496C1B01" w14:textId="77777777" w:rsidR="0092094C" w:rsidRDefault="00000000">
      <w:r>
        <w:rPr>
          <w:sz w:val="32"/>
          <w:szCs w:val="32"/>
        </w:rPr>
        <w:t xml:space="preserve">Функция </w:t>
      </w:r>
      <w:proofErr w:type="spellStart"/>
      <w:r>
        <w:rPr>
          <w:sz w:val="32"/>
          <w:szCs w:val="32"/>
        </w:rPr>
        <w:t>invertCase</w:t>
      </w:r>
      <w:proofErr w:type="spellEnd"/>
      <w:r>
        <w:rPr>
          <w:sz w:val="32"/>
          <w:szCs w:val="32"/>
        </w:rPr>
        <w:t xml:space="preserve"> получает строку </w:t>
      </w:r>
      <w:proofErr w:type="spellStart"/>
      <w:r>
        <w:rPr>
          <w:sz w:val="32"/>
          <w:szCs w:val="32"/>
        </w:rPr>
        <w:t>text</w:t>
      </w:r>
      <w:proofErr w:type="spellEnd"/>
      <w:r>
        <w:rPr>
          <w:sz w:val="32"/>
          <w:szCs w:val="32"/>
        </w:rPr>
        <w:t xml:space="preserve">. Для каждого символа определяется его регистр: строчная буква преобразуется в заглавную, заглавная — в строчную, а остальные символы возвращаются без изменения. Полученные символы объединяются в новую строку. В функции </w:t>
      </w:r>
      <w:proofErr w:type="spellStart"/>
      <w:r>
        <w:rPr>
          <w:sz w:val="32"/>
          <w:szCs w:val="32"/>
        </w:rPr>
        <w:t>main</w:t>
      </w:r>
      <w:proofErr w:type="spellEnd"/>
      <w:r>
        <w:rPr>
          <w:sz w:val="32"/>
          <w:szCs w:val="32"/>
        </w:rPr>
        <w:t xml:space="preserve"> формируется список из пяти строк, каждая из которых передаётся в </w:t>
      </w:r>
      <w:proofErr w:type="spellStart"/>
      <w:r>
        <w:rPr>
          <w:sz w:val="32"/>
          <w:szCs w:val="32"/>
        </w:rPr>
        <w:t>invertCase</w:t>
      </w:r>
      <w:proofErr w:type="spellEnd"/>
      <w:r>
        <w:rPr>
          <w:sz w:val="32"/>
          <w:szCs w:val="32"/>
        </w:rPr>
        <w:t>, после чего исходная строка и результат выводятся в консоль.</w:t>
      </w:r>
    </w:p>
    <w:p w14:paraId="5354C8D5" w14:textId="77777777" w:rsidR="0092094C" w:rsidRPr="00641EF7" w:rsidRDefault="00000000">
      <w:pPr>
        <w:rPr>
          <w:lang w:val="en-US"/>
        </w:rPr>
      </w:pPr>
      <w:r>
        <w:rPr>
          <w:b/>
        </w:rPr>
        <w:t>Текст</w:t>
      </w:r>
      <w:r w:rsidRPr="00641EF7">
        <w:rPr>
          <w:b/>
          <w:lang w:val="en-US"/>
        </w:rPr>
        <w:t xml:space="preserve"> </w:t>
      </w:r>
      <w:r>
        <w:rPr>
          <w:b/>
        </w:rPr>
        <w:t>программы</w:t>
      </w:r>
      <w:r w:rsidRPr="00641EF7">
        <w:rPr>
          <w:b/>
          <w:lang w:val="en-US"/>
        </w:rPr>
        <w:t xml:space="preserve"> (</w:t>
      </w:r>
      <w:proofErr w:type="spellStart"/>
      <w:r w:rsidRPr="00641EF7">
        <w:rPr>
          <w:b/>
          <w:lang w:val="en-US"/>
        </w:rPr>
        <w:t>Main.kt</w:t>
      </w:r>
      <w:proofErr w:type="spellEnd"/>
      <w:r w:rsidRPr="00641EF7">
        <w:rPr>
          <w:b/>
          <w:lang w:val="en-US"/>
        </w:rPr>
        <w:t>)</w:t>
      </w:r>
    </w:p>
    <w:p w14:paraId="76A97A8D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fun 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invertCase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>(text: String): String {</w:t>
      </w:r>
    </w:p>
    <w:p w14:paraId="5ECF77FE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text.map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{ char -&gt;</w:t>
      </w:r>
    </w:p>
    <w:p w14:paraId="583B4661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    when {</w:t>
      </w:r>
    </w:p>
    <w:p w14:paraId="7507E1C9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char.isLowerCase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() -&gt; 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char.uppercaseChar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A6DC119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char.isUpperCase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() -&gt; 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char.lowercaseChar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F95B744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        else -&gt; char</w:t>
      </w:r>
    </w:p>
    <w:p w14:paraId="5DA4AE14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1B71135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}.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joinToString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>("")</w:t>
      </w:r>
    </w:p>
    <w:p w14:paraId="371BCCDC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08EED03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62764CE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>fun main() {</w:t>
      </w:r>
    </w:p>
    <w:p w14:paraId="70530F12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strings = 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listOf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3D761662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    "Hello, Kotlin!",</w:t>
      </w:r>
    </w:p>
    <w:p w14:paraId="7645765B" w14:textId="77777777" w:rsidR="0092094C" w:rsidRDefault="00000000"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sz w:val="24"/>
          <w:szCs w:val="24"/>
        </w:rPr>
        <w:t>ПрИвЕт</w:t>
      </w:r>
      <w:proofErr w:type="spellEnd"/>
      <w:r>
        <w:rPr>
          <w:rFonts w:ascii="Courier New" w:hAnsi="Courier New" w:cs="Courier New"/>
          <w:sz w:val="24"/>
          <w:szCs w:val="24"/>
        </w:rPr>
        <w:t>, Мир!",</w:t>
      </w:r>
    </w:p>
    <w:p w14:paraId="61DA6935" w14:textId="77777777" w:rsidR="0092094C" w:rsidRDefault="00000000">
      <w:r>
        <w:rPr>
          <w:rFonts w:ascii="Courier New" w:hAnsi="Courier New" w:cs="Courier New"/>
          <w:sz w:val="24"/>
          <w:szCs w:val="24"/>
        </w:rPr>
        <w:t xml:space="preserve">        "AbC123 </w:t>
      </w:r>
      <w:proofErr w:type="spellStart"/>
      <w:r>
        <w:rPr>
          <w:rFonts w:ascii="Courier New" w:hAnsi="Courier New" w:cs="Courier New"/>
          <w:sz w:val="24"/>
          <w:szCs w:val="24"/>
        </w:rPr>
        <w:t>xYz</w:t>
      </w:r>
      <w:proofErr w:type="spellEnd"/>
      <w:r>
        <w:rPr>
          <w:rFonts w:ascii="Courier New" w:hAnsi="Courier New" w:cs="Courier New"/>
          <w:sz w:val="24"/>
          <w:szCs w:val="24"/>
        </w:rPr>
        <w:t>",</w:t>
      </w:r>
    </w:p>
    <w:p w14:paraId="130302AE" w14:textId="77777777" w:rsidR="0092094C" w:rsidRDefault="00000000">
      <w:r>
        <w:rPr>
          <w:rFonts w:ascii="Courier New" w:hAnsi="Courier New" w:cs="Courier New"/>
          <w:sz w:val="24"/>
          <w:szCs w:val="24"/>
        </w:rPr>
        <w:t xml:space="preserve">        "Смешанный ТЕКСТ.",</w:t>
      </w:r>
    </w:p>
    <w:p w14:paraId="758A7A51" w14:textId="77777777" w:rsidR="0092094C" w:rsidRPr="00641EF7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"already lower / </w:t>
      </w:r>
      <w:r>
        <w:rPr>
          <w:rFonts w:ascii="Courier New" w:hAnsi="Courier New" w:cs="Courier New"/>
          <w:sz w:val="24"/>
          <w:szCs w:val="24"/>
        </w:rPr>
        <w:t>УЖЕ</w:t>
      </w: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ВЕРХНИЙ</w:t>
      </w:r>
      <w:r w:rsidRPr="00641EF7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C835C9A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36845E6E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F277DAD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strings.forEachIndexed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{ index, text -&gt;</w:t>
      </w:r>
    </w:p>
    <w:p w14:paraId="790D15E8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println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>("</w:t>
      </w:r>
      <w:r>
        <w:rPr>
          <w:rFonts w:ascii="Courier New" w:hAnsi="Courier New" w:cs="Courier New"/>
          <w:sz w:val="24"/>
          <w:szCs w:val="24"/>
        </w:rPr>
        <w:t>Строка</w:t>
      </w: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${index + 1}: $text")</w:t>
      </w:r>
    </w:p>
    <w:p w14:paraId="060E711A" w14:textId="77777777" w:rsidR="0092094C" w:rsidRPr="00641EF7" w:rsidRDefault="00000000">
      <w:pPr>
        <w:rPr>
          <w:lang w:val="en-US"/>
        </w:rPr>
      </w:pPr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println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>("</w:t>
      </w:r>
      <w:r>
        <w:rPr>
          <w:rFonts w:ascii="Courier New" w:hAnsi="Courier New" w:cs="Courier New"/>
          <w:sz w:val="24"/>
          <w:szCs w:val="24"/>
        </w:rPr>
        <w:t>Результат</w:t>
      </w:r>
      <w:r w:rsidRPr="00641EF7">
        <w:rPr>
          <w:rFonts w:ascii="Courier New" w:hAnsi="Courier New" w:cs="Courier New"/>
          <w:sz w:val="24"/>
          <w:szCs w:val="24"/>
          <w:lang w:val="en-US"/>
        </w:rPr>
        <w:t>: ${</w:t>
      </w:r>
      <w:proofErr w:type="spellStart"/>
      <w:r w:rsidRPr="00641EF7">
        <w:rPr>
          <w:rFonts w:ascii="Courier New" w:hAnsi="Courier New" w:cs="Courier New"/>
          <w:sz w:val="24"/>
          <w:szCs w:val="24"/>
          <w:lang w:val="en-US"/>
        </w:rPr>
        <w:t>invertCase</w:t>
      </w:r>
      <w:proofErr w:type="spellEnd"/>
      <w:r w:rsidRPr="00641EF7">
        <w:rPr>
          <w:rFonts w:ascii="Courier New" w:hAnsi="Courier New" w:cs="Courier New"/>
          <w:sz w:val="24"/>
          <w:szCs w:val="24"/>
          <w:lang w:val="en-US"/>
        </w:rPr>
        <w:t>(text)}")</w:t>
      </w:r>
    </w:p>
    <w:p w14:paraId="7315A3D2" w14:textId="77777777" w:rsidR="0092094C" w:rsidRDefault="00000000">
      <w:r w:rsidRPr="00641EF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}</w:t>
      </w:r>
    </w:p>
    <w:p w14:paraId="203AA408" w14:textId="77777777" w:rsidR="0092094C" w:rsidRDefault="00000000">
      <w:r>
        <w:rPr>
          <w:rFonts w:ascii="Courier New" w:hAnsi="Courier New" w:cs="Courier New"/>
          <w:sz w:val="24"/>
          <w:szCs w:val="24"/>
        </w:rPr>
        <w:t>}</w:t>
      </w:r>
    </w:p>
    <w:p w14:paraId="04B37A63" w14:textId="77777777" w:rsidR="0092094C" w:rsidRDefault="00000000">
      <w:r>
        <w:rPr>
          <w:b/>
        </w:rPr>
        <w:t>Результат выполнения</w:t>
      </w:r>
    </w:p>
    <w:p w14:paraId="746AD345" w14:textId="77777777" w:rsidR="0092094C" w:rsidRDefault="00000000">
      <w:pPr>
        <w:jc w:val="center"/>
      </w:pPr>
      <w:r>
        <w:rPr>
          <w:noProof/>
        </w:rPr>
        <w:drawing>
          <wp:inline distT="0" distB="0" distL="0" distR="0" wp14:anchorId="0446A3A0" wp14:editId="24FFEC05">
            <wp:extent cx="5934075" cy="3048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FDD2" w14:textId="77777777" w:rsidR="0092094C" w:rsidRDefault="00000000">
      <w:pPr>
        <w:jc w:val="center"/>
      </w:pPr>
      <w:r>
        <w:rPr>
          <w:sz w:val="24"/>
          <w:szCs w:val="24"/>
        </w:rPr>
        <w:t xml:space="preserve">Рисунок 1 — результат выполнения программы </w:t>
      </w:r>
      <w:proofErr w:type="spellStart"/>
      <w:r>
        <w:rPr>
          <w:sz w:val="24"/>
          <w:szCs w:val="24"/>
        </w:rPr>
        <w:t>Main.kt</w:t>
      </w:r>
      <w:proofErr w:type="spellEnd"/>
    </w:p>
    <w:p w14:paraId="1C112F97" w14:textId="77777777" w:rsidR="0092094C" w:rsidRDefault="00000000">
      <w:r>
        <w:rPr>
          <w:b/>
        </w:rPr>
        <w:t>Вывод</w:t>
      </w:r>
    </w:p>
    <w:p w14:paraId="5A5B8693" w14:textId="77777777" w:rsidR="0092094C" w:rsidRDefault="00000000">
      <w:r>
        <w:rPr>
          <w:sz w:val="32"/>
          <w:szCs w:val="32"/>
        </w:rPr>
        <w:t xml:space="preserve">Разработана программа на </w:t>
      </w:r>
      <w:proofErr w:type="spellStart"/>
      <w:r>
        <w:rPr>
          <w:sz w:val="32"/>
          <w:szCs w:val="32"/>
        </w:rPr>
        <w:t>Kotlin</w:t>
      </w:r>
      <w:proofErr w:type="spellEnd"/>
      <w:r>
        <w:rPr>
          <w:sz w:val="32"/>
          <w:szCs w:val="32"/>
        </w:rPr>
        <w:t xml:space="preserve"> с функцией </w:t>
      </w:r>
      <w:proofErr w:type="spellStart"/>
      <w:r>
        <w:rPr>
          <w:sz w:val="32"/>
          <w:szCs w:val="32"/>
        </w:rPr>
        <w:t>invertCase</w:t>
      </w:r>
      <w:proofErr w:type="spellEnd"/>
      <w:r>
        <w:rPr>
          <w:sz w:val="32"/>
          <w:szCs w:val="32"/>
        </w:rPr>
        <w:t>, которая инвертирует регистр букв переданной строки. Функция корректно сохраняет цифры, пробелы и знаки препинания и применена к пяти различным строкам.</w:t>
      </w:r>
    </w:p>
    <w:sectPr w:rsidR="0092094C">
      <w:footerReference w:type="default" r:id="rId7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66ECE" w14:textId="77777777" w:rsidR="00B24C60" w:rsidRDefault="00B24C60">
      <w:pPr>
        <w:spacing w:before="0" w:after="0"/>
      </w:pPr>
      <w:r>
        <w:separator/>
      </w:r>
    </w:p>
  </w:endnote>
  <w:endnote w:type="continuationSeparator" w:id="0">
    <w:p w14:paraId="7FD87011" w14:textId="77777777" w:rsidR="00B24C60" w:rsidRDefault="00B24C6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1A79B" w14:textId="77777777" w:rsidR="0092094C" w:rsidRDefault="00000000">
    <w:pPr>
      <w:jc w:val="center"/>
    </w:pPr>
    <w:r>
      <w:fldChar w:fldCharType="begin"/>
    </w:r>
    <w:r>
      <w:instrText xml:space="preserve"> PAGE </w:instrText>
    </w:r>
    <w:r w:rsidR="00641EF7">
      <w:fldChar w:fldCharType="separate"/>
    </w:r>
    <w:r w:rsidR="00641EF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EB861" w14:textId="77777777" w:rsidR="00B24C60" w:rsidRDefault="00B24C60">
      <w:pPr>
        <w:spacing w:before="0" w:after="0"/>
      </w:pPr>
      <w:r>
        <w:separator/>
      </w:r>
    </w:p>
  </w:footnote>
  <w:footnote w:type="continuationSeparator" w:id="0">
    <w:p w14:paraId="2E6B39CA" w14:textId="77777777" w:rsidR="00B24C60" w:rsidRDefault="00B24C60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94C"/>
    <w:rsid w:val="0037350A"/>
    <w:rsid w:val="00641EF7"/>
    <w:rsid w:val="0092094C"/>
    <w:rsid w:val="00B2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F80A3"/>
  <w15:docId w15:val="{D7D94C88-186E-4E53-9A01-16CDF882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kirill</cp:lastModifiedBy>
  <cp:revision>2</cp:revision>
  <dcterms:created xsi:type="dcterms:W3CDTF">2026-10-11T14:09:00Z</dcterms:created>
  <dcterms:modified xsi:type="dcterms:W3CDTF">2026-10-11T14:09:00Z</dcterms:modified>
</cp:coreProperties>
</file>