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2A888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Базовий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proofErr w:type="gram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функціонал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>(</w:t>
      </w:r>
      <w:proofErr w:type="gramEnd"/>
      <w:r w:rsidRPr="00D33DF6">
        <w:rPr>
          <w:rFonts w:ascii="Times New Roman" w:hAnsi="Times New Roman" w:cs="Times New Roman"/>
          <w:sz w:val="18"/>
          <w:szCs w:val="18"/>
          <w:lang w:val="en-US"/>
        </w:rPr>
        <w:t>MVP</w:t>
      </w:r>
      <w:r w:rsidRPr="00D33DF6">
        <w:rPr>
          <w:rFonts w:ascii="Times New Roman" w:hAnsi="Times New Roman" w:cs="Times New Roman"/>
          <w:sz w:val="18"/>
          <w:szCs w:val="18"/>
          <w:lang w:val="ru-RU"/>
        </w:rPr>
        <w:t>):</w:t>
      </w:r>
    </w:p>
    <w:p w14:paraId="7E284FAE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Надання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користувачеві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однієї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головної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цінності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-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гарантованого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нагадування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про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встановлене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завдання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у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вказаний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час, а також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базові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інструменти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управління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цими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завданнями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(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створення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,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редагування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,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видалення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>).</w:t>
      </w:r>
    </w:p>
    <w:p w14:paraId="6B85C417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</w:p>
    <w:p w14:paraId="05C08631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Що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має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бути в </w:t>
      </w:r>
      <w:proofErr w:type="gramStart"/>
      <w:r w:rsidRPr="00D33DF6">
        <w:rPr>
          <w:rFonts w:ascii="Times New Roman" w:hAnsi="Times New Roman" w:cs="Times New Roman"/>
          <w:sz w:val="18"/>
          <w:szCs w:val="18"/>
          <w:lang w:val="en-US"/>
        </w:rPr>
        <w:t>MVP</w:t>
      </w:r>
      <w:r w:rsidRPr="00D33DF6">
        <w:rPr>
          <w:rFonts w:ascii="Times New Roman" w:hAnsi="Times New Roman" w:cs="Times New Roman"/>
          <w:sz w:val="18"/>
          <w:szCs w:val="18"/>
          <w:lang w:val="ru-RU"/>
        </w:rPr>
        <w:t>(</w:t>
      </w:r>
      <w:proofErr w:type="gramEnd"/>
      <w:r w:rsidRPr="00D33DF6">
        <w:rPr>
          <w:rFonts w:ascii="Times New Roman" w:hAnsi="Times New Roman" w:cs="Times New Roman"/>
          <w:sz w:val="18"/>
          <w:szCs w:val="18"/>
          <w:lang w:val="ru-RU"/>
        </w:rPr>
        <w:t>на початку):</w:t>
      </w:r>
    </w:p>
    <w:p w14:paraId="45E8C591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</w:p>
    <w:p w14:paraId="0DF01542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Керування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нагадуваннями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>:</w:t>
      </w:r>
    </w:p>
    <w:p w14:paraId="4E6C46B0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1.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Встановлення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нагадувань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proofErr w:type="gram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вручну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>(</w:t>
      </w:r>
      <w:proofErr w:type="gramEnd"/>
      <w:r w:rsidRPr="00D33DF6">
        <w:rPr>
          <w:rFonts w:ascii="Times New Roman" w:hAnsi="Times New Roman" w:cs="Times New Roman"/>
          <w:sz w:val="18"/>
          <w:szCs w:val="18"/>
          <w:lang w:val="ru-RU"/>
        </w:rPr>
        <w:t>текст + час)</w:t>
      </w:r>
    </w:p>
    <w:p w14:paraId="2AE0B33E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2.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Видалення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та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редагування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завдань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</w:p>
    <w:p w14:paraId="09491B2E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3.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Вивід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списку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завдань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</w:p>
    <w:p w14:paraId="54A47C64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4.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Системні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попередження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, про час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який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пройшов</w:t>
      </w:r>
      <w:proofErr w:type="spellEnd"/>
    </w:p>
    <w:p w14:paraId="4544E983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5. </w:t>
      </w:r>
      <w:proofErr w:type="spellStart"/>
      <w:proofErr w:type="gram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Прийняття</w:t>
      </w:r>
      <w:proofErr w:type="spellEnd"/>
      <w:proofErr w:type="gram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Ексель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розкладів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та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інтеграція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з Календарем</w:t>
      </w:r>
    </w:p>
    <w:p w14:paraId="7FBF109E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</w:p>
    <w:p w14:paraId="5FED68EB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Юзабіліті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>:</w:t>
      </w:r>
    </w:p>
    <w:p w14:paraId="31DEF263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1.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Інтерфейс</w:t>
      </w:r>
      <w:proofErr w:type="spellEnd"/>
    </w:p>
    <w:p w14:paraId="510592D6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</w:p>
    <w:p w14:paraId="5DDEF189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Підтримка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>:</w:t>
      </w:r>
    </w:p>
    <w:p w14:paraId="4CE4EDC9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1.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Зворотній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звʼязок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</w:p>
    <w:p w14:paraId="058309C5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</w:p>
    <w:p w14:paraId="0F1A8490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Додатково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>:</w:t>
      </w:r>
    </w:p>
    <w:p w14:paraId="075C526C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D33DF6">
        <w:rPr>
          <w:rFonts w:ascii="Times New Roman" w:hAnsi="Times New Roman" w:cs="Times New Roman"/>
          <w:sz w:val="18"/>
          <w:szCs w:val="18"/>
          <w:lang w:val="ru-RU"/>
        </w:rPr>
        <w:t>1. Веб-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додаток</w:t>
      </w:r>
      <w:proofErr w:type="spellEnd"/>
    </w:p>
    <w:p w14:paraId="7BD29EFF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</w:p>
    <w:p w14:paraId="5A2A8B74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Що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не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має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бути в </w:t>
      </w:r>
      <w:proofErr w:type="gramStart"/>
      <w:r w:rsidRPr="00D33DF6">
        <w:rPr>
          <w:rFonts w:ascii="Times New Roman" w:hAnsi="Times New Roman" w:cs="Times New Roman"/>
          <w:sz w:val="18"/>
          <w:szCs w:val="18"/>
          <w:lang w:val="en-US"/>
        </w:rPr>
        <w:t>MVP</w:t>
      </w:r>
      <w:r w:rsidRPr="00D33DF6">
        <w:rPr>
          <w:rFonts w:ascii="Times New Roman" w:hAnsi="Times New Roman" w:cs="Times New Roman"/>
          <w:sz w:val="18"/>
          <w:szCs w:val="18"/>
          <w:lang w:val="ru-RU"/>
        </w:rPr>
        <w:t>(</w:t>
      </w:r>
      <w:proofErr w:type="gramEnd"/>
      <w:r w:rsidRPr="00D33DF6">
        <w:rPr>
          <w:rFonts w:ascii="Times New Roman" w:hAnsi="Times New Roman" w:cs="Times New Roman"/>
          <w:sz w:val="18"/>
          <w:szCs w:val="18"/>
          <w:lang w:val="ru-RU"/>
        </w:rPr>
        <w:t>на початку):</w:t>
      </w:r>
    </w:p>
    <w:p w14:paraId="2D34D3DB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</w:p>
    <w:p w14:paraId="5EB055EB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Режим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концентрації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>:</w:t>
      </w:r>
    </w:p>
    <w:p w14:paraId="2DDCFEA6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D33DF6">
        <w:rPr>
          <w:rFonts w:ascii="Times New Roman" w:hAnsi="Times New Roman" w:cs="Times New Roman"/>
          <w:sz w:val="18"/>
          <w:szCs w:val="18"/>
          <w:lang w:val="ru-RU"/>
        </w:rPr>
        <w:t>1. Доступ до плей-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листів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в </w:t>
      </w:r>
      <w:r w:rsidRPr="00D33DF6">
        <w:rPr>
          <w:rFonts w:ascii="Times New Roman" w:hAnsi="Times New Roman" w:cs="Times New Roman"/>
          <w:sz w:val="18"/>
          <w:szCs w:val="18"/>
          <w:lang w:val="en-US"/>
        </w:rPr>
        <w:t>Spotify</w:t>
      </w:r>
    </w:p>
    <w:p w14:paraId="1221FDD3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</w:p>
    <w:p w14:paraId="3D13411F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Інформаційні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віджети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>:</w:t>
      </w:r>
    </w:p>
    <w:p w14:paraId="26B62851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1. Погода та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біржові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показники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</w:p>
    <w:p w14:paraId="35356E0A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</w:p>
    <w:p w14:paraId="5DCB3B77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Системне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адміністрування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: </w:t>
      </w:r>
    </w:p>
    <w:p w14:paraId="58B52928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1.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Адміністративна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панель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керування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ru-RU"/>
        </w:rPr>
        <w:t>функціями</w:t>
      </w:r>
      <w:proofErr w:type="spellEnd"/>
    </w:p>
    <w:p w14:paraId="38F8D712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ru-RU"/>
        </w:rPr>
      </w:pPr>
    </w:p>
    <w:p w14:paraId="3D5FAAD3" w14:textId="77777777" w:rsidR="00D33DF6" w:rsidRPr="00D33DF6" w:rsidRDefault="00D33DF6" w:rsidP="00D33DF6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D33DF6">
        <w:rPr>
          <w:rFonts w:ascii="Times New Roman" w:hAnsi="Times New Roman" w:cs="Times New Roman"/>
          <w:sz w:val="18"/>
          <w:szCs w:val="18"/>
          <w:lang w:val="en-US"/>
        </w:rPr>
        <w:t>Майбутні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en-US"/>
        </w:rPr>
        <w:t>ідеї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p w14:paraId="172C26A8" w14:textId="1A293FF7" w:rsidR="00EE1B5F" w:rsidRPr="00D33DF6" w:rsidRDefault="00D33DF6" w:rsidP="00D33DF6">
      <w:pPr>
        <w:rPr>
          <w:sz w:val="18"/>
          <w:szCs w:val="18"/>
          <w:lang w:val="en-US"/>
        </w:rPr>
      </w:pPr>
      <w:r w:rsidRPr="00D33DF6">
        <w:rPr>
          <w:rFonts w:ascii="Times New Roman" w:hAnsi="Times New Roman" w:cs="Times New Roman"/>
          <w:sz w:val="18"/>
          <w:szCs w:val="18"/>
          <w:lang w:val="en-US"/>
        </w:rPr>
        <w:t xml:space="preserve">1.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en-US"/>
        </w:rPr>
        <w:t>Розширені</w:t>
      </w:r>
      <w:proofErr w:type="spellEnd"/>
      <w:r w:rsidRPr="00D33DF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D33DF6">
        <w:rPr>
          <w:rFonts w:ascii="Times New Roman" w:hAnsi="Times New Roman" w:cs="Times New Roman"/>
          <w:sz w:val="18"/>
          <w:szCs w:val="18"/>
          <w:lang w:val="en-US"/>
        </w:rPr>
        <w:t>інтегр</w:t>
      </w:r>
      <w:r w:rsidRPr="00D33DF6">
        <w:rPr>
          <w:sz w:val="18"/>
          <w:szCs w:val="18"/>
          <w:lang w:val="en-US"/>
        </w:rPr>
        <w:t>ації</w:t>
      </w:r>
      <w:proofErr w:type="spellEnd"/>
      <w:r w:rsidRPr="00D33DF6">
        <w:rPr>
          <w:sz w:val="18"/>
          <w:szCs w:val="18"/>
          <w:lang w:val="en-US"/>
        </w:rPr>
        <w:t xml:space="preserve"> з </w:t>
      </w:r>
      <w:proofErr w:type="spellStart"/>
      <w:r w:rsidRPr="00D33DF6">
        <w:rPr>
          <w:sz w:val="18"/>
          <w:szCs w:val="18"/>
          <w:lang w:val="en-US"/>
        </w:rPr>
        <w:t>іншими</w:t>
      </w:r>
      <w:proofErr w:type="spellEnd"/>
      <w:r w:rsidRPr="00D33DF6">
        <w:rPr>
          <w:sz w:val="18"/>
          <w:szCs w:val="18"/>
          <w:lang w:val="en-US"/>
        </w:rPr>
        <w:t xml:space="preserve"> </w:t>
      </w:r>
      <w:proofErr w:type="spellStart"/>
      <w:r w:rsidRPr="00D33DF6">
        <w:rPr>
          <w:sz w:val="18"/>
          <w:szCs w:val="18"/>
          <w:lang w:val="en-US"/>
        </w:rPr>
        <w:t>сервісами</w:t>
      </w:r>
      <w:proofErr w:type="spellEnd"/>
    </w:p>
    <w:sectPr w:rsidR="00EE1B5F" w:rsidRPr="00D33D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5F"/>
    <w:rsid w:val="00D33DF6"/>
    <w:rsid w:val="00EE1B5F"/>
    <w:rsid w:val="00FF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5274A-05FD-47AD-AB0E-25D5076FA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1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1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1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1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1B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1B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1B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1B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1B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1B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1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1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1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1B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1B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1B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1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1B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1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Ваня</dc:creator>
  <cp:keywords/>
  <dc:description/>
  <cp:lastModifiedBy>Ваня Ваня</cp:lastModifiedBy>
  <cp:revision>2</cp:revision>
  <dcterms:created xsi:type="dcterms:W3CDTF">2025-11-03T13:30:00Z</dcterms:created>
  <dcterms:modified xsi:type="dcterms:W3CDTF">2025-11-03T13:33:00Z</dcterms:modified>
</cp:coreProperties>
</file>