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B2A1" w14:textId="47EA22C5" w:rsidR="005337C9" w:rsidRDefault="005337C9" w:rsidP="005337C9">
      <w:pPr>
        <w:rPr>
          <w:b/>
          <w:bCs/>
        </w:rPr>
      </w:pPr>
      <w:r w:rsidRPr="005337C9">
        <w:rPr>
          <w:b/>
          <w:bCs/>
        </w:rPr>
        <w:t>DESCRIPCIÓN DE LA SOLUCIÓN</w:t>
      </w:r>
      <w:r w:rsidR="00306963">
        <w:rPr>
          <w:b/>
          <w:bCs/>
        </w:rPr>
        <w:t xml:space="preserve"> TALLER #2</w:t>
      </w:r>
    </w:p>
    <w:p w14:paraId="6D095D0B" w14:textId="75D9FB0F" w:rsidR="00306963" w:rsidRDefault="00306963" w:rsidP="00306963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KERVIN </w:t>
      </w:r>
      <w:r w:rsidR="00E70700">
        <w:rPr>
          <w:b/>
          <w:bCs/>
        </w:rPr>
        <w:t>J</w:t>
      </w:r>
      <w:r>
        <w:rPr>
          <w:b/>
          <w:bCs/>
        </w:rPr>
        <w:t>OSHUA CORDOBA PALACIOS</w:t>
      </w:r>
    </w:p>
    <w:p w14:paraId="1BF8B8F1" w14:textId="2494E876" w:rsidR="00306963" w:rsidRPr="00306963" w:rsidRDefault="00306963" w:rsidP="00306963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JUAN JOSE BARRERA ORTIZ</w:t>
      </w:r>
    </w:p>
    <w:p w14:paraId="498D8588" w14:textId="77777777" w:rsidR="005337C9" w:rsidRPr="005337C9" w:rsidRDefault="005337C9" w:rsidP="005337C9">
      <w:pPr>
        <w:rPr>
          <w:b/>
          <w:bCs/>
        </w:rPr>
      </w:pPr>
      <w:r w:rsidRPr="005337C9">
        <w:rPr>
          <w:b/>
          <w:bCs/>
        </w:rPr>
        <w:t>Estructura General</w:t>
      </w:r>
    </w:p>
    <w:p w14:paraId="55489157" w14:textId="77777777" w:rsidR="005337C9" w:rsidRPr="005337C9" w:rsidRDefault="005337C9" w:rsidP="00E70700">
      <w:pPr>
        <w:ind w:left="708" w:hanging="708"/>
      </w:pPr>
      <w:r w:rsidRPr="005337C9">
        <w:t>El sistema está organizado en </w:t>
      </w:r>
      <w:r w:rsidRPr="005337C9">
        <w:rPr>
          <w:b/>
          <w:bCs/>
        </w:rPr>
        <w:t>5 paquetes</w:t>
      </w:r>
      <w:r w:rsidRPr="005337C9">
        <w:t> que separan las responsabilidades:</w:t>
      </w:r>
    </w:p>
    <w:p w14:paraId="40981F6C" w14:textId="77777777" w:rsidR="00693EE1" w:rsidRDefault="005337C9" w:rsidP="00693EE1">
      <w:pPr>
        <w:pStyle w:val="Prrafodelista"/>
        <w:numPr>
          <w:ilvl w:val="0"/>
          <w:numId w:val="11"/>
        </w:numPr>
      </w:pPr>
      <w:proofErr w:type="spellStart"/>
      <w:r w:rsidRPr="005337C9">
        <w:t>walmart</w:t>
      </w:r>
      <w:proofErr w:type="spellEnd"/>
      <w:r w:rsidRPr="005337C9">
        <w:t>: Clase principal que maneja los menús</w:t>
      </w:r>
    </w:p>
    <w:p w14:paraId="2A0CD6CF" w14:textId="77777777" w:rsidR="00693EE1" w:rsidRDefault="005337C9" w:rsidP="00693EE1">
      <w:pPr>
        <w:pStyle w:val="Prrafodelista"/>
        <w:numPr>
          <w:ilvl w:val="0"/>
          <w:numId w:val="11"/>
        </w:numPr>
      </w:pPr>
      <w:r w:rsidRPr="005337C9">
        <w:t>Lectura: Entrada de datos con ventanas (</w:t>
      </w:r>
      <w:proofErr w:type="spellStart"/>
      <w:r w:rsidRPr="005337C9">
        <w:t>LecturaGUI</w:t>
      </w:r>
      <w:proofErr w:type="spellEnd"/>
      <w:r w:rsidRPr="005337C9">
        <w:t>)</w:t>
      </w:r>
    </w:p>
    <w:p w14:paraId="619EE7B7" w14:textId="77777777" w:rsidR="00693EE1" w:rsidRDefault="005337C9" w:rsidP="00693EE1">
      <w:pPr>
        <w:pStyle w:val="Prrafodelista"/>
        <w:numPr>
          <w:ilvl w:val="0"/>
          <w:numId w:val="11"/>
        </w:numPr>
      </w:pPr>
      <w:r w:rsidRPr="005337C9">
        <w:t>Escritura: Salida de mensajes (</w:t>
      </w:r>
      <w:proofErr w:type="spellStart"/>
      <w:r w:rsidRPr="005337C9">
        <w:t>EscrituraGUI</w:t>
      </w:r>
      <w:proofErr w:type="spellEnd"/>
      <w:r w:rsidRPr="005337C9">
        <w:t>)</w:t>
      </w:r>
    </w:p>
    <w:p w14:paraId="67D4570C" w14:textId="77777777" w:rsidR="00693EE1" w:rsidRDefault="005337C9" w:rsidP="00693EE1">
      <w:pPr>
        <w:pStyle w:val="Prrafodelista"/>
        <w:numPr>
          <w:ilvl w:val="0"/>
          <w:numId w:val="11"/>
        </w:numPr>
      </w:pPr>
      <w:proofErr w:type="spellStart"/>
      <w:r w:rsidRPr="005337C9">
        <w:t>Recruitment</w:t>
      </w:r>
      <w:proofErr w:type="spellEnd"/>
      <w:r w:rsidRPr="005337C9">
        <w:t>: Módulo de reclutamiento</w:t>
      </w:r>
    </w:p>
    <w:p w14:paraId="3419F4E7" w14:textId="59F6B03F" w:rsidR="005337C9" w:rsidRPr="005337C9" w:rsidRDefault="005337C9" w:rsidP="00693EE1">
      <w:pPr>
        <w:pStyle w:val="Prrafodelista"/>
        <w:numPr>
          <w:ilvl w:val="0"/>
          <w:numId w:val="11"/>
        </w:numPr>
      </w:pPr>
      <w:proofErr w:type="spellStart"/>
      <w:r w:rsidRPr="005337C9">
        <w:t>Payroll</w:t>
      </w:r>
      <w:proofErr w:type="spellEnd"/>
      <w:r w:rsidRPr="005337C9">
        <w:t>: Módulo de nómina</w:t>
      </w:r>
    </w:p>
    <w:p w14:paraId="62D50E58" w14:textId="77777777" w:rsidR="005337C9" w:rsidRPr="005337C9" w:rsidRDefault="005337C9" w:rsidP="005337C9">
      <w:pPr>
        <w:rPr>
          <w:b/>
          <w:bCs/>
        </w:rPr>
      </w:pPr>
      <w:r w:rsidRPr="005337C9">
        <w:rPr>
          <w:b/>
          <w:bCs/>
        </w:rPr>
        <w:t>Módulo de Reclutamiento</w:t>
      </w:r>
    </w:p>
    <w:p w14:paraId="1FE1E13B" w14:textId="77777777" w:rsidR="00693EE1" w:rsidRDefault="005337C9" w:rsidP="00693EE1">
      <w:r w:rsidRPr="005337C9">
        <w:rPr>
          <w:b/>
          <w:bCs/>
        </w:rPr>
        <w:t>Clases principales:</w:t>
      </w:r>
    </w:p>
    <w:p w14:paraId="671E22DB" w14:textId="77777777" w:rsidR="00693EE1" w:rsidRDefault="005337C9" w:rsidP="00693EE1">
      <w:pPr>
        <w:pStyle w:val="Prrafodelista"/>
        <w:numPr>
          <w:ilvl w:val="0"/>
          <w:numId w:val="10"/>
        </w:numPr>
      </w:pPr>
      <w:r w:rsidRPr="005337C9">
        <w:t>Person: Clase abstracta que define los atributos básicos (nombre, documento, edad)</w:t>
      </w:r>
    </w:p>
    <w:p w14:paraId="01B1EB06" w14:textId="77777777" w:rsidR="00693EE1" w:rsidRDefault="005337C9" w:rsidP="00693EE1">
      <w:pPr>
        <w:pStyle w:val="Prrafodelista"/>
        <w:numPr>
          <w:ilvl w:val="0"/>
          <w:numId w:val="10"/>
        </w:numPr>
      </w:pPr>
      <w:proofErr w:type="spellStart"/>
      <w:r w:rsidRPr="005337C9">
        <w:t>Participant</w:t>
      </w:r>
      <w:proofErr w:type="spellEnd"/>
      <w:r w:rsidRPr="005337C9">
        <w:t>: Hereda de </w:t>
      </w:r>
      <w:proofErr w:type="spellStart"/>
      <w:r w:rsidRPr="005337C9">
        <w:t>Person</w:t>
      </w:r>
      <w:proofErr w:type="spellEnd"/>
      <w:r w:rsidRPr="005337C9">
        <w:t> y agrega ubicación, estudios y experiencia</w:t>
      </w:r>
    </w:p>
    <w:p w14:paraId="3ED210AD" w14:textId="77777777" w:rsidR="00693EE1" w:rsidRDefault="005337C9" w:rsidP="00693EE1">
      <w:pPr>
        <w:pStyle w:val="Prrafodelista"/>
        <w:numPr>
          <w:ilvl w:val="0"/>
          <w:numId w:val="10"/>
        </w:numPr>
      </w:pPr>
      <w:r w:rsidRPr="005337C9">
        <w:t>Candidate: Hereda de </w:t>
      </w:r>
      <w:proofErr w:type="spellStart"/>
      <w:r w:rsidRPr="005337C9">
        <w:t>Participant</w:t>
      </w:r>
      <w:proofErr w:type="spellEnd"/>
      <w:r w:rsidRPr="005337C9">
        <w:t> y contiene la entrevista</w:t>
      </w:r>
    </w:p>
    <w:p w14:paraId="6F9C8665" w14:textId="77777777" w:rsidR="00693EE1" w:rsidRDefault="005337C9" w:rsidP="00693EE1">
      <w:pPr>
        <w:pStyle w:val="Prrafodelista"/>
        <w:numPr>
          <w:ilvl w:val="0"/>
          <w:numId w:val="10"/>
        </w:numPr>
      </w:pPr>
      <w:r w:rsidRPr="005337C9">
        <w:t>Interview: Maneja preguntas y puntaje (0-120 puntos)</w:t>
      </w:r>
    </w:p>
    <w:p w14:paraId="6D78029E" w14:textId="034B021B" w:rsidR="005337C9" w:rsidRPr="005337C9" w:rsidRDefault="005337C9" w:rsidP="00693EE1">
      <w:pPr>
        <w:pStyle w:val="Prrafodelista"/>
        <w:numPr>
          <w:ilvl w:val="0"/>
          <w:numId w:val="10"/>
        </w:numPr>
      </w:pPr>
      <w:proofErr w:type="spellStart"/>
      <w:r w:rsidRPr="005337C9">
        <w:t>RecruitmentResult</w:t>
      </w:r>
      <w:proofErr w:type="spellEnd"/>
      <w:r w:rsidRPr="005337C9">
        <w:t>: Administra listas de aspirantes, aptos, no aptos y contratados</w:t>
      </w:r>
    </w:p>
    <w:p w14:paraId="300948F5" w14:textId="77777777" w:rsidR="005337C9" w:rsidRPr="005337C9" w:rsidRDefault="005337C9" w:rsidP="005337C9">
      <w:r w:rsidRPr="005337C9">
        <w:rPr>
          <w:b/>
          <w:bCs/>
        </w:rPr>
        <w:t>Flujo:</w:t>
      </w:r>
    </w:p>
    <w:p w14:paraId="2EB197FE" w14:textId="77777777" w:rsidR="00693EE1" w:rsidRDefault="005337C9" w:rsidP="00693EE1">
      <w:pPr>
        <w:pStyle w:val="Prrafodelista"/>
        <w:numPr>
          <w:ilvl w:val="0"/>
          <w:numId w:val="3"/>
        </w:numPr>
      </w:pPr>
      <w:r w:rsidRPr="005337C9">
        <w:t>Se registra la hoja de vida (</w:t>
      </w:r>
      <w:proofErr w:type="spellStart"/>
      <w:r w:rsidRPr="005337C9">
        <w:t>Participant</w:t>
      </w:r>
      <w:proofErr w:type="spellEnd"/>
      <w:r w:rsidRPr="005337C9">
        <w:t>)</w:t>
      </w:r>
    </w:p>
    <w:p w14:paraId="0B72CEF5" w14:textId="77777777" w:rsidR="00693EE1" w:rsidRDefault="005337C9" w:rsidP="00693EE1">
      <w:pPr>
        <w:pStyle w:val="Prrafodelista"/>
        <w:numPr>
          <w:ilvl w:val="0"/>
          <w:numId w:val="3"/>
        </w:numPr>
      </w:pPr>
      <w:r w:rsidRPr="005337C9">
        <w:t>Se filtran candidatos según edad, ubicación, estudios y experiencia (</w:t>
      </w:r>
      <w:proofErr w:type="spellStart"/>
      <w:r w:rsidRPr="005337C9">
        <w:t>RecruitmentResult</w:t>
      </w:r>
      <w:proofErr w:type="spellEnd"/>
      <w:r w:rsidRPr="005337C9">
        <w:t>)</w:t>
      </w:r>
    </w:p>
    <w:p w14:paraId="5A1CE1F7" w14:textId="77777777" w:rsidR="00693EE1" w:rsidRDefault="005337C9" w:rsidP="00693EE1">
      <w:pPr>
        <w:pStyle w:val="Prrafodelista"/>
        <w:numPr>
          <w:ilvl w:val="0"/>
          <w:numId w:val="3"/>
        </w:numPr>
      </w:pPr>
      <w:r w:rsidRPr="005337C9">
        <w:t>Se realiza entrevista con 3 preguntas (40 puntos cada una)</w:t>
      </w:r>
    </w:p>
    <w:p w14:paraId="013F945D" w14:textId="2158436F" w:rsidR="005337C9" w:rsidRPr="005337C9" w:rsidRDefault="005337C9" w:rsidP="005337C9">
      <w:pPr>
        <w:pStyle w:val="Prrafodelista"/>
        <w:numPr>
          <w:ilvl w:val="0"/>
          <w:numId w:val="3"/>
        </w:numPr>
      </w:pPr>
      <w:r w:rsidRPr="005337C9">
        <w:t>Se contrata si puntaje &gt; 40</w:t>
      </w:r>
    </w:p>
    <w:p w14:paraId="7F2B6D54" w14:textId="77777777" w:rsidR="005337C9" w:rsidRPr="005337C9" w:rsidRDefault="005337C9" w:rsidP="005337C9">
      <w:pPr>
        <w:rPr>
          <w:b/>
          <w:bCs/>
        </w:rPr>
      </w:pPr>
      <w:r w:rsidRPr="005337C9">
        <w:rPr>
          <w:b/>
          <w:bCs/>
        </w:rPr>
        <w:t>Módulo de Nómina</w:t>
      </w:r>
    </w:p>
    <w:p w14:paraId="27CAECFF" w14:textId="77777777" w:rsidR="00693EE1" w:rsidRDefault="005337C9" w:rsidP="00693EE1">
      <w:r w:rsidRPr="005337C9">
        <w:rPr>
          <w:b/>
          <w:bCs/>
        </w:rPr>
        <w:t>Jerarquía de contratos (Herencia y Abstracción):</w:t>
      </w:r>
    </w:p>
    <w:p w14:paraId="6001D378" w14:textId="75CC2C43" w:rsidR="005337C9" w:rsidRDefault="005337C9" w:rsidP="00693EE1">
      <w:pPr>
        <w:pStyle w:val="Prrafodelista"/>
        <w:numPr>
          <w:ilvl w:val="1"/>
          <w:numId w:val="2"/>
        </w:numPr>
      </w:pPr>
      <w:proofErr w:type="spellStart"/>
      <w:r w:rsidRPr="005337C9">
        <w:t>Contract</w:t>
      </w:r>
      <w:proofErr w:type="spellEnd"/>
      <w:r w:rsidRPr="005337C9">
        <w:t>: Clase abstracta que define la estructura base y los métodos que deben implementar las clases hijas</w:t>
      </w:r>
    </w:p>
    <w:p w14:paraId="1350D405" w14:textId="77777777" w:rsidR="005337C9" w:rsidRDefault="005337C9" w:rsidP="005337C9">
      <w:pPr>
        <w:pStyle w:val="Prrafodelista"/>
        <w:numPr>
          <w:ilvl w:val="1"/>
          <w:numId w:val="2"/>
        </w:numPr>
      </w:pPr>
      <w:proofErr w:type="spellStart"/>
      <w:r w:rsidRPr="005337C9">
        <w:t>IndependentContractorAgreement</w:t>
      </w:r>
      <w:proofErr w:type="spellEnd"/>
      <w:r w:rsidRPr="005337C9">
        <w:t>: Hereda de </w:t>
      </w:r>
      <w:proofErr w:type="spellStart"/>
      <w:r w:rsidRPr="005337C9">
        <w:t>Contract</w:t>
      </w:r>
      <w:proofErr w:type="spellEnd"/>
    </w:p>
    <w:p w14:paraId="5D0AA2FB" w14:textId="77777777" w:rsidR="005337C9" w:rsidRDefault="005337C9" w:rsidP="005337C9">
      <w:pPr>
        <w:pStyle w:val="Prrafodelista"/>
        <w:numPr>
          <w:ilvl w:val="1"/>
          <w:numId w:val="2"/>
        </w:numPr>
      </w:pPr>
      <w:proofErr w:type="spellStart"/>
      <w:r w:rsidRPr="005337C9">
        <w:t>ComprehensiveContract</w:t>
      </w:r>
      <w:proofErr w:type="spellEnd"/>
      <w:r w:rsidRPr="005337C9">
        <w:t>: Hereda de </w:t>
      </w:r>
      <w:proofErr w:type="spellStart"/>
      <w:r w:rsidRPr="005337C9">
        <w:t>Contract</w:t>
      </w:r>
      <w:proofErr w:type="spellEnd"/>
    </w:p>
    <w:p w14:paraId="0B9A4BBB" w14:textId="77777777" w:rsidR="005337C9" w:rsidRDefault="005337C9" w:rsidP="005337C9">
      <w:pPr>
        <w:pStyle w:val="Prrafodelista"/>
        <w:numPr>
          <w:ilvl w:val="1"/>
          <w:numId w:val="2"/>
        </w:numPr>
      </w:pPr>
      <w:proofErr w:type="spellStart"/>
      <w:r w:rsidRPr="005337C9">
        <w:t>HourlyJob</w:t>
      </w:r>
      <w:proofErr w:type="spellEnd"/>
      <w:r w:rsidRPr="005337C9">
        <w:t>: Hereda de </w:t>
      </w:r>
      <w:proofErr w:type="spellStart"/>
      <w:r w:rsidRPr="005337C9">
        <w:t>Contract</w:t>
      </w:r>
      <w:proofErr w:type="spellEnd"/>
    </w:p>
    <w:p w14:paraId="1395D8D5" w14:textId="77777777" w:rsidR="005337C9" w:rsidRDefault="005337C9" w:rsidP="005337C9">
      <w:pPr>
        <w:pStyle w:val="Prrafodelista"/>
        <w:numPr>
          <w:ilvl w:val="1"/>
          <w:numId w:val="2"/>
        </w:numPr>
      </w:pPr>
      <w:proofErr w:type="spellStart"/>
      <w:r w:rsidRPr="005337C9">
        <w:t>MonthlySalary</w:t>
      </w:r>
      <w:proofErr w:type="spellEnd"/>
      <w:r w:rsidRPr="005337C9">
        <w:t>: Hereda de </w:t>
      </w:r>
      <w:proofErr w:type="spellStart"/>
      <w:r w:rsidRPr="005337C9">
        <w:t>Contract</w:t>
      </w:r>
      <w:proofErr w:type="spellEnd"/>
    </w:p>
    <w:p w14:paraId="1FBD8C2D" w14:textId="62989B97" w:rsidR="005337C9" w:rsidRPr="005337C9" w:rsidRDefault="005337C9" w:rsidP="005337C9">
      <w:pPr>
        <w:pStyle w:val="Prrafodelista"/>
        <w:numPr>
          <w:ilvl w:val="1"/>
          <w:numId w:val="2"/>
        </w:numPr>
      </w:pPr>
      <w:proofErr w:type="spellStart"/>
      <w:r w:rsidRPr="005337C9">
        <w:lastRenderedPageBreak/>
        <w:t>AdditionalBenefits</w:t>
      </w:r>
      <w:proofErr w:type="spellEnd"/>
      <w:r w:rsidRPr="005337C9">
        <w:t>: Hereda de </w:t>
      </w:r>
      <w:proofErr w:type="spellStart"/>
      <w:r w:rsidRPr="005337C9">
        <w:t>Contract</w:t>
      </w:r>
      <w:proofErr w:type="spellEnd"/>
    </w:p>
    <w:p w14:paraId="264CBB54" w14:textId="57B8FB94" w:rsidR="005337C9" w:rsidRDefault="005337C9" w:rsidP="005337C9">
      <w:r w:rsidRPr="005337C9">
        <w:rPr>
          <w:b/>
          <w:bCs/>
        </w:rPr>
        <w:t>Polimorfismo:</w:t>
      </w:r>
      <w:r w:rsidRPr="005337C9">
        <w:br/>
        <w:t>La clase </w:t>
      </w:r>
      <w:proofErr w:type="spellStart"/>
      <w:r w:rsidRPr="005337C9">
        <w:t>Contract</w:t>
      </w:r>
      <w:proofErr w:type="spellEnd"/>
      <w:r w:rsidRPr="005337C9">
        <w:t> declara 4 métodos abstractos que cada clase hija implementa de manera diferente</w:t>
      </w:r>
      <w:r>
        <w:t xml:space="preserve"> los cuales son</w:t>
      </w:r>
      <w:r w:rsidRPr="005337C9">
        <w:t>:</w:t>
      </w:r>
    </w:p>
    <w:p w14:paraId="59523EA1" w14:textId="77777777" w:rsidR="005337C9" w:rsidRDefault="005337C9" w:rsidP="005337C9">
      <w:pPr>
        <w:pStyle w:val="Prrafodelista"/>
        <w:numPr>
          <w:ilvl w:val="0"/>
          <w:numId w:val="9"/>
        </w:numPr>
      </w:pPr>
      <w:proofErr w:type="spellStart"/>
      <w:proofErr w:type="gramStart"/>
      <w:r w:rsidRPr="005337C9">
        <w:t>askSalaryData</w:t>
      </w:r>
      <w:proofErr w:type="spellEnd"/>
      <w:r w:rsidRPr="005337C9">
        <w:t>(</w:t>
      </w:r>
      <w:proofErr w:type="gramEnd"/>
      <w:r w:rsidRPr="005337C9">
        <w:t>): Cada tipo de contrato pide los datos específicos que necesita</w:t>
      </w:r>
    </w:p>
    <w:p w14:paraId="248B0D62" w14:textId="77777777" w:rsidR="005337C9" w:rsidRDefault="005337C9" w:rsidP="005337C9">
      <w:pPr>
        <w:pStyle w:val="Prrafodelista"/>
        <w:numPr>
          <w:ilvl w:val="0"/>
          <w:numId w:val="9"/>
        </w:numPr>
      </w:pPr>
      <w:proofErr w:type="spellStart"/>
      <w:proofErr w:type="gramStart"/>
      <w:r w:rsidRPr="005337C9">
        <w:t>calculateGrossSalary</w:t>
      </w:r>
      <w:proofErr w:type="spellEnd"/>
      <w:r w:rsidRPr="005337C9">
        <w:t>(</w:t>
      </w:r>
      <w:proofErr w:type="gramEnd"/>
      <w:r w:rsidRPr="005337C9">
        <w:t>): Cada contrato calcula el salario bruto con su propia lógica</w:t>
      </w:r>
    </w:p>
    <w:p w14:paraId="360A2D47" w14:textId="77777777" w:rsidR="005337C9" w:rsidRDefault="005337C9" w:rsidP="005337C9">
      <w:pPr>
        <w:pStyle w:val="Prrafodelista"/>
        <w:numPr>
          <w:ilvl w:val="0"/>
          <w:numId w:val="9"/>
        </w:numPr>
      </w:pPr>
      <w:proofErr w:type="spellStart"/>
      <w:proofErr w:type="gramStart"/>
      <w:r w:rsidRPr="005337C9">
        <w:t>calculateDeductions</w:t>
      </w:r>
      <w:proofErr w:type="spellEnd"/>
      <w:r w:rsidRPr="005337C9">
        <w:t>(</w:t>
      </w:r>
      <w:proofErr w:type="gramEnd"/>
      <w:r w:rsidRPr="005337C9">
        <w:t>): Cada contrato aplica las deducciones que le corresponden</w:t>
      </w:r>
    </w:p>
    <w:p w14:paraId="7F01B9E6" w14:textId="659F9BF1" w:rsidR="005337C9" w:rsidRDefault="005337C9" w:rsidP="005337C9">
      <w:pPr>
        <w:pStyle w:val="Prrafodelista"/>
        <w:numPr>
          <w:ilvl w:val="0"/>
          <w:numId w:val="9"/>
        </w:numPr>
      </w:pPr>
      <w:proofErr w:type="spellStart"/>
      <w:proofErr w:type="gramStart"/>
      <w:r w:rsidRPr="005337C9">
        <w:t>calculateBonus</w:t>
      </w:r>
      <w:proofErr w:type="spellEnd"/>
      <w:r w:rsidRPr="005337C9">
        <w:t>(</w:t>
      </w:r>
      <w:proofErr w:type="gramEnd"/>
      <w:r w:rsidRPr="005337C9">
        <w:t xml:space="preserve">): Cada contrato calcula las bonificaciones según </w:t>
      </w:r>
      <w:r>
        <w:t>el</w:t>
      </w:r>
      <w:r w:rsidRPr="005337C9">
        <w:t xml:space="preserve"> tipo</w:t>
      </w:r>
    </w:p>
    <w:p w14:paraId="4F3E8CC9" w14:textId="004595E8" w:rsidR="005337C9" w:rsidRPr="005337C9" w:rsidRDefault="005337C9" w:rsidP="005337C9">
      <w:r w:rsidRPr="005337C9">
        <w:t>En la clase Walmart, se almacenan todos los contratos en </w:t>
      </w:r>
      <w:proofErr w:type="spellStart"/>
      <w:r w:rsidRPr="005337C9">
        <w:t>ArrayList</w:t>
      </w:r>
      <w:proofErr w:type="spellEnd"/>
      <w:r w:rsidRPr="005337C9">
        <w:t>&lt;</w:t>
      </w:r>
      <w:proofErr w:type="spellStart"/>
      <w:r w:rsidRPr="005337C9">
        <w:t>Contract</w:t>
      </w:r>
      <w:proofErr w:type="spellEnd"/>
      <w:r w:rsidRPr="005337C9">
        <w:t>&gt;, permitiendo tratar objetos de diferentes tipos de manera uniforme.</w:t>
      </w:r>
      <w:r>
        <w:t xml:space="preserve"> Cuando se </w:t>
      </w:r>
      <w:r w:rsidRPr="005337C9">
        <w:t>llama </w:t>
      </w:r>
      <w:r>
        <w:t xml:space="preserve">el </w:t>
      </w:r>
      <w:proofErr w:type="spellStart"/>
      <w:proofErr w:type="gramStart"/>
      <w:r w:rsidRPr="005337C9">
        <w:t>recalculatePayroll</w:t>
      </w:r>
      <w:proofErr w:type="spellEnd"/>
      <w:r w:rsidRPr="005337C9">
        <w:t>(</w:t>
      </w:r>
      <w:proofErr w:type="gramEnd"/>
      <w:r w:rsidRPr="005337C9">
        <w:t>), el programa ejecuta automáticamente la versión del método correspondiente al tipo real del objeto (enlace dinámico).</w:t>
      </w:r>
    </w:p>
    <w:p w14:paraId="378FC560" w14:textId="650FD5FC" w:rsidR="005337C9" w:rsidRPr="005337C9" w:rsidRDefault="005337C9" w:rsidP="005337C9">
      <w:r w:rsidRPr="005337C9">
        <w:rPr>
          <w:b/>
          <w:bCs/>
        </w:rPr>
        <w:t>Encapsulamiento:</w:t>
      </w:r>
      <w:r w:rsidRPr="005337C9">
        <w:br/>
        <w:t>Los atributos de las clases están declarados como </w:t>
      </w:r>
      <w:proofErr w:type="spellStart"/>
      <w:r w:rsidRPr="005337C9">
        <w:t>private</w:t>
      </w:r>
      <w:proofErr w:type="spellEnd"/>
      <w:r w:rsidRPr="005337C9">
        <w:t> o </w:t>
      </w:r>
      <w:proofErr w:type="spellStart"/>
      <w:r w:rsidRPr="005337C9">
        <w:t>protected</w:t>
      </w:r>
      <w:proofErr w:type="spellEnd"/>
      <w:r w:rsidRPr="005337C9">
        <w:t>, y se accede a ellos a través de métodos </w:t>
      </w:r>
      <w:proofErr w:type="spellStart"/>
      <w:r w:rsidRPr="005337C9">
        <w:t>get</w:t>
      </w:r>
      <w:proofErr w:type="spellEnd"/>
      <w:r w:rsidRPr="005337C9">
        <w:t xml:space="preserve"> y set cuando </w:t>
      </w:r>
      <w:r>
        <w:t>se necesitan</w:t>
      </w:r>
      <w:r w:rsidRPr="005337C9">
        <w:t>.</w:t>
      </w:r>
    </w:p>
    <w:p w14:paraId="2193BD9B" w14:textId="77777777" w:rsidR="005337C9" w:rsidRPr="005337C9" w:rsidRDefault="005337C9" w:rsidP="005337C9">
      <w:pPr>
        <w:rPr>
          <w:b/>
          <w:bCs/>
        </w:rPr>
      </w:pPr>
      <w:r w:rsidRPr="005337C9">
        <w:rPr>
          <w:b/>
          <w:bCs/>
        </w:rPr>
        <w:t>Clase Principal (Walmart)</w:t>
      </w:r>
    </w:p>
    <w:p w14:paraId="3BDDB2F5" w14:textId="77777777" w:rsidR="005337C9" w:rsidRPr="005337C9" w:rsidRDefault="005337C9" w:rsidP="005337C9">
      <w:r w:rsidRPr="005337C9">
        <w:t>Muestra un menú con 3 opciones:</w:t>
      </w:r>
    </w:p>
    <w:p w14:paraId="3DAE4933" w14:textId="77777777" w:rsidR="005337C9" w:rsidRDefault="005337C9" w:rsidP="005337C9">
      <w:pPr>
        <w:pStyle w:val="Prrafodelista"/>
        <w:numPr>
          <w:ilvl w:val="0"/>
          <w:numId w:val="6"/>
        </w:numPr>
      </w:pPr>
      <w:r w:rsidRPr="005337C9">
        <w:t>Reclutamiento</w:t>
      </w:r>
    </w:p>
    <w:p w14:paraId="000CE4FE" w14:textId="77777777" w:rsidR="005337C9" w:rsidRDefault="005337C9" w:rsidP="005337C9">
      <w:pPr>
        <w:pStyle w:val="Prrafodelista"/>
        <w:numPr>
          <w:ilvl w:val="0"/>
          <w:numId w:val="6"/>
        </w:numPr>
      </w:pPr>
      <w:r w:rsidRPr="005337C9">
        <w:t>Nómina</w:t>
      </w:r>
    </w:p>
    <w:p w14:paraId="2B0F01C5" w14:textId="28632EF3" w:rsidR="005337C9" w:rsidRPr="005337C9" w:rsidRDefault="005337C9" w:rsidP="005337C9">
      <w:pPr>
        <w:pStyle w:val="Prrafodelista"/>
        <w:numPr>
          <w:ilvl w:val="0"/>
          <w:numId w:val="6"/>
        </w:numPr>
      </w:pPr>
      <w:r w:rsidRPr="005337C9">
        <w:t>Salir</w:t>
      </w:r>
    </w:p>
    <w:p w14:paraId="600C6DE8" w14:textId="3A0D42AF" w:rsidR="005337C9" w:rsidRPr="005337C9" w:rsidRDefault="005337C9" w:rsidP="005337C9">
      <w:r w:rsidRPr="005337C9">
        <w:t>Cada opción ejecuta su submódulo</w:t>
      </w:r>
      <w:r>
        <w:t xml:space="preserve"> cada uno</w:t>
      </w:r>
      <w:r w:rsidRPr="005337C9">
        <w:t xml:space="preserve"> con su propio menú de opciones.</w:t>
      </w:r>
    </w:p>
    <w:p w14:paraId="77E2E673" w14:textId="77777777" w:rsidR="005337C9" w:rsidRDefault="005337C9" w:rsidP="005337C9">
      <w:pPr>
        <w:rPr>
          <w:b/>
          <w:bCs/>
        </w:rPr>
      </w:pPr>
    </w:p>
    <w:p w14:paraId="57E14C19" w14:textId="2B911517" w:rsidR="005337C9" w:rsidRPr="005337C9" w:rsidRDefault="005337C9" w:rsidP="005337C9">
      <w:pPr>
        <w:rPr>
          <w:b/>
          <w:bCs/>
        </w:rPr>
      </w:pPr>
      <w:r>
        <w:rPr>
          <w:b/>
          <w:bCs/>
        </w:rPr>
        <w:t>Herramientas</w:t>
      </w:r>
    </w:p>
    <w:p w14:paraId="737F8899" w14:textId="77777777" w:rsidR="005337C9" w:rsidRPr="005337C9" w:rsidRDefault="005337C9" w:rsidP="005337C9">
      <w:proofErr w:type="spellStart"/>
      <w:r w:rsidRPr="005337C9">
        <w:rPr>
          <w:b/>
          <w:bCs/>
        </w:rPr>
        <w:t>JOptionPane</w:t>
      </w:r>
      <w:proofErr w:type="spellEnd"/>
      <w:r w:rsidRPr="005337C9">
        <w:t>: Interfaz gráfica por ventanas</w:t>
      </w:r>
    </w:p>
    <w:p w14:paraId="17AE3746" w14:textId="2C4E7305" w:rsidR="005337C9" w:rsidRPr="005337C9" w:rsidRDefault="005337C9" w:rsidP="005337C9">
      <w:proofErr w:type="spellStart"/>
      <w:r w:rsidRPr="005337C9">
        <w:rPr>
          <w:b/>
          <w:bCs/>
        </w:rPr>
        <w:t>ArrayList</w:t>
      </w:r>
      <w:proofErr w:type="spellEnd"/>
      <w:r w:rsidRPr="005337C9">
        <w:t>: Estructura de datos para almacenamiento en memoria</w:t>
      </w:r>
    </w:p>
    <w:p w14:paraId="118B3859" w14:textId="77777777" w:rsidR="005337C9" w:rsidRPr="005337C9" w:rsidRDefault="005337C9" w:rsidP="005337C9">
      <w:pPr>
        <w:rPr>
          <w:b/>
          <w:bCs/>
        </w:rPr>
      </w:pPr>
      <w:r w:rsidRPr="005337C9">
        <w:rPr>
          <w:b/>
          <w:bCs/>
        </w:rPr>
        <w:t>Resumen</w:t>
      </w:r>
    </w:p>
    <w:p w14:paraId="24FD5F7D" w14:textId="77777777" w:rsidR="005337C9" w:rsidRPr="005337C9" w:rsidRDefault="005337C9" w:rsidP="005337C9">
      <w:r w:rsidRPr="005337C9">
        <w:t>La solución implementa un sistema completo con dos módulos independientes pero integrados, aplicando los principios de la </w:t>
      </w:r>
      <w:r w:rsidRPr="005337C9">
        <w:rPr>
          <w:b/>
          <w:bCs/>
        </w:rPr>
        <w:t>programación orientada a objetos</w:t>
      </w:r>
      <w:r w:rsidRPr="005337C9">
        <w:t>:</w:t>
      </w:r>
    </w:p>
    <w:p w14:paraId="2744F7E2" w14:textId="77777777" w:rsidR="005337C9" w:rsidRPr="005337C9" w:rsidRDefault="005337C9" w:rsidP="005337C9">
      <w:r w:rsidRPr="005337C9">
        <w:rPr>
          <w:b/>
          <w:bCs/>
        </w:rPr>
        <w:t>Abstracción</w:t>
      </w:r>
      <w:r w:rsidRPr="005337C9">
        <w:t>: La clase </w:t>
      </w:r>
      <w:proofErr w:type="spellStart"/>
      <w:r w:rsidRPr="005337C9">
        <w:t>Contract</w:t>
      </w:r>
      <w:proofErr w:type="spellEnd"/>
      <w:r w:rsidRPr="005337C9">
        <w:t> define el contrato que deben cumplir todos los tipos de contrato</w:t>
      </w:r>
    </w:p>
    <w:p w14:paraId="1BE658CB" w14:textId="5CB1A29C" w:rsidR="005337C9" w:rsidRPr="005337C9" w:rsidRDefault="005337C9" w:rsidP="005337C9">
      <w:r w:rsidRPr="005337C9">
        <w:rPr>
          <w:b/>
          <w:bCs/>
        </w:rPr>
        <w:lastRenderedPageBreak/>
        <w:t>Herencia</w:t>
      </w:r>
      <w:r w:rsidRPr="005337C9">
        <w:t>: Las 5 clases de contrato heredan de </w:t>
      </w:r>
      <w:proofErr w:type="spellStart"/>
      <w:r w:rsidRPr="005337C9">
        <w:t>Contract</w:t>
      </w:r>
      <w:proofErr w:type="spellEnd"/>
      <w:r w:rsidRPr="005337C9">
        <w:t>, y </w:t>
      </w:r>
      <w:r>
        <w:t xml:space="preserve">las otras dos </w:t>
      </w:r>
      <w:proofErr w:type="spellStart"/>
      <w:r w:rsidRPr="005337C9">
        <w:t>Participant</w:t>
      </w:r>
      <w:proofErr w:type="spellEnd"/>
      <w:r w:rsidRPr="005337C9">
        <w:t> y Candidat</w:t>
      </w:r>
      <w:r>
        <w:t>e</w:t>
      </w:r>
      <w:r w:rsidRPr="005337C9">
        <w:t> heredan de </w:t>
      </w:r>
      <w:proofErr w:type="spellStart"/>
      <w:r w:rsidRPr="005337C9">
        <w:t>Person</w:t>
      </w:r>
      <w:proofErr w:type="spellEnd"/>
    </w:p>
    <w:p w14:paraId="6EE9265B" w14:textId="77777777" w:rsidR="005337C9" w:rsidRPr="005337C9" w:rsidRDefault="005337C9" w:rsidP="005337C9">
      <w:r w:rsidRPr="005337C9">
        <w:rPr>
          <w:b/>
          <w:bCs/>
        </w:rPr>
        <w:t>Polimorfismo</w:t>
      </w:r>
      <w:r w:rsidRPr="005337C9">
        <w:t>: Los métodos abstractos se implementan de forma distinta en cada clase hija, permitiendo tratar objetos de diferentes tipos de manera uniforme</w:t>
      </w:r>
    </w:p>
    <w:p w14:paraId="01715D42" w14:textId="77777777" w:rsidR="005337C9" w:rsidRPr="005337C9" w:rsidRDefault="005337C9" w:rsidP="005337C9">
      <w:r w:rsidRPr="005337C9">
        <w:rPr>
          <w:b/>
          <w:bCs/>
        </w:rPr>
        <w:t>Encapsulamiento</w:t>
      </w:r>
      <w:r w:rsidRPr="005337C9">
        <w:t>: Los atributos están protegidos y se accede a ellos mediante métodos</w:t>
      </w:r>
    </w:p>
    <w:p w14:paraId="2B98DC14" w14:textId="01694E95" w:rsidR="005337C9" w:rsidRDefault="005337C9">
      <w:r w:rsidRPr="005337C9">
        <w:t>El reclutamiento filtra candidatos automáticamente y evalúa mediante entrevistas. La nómina maneja 5 tipos de contrato con cálculos personalizados para cada uno. Todo con interfaz gráfica intuitiva y código orientado a objetos que facilita su extensión</w:t>
      </w:r>
      <w:r>
        <w:t xml:space="preserve"> y</w:t>
      </w:r>
      <w:r w:rsidRPr="005337C9">
        <w:t xml:space="preserve"> mantenimiento.</w:t>
      </w:r>
    </w:p>
    <w:sectPr w:rsidR="00533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5F0"/>
    <w:multiLevelType w:val="hybridMultilevel"/>
    <w:tmpl w:val="FE7A4A04"/>
    <w:lvl w:ilvl="0" w:tplc="2EC462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D3922"/>
    <w:multiLevelType w:val="multilevel"/>
    <w:tmpl w:val="C4C0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C5057"/>
    <w:multiLevelType w:val="hybridMultilevel"/>
    <w:tmpl w:val="178E0944"/>
    <w:lvl w:ilvl="0" w:tplc="38C8CF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7276E"/>
    <w:multiLevelType w:val="multilevel"/>
    <w:tmpl w:val="ED2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E77"/>
    <w:multiLevelType w:val="multilevel"/>
    <w:tmpl w:val="D8E2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35939"/>
    <w:multiLevelType w:val="hybridMultilevel"/>
    <w:tmpl w:val="532C12D8"/>
    <w:lvl w:ilvl="0" w:tplc="1B12F0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150F7"/>
    <w:multiLevelType w:val="multilevel"/>
    <w:tmpl w:val="A86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81187"/>
    <w:multiLevelType w:val="multilevel"/>
    <w:tmpl w:val="538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F213A"/>
    <w:multiLevelType w:val="multilevel"/>
    <w:tmpl w:val="C90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24B73"/>
    <w:multiLevelType w:val="hybridMultilevel"/>
    <w:tmpl w:val="2F82080E"/>
    <w:lvl w:ilvl="0" w:tplc="B29444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85437"/>
    <w:multiLevelType w:val="multilevel"/>
    <w:tmpl w:val="047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327C5"/>
    <w:multiLevelType w:val="multilevel"/>
    <w:tmpl w:val="DDC0BF6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11"/>
  </w:num>
  <w:num w:numId="5">
    <w:abstractNumId w:val="7"/>
  </w:num>
  <w:num w:numId="6">
    <w:abstractNumId w:val="4"/>
  </w:num>
  <w:num w:numId="7">
    <w:abstractNumId w:val="10"/>
  </w:num>
  <w:num w:numId="8">
    <w:abstractNumId w:val="8"/>
  </w:num>
  <w:num w:numId="9">
    <w:abstractNumId w:val="2"/>
  </w:num>
  <w:num w:numId="10">
    <w:abstractNumId w:val="9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C9"/>
    <w:rsid w:val="00306963"/>
    <w:rsid w:val="00380D1F"/>
    <w:rsid w:val="005337C9"/>
    <w:rsid w:val="00684BCD"/>
    <w:rsid w:val="00693EE1"/>
    <w:rsid w:val="00E7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9C1C"/>
  <w15:chartTrackingRefBased/>
  <w15:docId w15:val="{80EDF064-4E25-4128-BC2C-4C620D13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7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7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7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7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7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7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</dc:creator>
  <cp:keywords/>
  <dc:description/>
  <cp:lastModifiedBy>kervin cordoba palacios</cp:lastModifiedBy>
  <cp:revision>3</cp:revision>
  <dcterms:created xsi:type="dcterms:W3CDTF">2026-03-27T04:23:00Z</dcterms:created>
  <dcterms:modified xsi:type="dcterms:W3CDTF">2026-04-08T02:27:00Z</dcterms:modified>
</cp:coreProperties>
</file>