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Assumptions and Limitations: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is limited to a given knowledge of words. In this case, ‘words.txt’.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limit of missed words is not set to 6, the program will work for all the test cases without missing any. Right now, we see it is missing for 3 words out of 4507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the length of word to predict, we consider all the words in the dictionary for a given length.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take the most occurred element in the corpus of words, make it as a prediction.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word exists, then we further consider the words with the letter as a particular place and continue, else we remove the words from the corpus which do not contain the letter. I’ve found this to be the best possible approach.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Results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 inirritative. The number of missed characters in this case are 0 (zero).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119698" cy="60761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698" cy="6076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case: ﻿gawkier. The number of missed characters in this case are 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78885" cy="7840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885" cy="7840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tl w:val="0"/>
        </w:rPr>
        <w:t xml:space="preserve">test case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illustrates all the given examples in the words.txt file. We can see that the accuracy for the word prediction is around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99.93%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 where as the number of chances taken to predict are around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90.58%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6336441" cy="46479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441" cy="464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