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3"/>
        <w:ind w:left="5"/>
      </w:pPr>
      <w:r>
        <w:rPr/>
        <w:t>Project</w:t>
      </w:r>
      <w:r>
        <w:rPr>
          <w:spacing w:val="-10"/>
        </w:rPr>
        <w:t> </w:t>
      </w:r>
      <w:r>
        <w:rPr/>
        <w:t>Design</w:t>
      </w:r>
      <w:r>
        <w:rPr>
          <w:spacing w:val="-9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spacing w:before="0"/>
        <w:ind w:left="0" w:right="426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Solution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Requirements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(Functional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Non-functional)</w:t>
      </w:r>
    </w:p>
    <w:p>
      <w:pPr>
        <w:pStyle w:val="BodyText"/>
        <w:spacing w:before="25"/>
        <w:rPr>
          <w:b/>
          <w:sz w:val="20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8"/>
        <w:gridCol w:w="4842"/>
      </w:tblGrid>
      <w:tr>
        <w:trPr>
          <w:trHeight w:val="450" w:hRule="atLeast"/>
        </w:trPr>
        <w:tc>
          <w:tcPr>
            <w:tcW w:w="4508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2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July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48" w:hRule="atLeast"/>
        </w:trPr>
        <w:tc>
          <w:tcPr>
            <w:tcW w:w="4508" w:type="dxa"/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2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3267</w:t>
            </w:r>
          </w:p>
        </w:tc>
      </w:tr>
      <w:tr>
        <w:trPr>
          <w:trHeight w:val="450" w:hRule="atLeast"/>
        </w:trPr>
        <w:tc>
          <w:tcPr>
            <w:tcW w:w="4508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2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Stock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Trading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App</w:t>
            </w:r>
          </w:p>
        </w:tc>
      </w:tr>
      <w:tr>
        <w:trPr>
          <w:trHeight w:val="447" w:hRule="atLeast"/>
        </w:trPr>
        <w:tc>
          <w:tcPr>
            <w:tcW w:w="4508" w:type="dxa"/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2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</w:tr>
    </w:tbl>
    <w:p>
      <w:pPr>
        <w:pStyle w:val="BodyText"/>
        <w:spacing w:before="158"/>
        <w:rPr>
          <w:b/>
          <w:sz w:val="24"/>
        </w:rPr>
      </w:pPr>
    </w:p>
    <w:p>
      <w:pPr>
        <w:pStyle w:val="Heading2"/>
      </w:pPr>
      <w:r>
        <w:rPr>
          <w:spacing w:val="-2"/>
        </w:rPr>
        <w:t>Functional</w:t>
      </w:r>
      <w:r>
        <w:rPr/>
        <w:t> </w:t>
      </w:r>
      <w:r>
        <w:rPr>
          <w:spacing w:val="-2"/>
        </w:rPr>
        <w:t>Requirements:</w:t>
      </w:r>
    </w:p>
    <w:p>
      <w:pPr>
        <w:pStyle w:val="BodyText"/>
        <w:spacing w:before="182"/>
        <w:ind w:left="25"/>
      </w:pPr>
      <w:r>
        <w:rPr/>
        <w:t>Following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functional</w:t>
      </w:r>
      <w:r>
        <w:rPr>
          <w:spacing w:val="-7"/>
        </w:rPr>
        <w:t> </w:t>
      </w:r>
      <w:r>
        <w:rPr/>
        <w:t>requirements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proposed</w:t>
      </w:r>
      <w:r>
        <w:rPr>
          <w:spacing w:val="-7"/>
        </w:rPr>
        <w:t> </w:t>
      </w:r>
      <w:r>
        <w:rPr>
          <w:spacing w:val="-2"/>
        </w:rPr>
        <w:t>solution.</w:t>
      </w: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"/>
        <w:gridCol w:w="3152"/>
        <w:gridCol w:w="5248"/>
      </w:tblGrid>
      <w:tr>
        <w:trPr>
          <w:trHeight w:val="450" w:hRule="atLeast"/>
        </w:trPr>
        <w:tc>
          <w:tcPr>
            <w:tcW w:w="924" w:type="dxa"/>
          </w:tcPr>
          <w:p>
            <w:pPr>
              <w:pStyle w:val="TableParagraph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FR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315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Functional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Requirement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(Epic)</w:t>
            </w:r>
          </w:p>
        </w:tc>
        <w:tc>
          <w:tcPr>
            <w:tcW w:w="5248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Sub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(Story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Sub-</w:t>
            </w:r>
            <w:r>
              <w:rPr>
                <w:b/>
                <w:spacing w:val="-2"/>
                <w:sz w:val="22"/>
              </w:rPr>
              <w:t>Task)</w:t>
            </w:r>
          </w:p>
        </w:tc>
      </w:tr>
      <w:tr>
        <w:trPr>
          <w:trHeight w:val="1347" w:hRule="atLeast"/>
        </w:trPr>
        <w:tc>
          <w:tcPr>
            <w:tcW w:w="924" w:type="dxa"/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15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Registration</w:t>
            </w:r>
          </w:p>
        </w:tc>
        <w:tc>
          <w:tcPr>
            <w:tcW w:w="5248" w:type="dxa"/>
          </w:tcPr>
          <w:p>
            <w:pPr>
              <w:pStyle w:val="TableParagraph"/>
              <w:spacing w:line="403" w:lineRule="auto"/>
              <w:ind w:left="108" w:right="1703"/>
              <w:rPr>
                <w:sz w:val="22"/>
              </w:rPr>
            </w:pPr>
            <w:r>
              <w:rPr>
                <w:sz w:val="22"/>
              </w:rPr>
              <w:t>Registration through Form Registration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Gmail</w:t>
            </w:r>
          </w:p>
          <w:p>
            <w:pPr>
              <w:pStyle w:val="TableParagraph"/>
              <w:spacing w:line="266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Registration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through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LinkedIN</w:t>
            </w:r>
          </w:p>
        </w:tc>
      </w:tr>
      <w:tr>
        <w:trPr>
          <w:trHeight w:val="900" w:hRule="atLeast"/>
        </w:trPr>
        <w:tc>
          <w:tcPr>
            <w:tcW w:w="924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Confirmation</w:t>
            </w:r>
          </w:p>
        </w:tc>
        <w:tc>
          <w:tcPr>
            <w:tcW w:w="5248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Confirmation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Email</w:t>
            </w:r>
          </w:p>
          <w:p>
            <w:pPr>
              <w:pStyle w:val="TableParagraph"/>
              <w:spacing w:before="182"/>
              <w:ind w:left="108"/>
              <w:rPr>
                <w:sz w:val="22"/>
              </w:rPr>
            </w:pPr>
            <w:r>
              <w:rPr>
                <w:sz w:val="22"/>
              </w:rPr>
              <w:t>Confirmation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OTP</w:t>
            </w:r>
          </w:p>
        </w:tc>
      </w:tr>
      <w:tr>
        <w:trPr>
          <w:trHeight w:val="1348" w:hRule="atLeast"/>
        </w:trPr>
        <w:tc>
          <w:tcPr>
            <w:tcW w:w="924" w:type="dxa"/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15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Stock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Trading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(Buy/Sell)</w:t>
            </w:r>
          </w:p>
        </w:tc>
        <w:tc>
          <w:tcPr>
            <w:tcW w:w="5248" w:type="dxa"/>
          </w:tcPr>
          <w:p>
            <w:pPr>
              <w:pStyle w:val="TableParagraph"/>
              <w:spacing w:line="403" w:lineRule="auto"/>
              <w:ind w:left="108" w:right="1703"/>
              <w:rPr>
                <w:sz w:val="22"/>
              </w:rPr>
            </w:pPr>
            <w:r>
              <w:rPr>
                <w:sz w:val="22"/>
              </w:rPr>
              <w:t>Buy stocks using virtual cash balance Sell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owned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stocks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update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balance</w:t>
            </w:r>
          </w:p>
          <w:p>
            <w:pPr>
              <w:pStyle w:val="TableParagraph"/>
              <w:spacing w:line="266" w:lineRule="exact"/>
              <w:ind w:left="108"/>
              <w:rPr>
                <w:sz w:val="22"/>
              </w:rPr>
            </w:pPr>
            <w:r>
              <w:rPr>
                <w:sz w:val="22"/>
              </w:rPr>
              <w:t>Real-time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price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calculation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execution</w:t>
            </w:r>
          </w:p>
        </w:tc>
      </w:tr>
      <w:tr>
        <w:trPr>
          <w:trHeight w:val="1350" w:hRule="atLeast"/>
        </w:trPr>
        <w:tc>
          <w:tcPr>
            <w:tcW w:w="924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Portfolio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5248" w:type="dxa"/>
          </w:tcPr>
          <w:p>
            <w:pPr>
              <w:pStyle w:val="TableParagraph"/>
              <w:spacing w:line="403" w:lineRule="auto"/>
              <w:ind w:left="108" w:right="789"/>
              <w:rPr>
                <w:sz w:val="22"/>
              </w:rPr>
            </w:pPr>
            <w:r>
              <w:rPr>
                <w:sz w:val="22"/>
              </w:rPr>
              <w:t>View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holdings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quantity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average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price Track profit/loss for each holding</w:t>
            </w:r>
          </w:p>
          <w:p>
            <w:pPr>
              <w:pStyle w:val="TableParagraph"/>
              <w:spacing w:line="266" w:lineRule="exact"/>
              <w:ind w:left="108"/>
              <w:rPr>
                <w:sz w:val="22"/>
              </w:rPr>
            </w:pPr>
            <w:r>
              <w:rPr>
                <w:sz w:val="22"/>
              </w:rPr>
              <w:t>Export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portfolio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PDF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CSV</w:t>
            </w:r>
          </w:p>
        </w:tc>
      </w:tr>
      <w:tr>
        <w:trPr>
          <w:trHeight w:val="1347" w:hRule="atLeast"/>
        </w:trPr>
        <w:tc>
          <w:tcPr>
            <w:tcW w:w="924" w:type="dxa"/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15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Stock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Explorer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Watchlist</w:t>
            </w:r>
          </w:p>
        </w:tc>
        <w:tc>
          <w:tcPr>
            <w:tcW w:w="5248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Search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filter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stocks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sector</w:t>
            </w:r>
          </w:p>
          <w:p>
            <w:pPr>
              <w:pStyle w:val="TableParagraph"/>
              <w:spacing w:line="450" w:lineRule="atLeast"/>
              <w:ind w:left="108" w:right="1071"/>
              <w:rPr>
                <w:sz w:val="22"/>
              </w:rPr>
            </w:pPr>
            <w:r>
              <w:rPr>
                <w:sz w:val="22"/>
              </w:rPr>
              <w:t>View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simulated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ticker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charts Add or remove stocks from watchlist</w:t>
            </w:r>
          </w:p>
        </w:tc>
      </w:tr>
      <w:tr>
        <w:trPr>
          <w:trHeight w:val="1350" w:hRule="atLeast"/>
        </w:trPr>
        <w:tc>
          <w:tcPr>
            <w:tcW w:w="924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Admin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5248" w:type="dxa"/>
          </w:tcPr>
          <w:p>
            <w:pPr>
              <w:pStyle w:val="TableParagraph"/>
              <w:spacing w:line="403" w:lineRule="auto"/>
              <w:ind w:left="108" w:right="789"/>
              <w:rPr>
                <w:sz w:val="22"/>
              </w:rPr>
            </w:pPr>
            <w:r>
              <w:rPr>
                <w:sz w:val="22"/>
              </w:rPr>
              <w:t>Manage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view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platform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analytics Create, update, and delete stock listings</w:t>
            </w:r>
          </w:p>
          <w:p>
            <w:pPr>
              <w:pStyle w:val="TableParagraph"/>
              <w:spacing w:line="266" w:lineRule="exact"/>
              <w:ind w:left="108"/>
              <w:rPr>
                <w:sz w:val="22"/>
              </w:rPr>
            </w:pPr>
            <w:r>
              <w:rPr>
                <w:sz w:val="22"/>
              </w:rPr>
              <w:t>Monitor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overall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trading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activity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Heading2"/>
      </w:pPr>
      <w:r>
        <w:rPr>
          <w:spacing w:val="-2"/>
        </w:rPr>
        <w:t>Non-functional</w:t>
      </w:r>
      <w:r>
        <w:rPr>
          <w:spacing w:val="4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82"/>
        <w:ind w:left="25"/>
      </w:pPr>
      <w:r>
        <w:rPr/>
        <w:t>Following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non-functional</w:t>
      </w:r>
      <w:r>
        <w:rPr>
          <w:spacing w:val="-9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proposed</w:t>
      </w:r>
      <w:r>
        <w:rPr>
          <w:spacing w:val="-9"/>
        </w:rPr>
        <w:t> </w:t>
      </w:r>
      <w:r>
        <w:rPr>
          <w:spacing w:val="-2"/>
        </w:rPr>
        <w:t>solution.</w:t>
      </w:r>
    </w:p>
    <w:p>
      <w:pPr>
        <w:pStyle w:val="BodyText"/>
        <w:spacing w:after="0"/>
        <w:sectPr>
          <w:type w:val="continuous"/>
          <w:pgSz w:w="11910" w:h="16840"/>
          <w:pgMar w:top="760" w:bottom="280" w:left="1417" w:right="992"/>
        </w:sect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"/>
        <w:gridCol w:w="3464"/>
        <w:gridCol w:w="4936"/>
      </w:tblGrid>
      <w:tr>
        <w:trPr>
          <w:trHeight w:val="447" w:hRule="atLeast"/>
        </w:trPr>
        <w:tc>
          <w:tcPr>
            <w:tcW w:w="924" w:type="dxa"/>
          </w:tcPr>
          <w:p>
            <w:pPr>
              <w:pStyle w:val="TableParagraph"/>
              <w:spacing w:line="268" w:lineRule="exact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FR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3464" w:type="dxa"/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Non-Functional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4936" w:type="dxa"/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320" w:hRule="atLeast"/>
        </w:trPr>
        <w:tc>
          <w:tcPr>
            <w:tcW w:w="924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46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Usability</w:t>
            </w:r>
          </w:p>
        </w:tc>
        <w:tc>
          <w:tcPr>
            <w:tcW w:w="4936" w:type="dxa"/>
          </w:tcPr>
          <w:p>
            <w:pPr>
              <w:pStyle w:val="TableParagraph"/>
              <w:spacing w:line="259" w:lineRule="auto"/>
              <w:ind w:right="128"/>
              <w:rPr>
                <w:sz w:val="22"/>
              </w:rPr>
            </w:pPr>
            <w:r>
              <w:rPr>
                <w:sz w:val="22"/>
              </w:rPr>
              <w:t>The platform must provide an intuitive, clean interface so both beginner and experienced traders 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browse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stocks,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execute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 minimal learning curve.</w:t>
            </w:r>
          </w:p>
        </w:tc>
      </w:tr>
      <w:tr>
        <w:trPr>
          <w:trHeight w:val="1027" w:hRule="atLeast"/>
        </w:trPr>
        <w:tc>
          <w:tcPr>
            <w:tcW w:w="924" w:type="dxa"/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464" w:type="dxa"/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Security</w:t>
            </w:r>
          </w:p>
        </w:tc>
        <w:tc>
          <w:tcPr>
            <w:tcW w:w="4936" w:type="dxa"/>
          </w:tcPr>
          <w:p>
            <w:pPr>
              <w:pStyle w:val="TableParagraph"/>
              <w:spacing w:line="259" w:lineRule="auto"/>
              <w:ind w:right="128"/>
              <w:rPr>
                <w:sz w:val="22"/>
              </w:rPr>
            </w:pPr>
            <w:r>
              <w:rPr>
                <w:sz w:val="22"/>
              </w:rPr>
              <w:t>User passwords must be securely hashed (bcrypt), sessions authenticated via JWT, and role-based access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restrict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admin-only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operations.</w:t>
            </w:r>
          </w:p>
        </w:tc>
      </w:tr>
      <w:tr>
        <w:trPr>
          <w:trHeight w:val="1030" w:hRule="atLeast"/>
        </w:trPr>
        <w:tc>
          <w:tcPr>
            <w:tcW w:w="924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46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Reliability</w:t>
            </w:r>
          </w:p>
        </w:tc>
        <w:tc>
          <w:tcPr>
            <w:tcW w:w="4936" w:type="dxa"/>
          </w:tcPr>
          <w:p>
            <w:pPr>
              <w:pStyle w:val="TableParagraph"/>
              <w:spacing w:line="259" w:lineRule="auto"/>
              <w:ind w:right="128"/>
              <w:rPr>
                <w:sz w:val="22"/>
              </w:rPr>
            </w:pPr>
            <w:r>
              <w:rPr>
                <w:sz w:val="22"/>
              </w:rPr>
              <w:t>The system must consistently process buy/sell orders and update balances/portfolios accurately, 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graceful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failed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transactions.</w:t>
            </w:r>
          </w:p>
        </w:tc>
      </w:tr>
      <w:tr>
        <w:trPr>
          <w:trHeight w:val="1027" w:hRule="atLeast"/>
        </w:trPr>
        <w:tc>
          <w:tcPr>
            <w:tcW w:w="924" w:type="dxa"/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464" w:type="dxa"/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Performance</w:t>
            </w:r>
          </w:p>
        </w:tc>
        <w:tc>
          <w:tcPr>
            <w:tcW w:w="49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Stock listing pages, live price updates, and trade execution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respond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seconds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under normal load.</w:t>
            </w:r>
          </w:p>
        </w:tc>
      </w:tr>
      <w:tr>
        <w:trPr>
          <w:trHeight w:val="1030" w:hRule="atLeast"/>
        </w:trPr>
        <w:tc>
          <w:tcPr>
            <w:tcW w:w="924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46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Availability</w:t>
            </w:r>
          </w:p>
        </w:tc>
        <w:tc>
          <w:tcPr>
            <w:tcW w:w="49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platform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target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99.5%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uptime,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market simulator and APIs remaining accessible during normal operating hours.</w:t>
            </w:r>
          </w:p>
        </w:tc>
      </w:tr>
      <w:tr>
        <w:trPr>
          <w:trHeight w:val="1027" w:hRule="atLeast"/>
        </w:trPr>
        <w:tc>
          <w:tcPr>
            <w:tcW w:w="924" w:type="dxa"/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464" w:type="dxa"/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>Scalability</w:t>
            </w:r>
          </w:p>
        </w:tc>
        <w:tc>
          <w:tcPr>
            <w:tcW w:w="4936" w:type="dxa"/>
          </w:tcPr>
          <w:p>
            <w:pPr>
              <w:pStyle w:val="TableParagraph"/>
              <w:spacing w:line="259" w:lineRule="auto"/>
              <w:ind w:right="12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architecture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growing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concurrent users and additional stock listings without significant redesign.</w:t>
            </w:r>
          </w:p>
        </w:tc>
      </w:tr>
    </w:tbl>
    <w:sectPr>
      <w:pgSz w:w="11910" w:h="16840"/>
      <w:pgMar w:top="82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426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2026-07-15T08:44:33Z</dcterms:created>
  <dcterms:modified xsi:type="dcterms:W3CDTF">2026-07-15T08:44:33Z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2026-07-14T00:00:00Z</vt:filetime>
  </property>
</Properties>
</file>