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2"/>
          <w:szCs w:val="52"/>
        </w:rPr>
        <w:t xml:space="preserve">CHENNA TRADING SYSTEM</w:t>
      </w:r>
    </w:p>
    <w:p>
      <w:pPr>
        <w:spacing w:after="100"/>
        <w:jc w:val="center"/>
      </w:pPr>
      <w:r>
        <w:rPr>
          <w:rFonts w:ascii="Arial" w:cs="Arial" w:eastAsia="Arial" w:hAnsi="Arial"/>
          <w:color w:val="2E75B6"/>
          <w:sz w:val="36"/>
          <w:szCs w:val="36"/>
        </w:rPr>
        <w:t xml:space="preserve">STRATEGY BLUEPRINT v3.0</w:t>
      </w:r>
    </w:p>
    <w:p>
      <w:pPr>
        <w:spacing w:after="400"/>
        <w:jc w:val="center"/>
      </w:pPr>
      <w:r>
        <w:rPr>
          <w:rFonts w:ascii="Arial" w:cs="Arial" w:eastAsia="Arial" w:hAnsi="Arial"/>
          <w:i/>
          <w:iCs/>
          <w:color w:val="666666"/>
          <w:sz w:val="28"/>
          <w:szCs w:val="28"/>
        </w:rPr>
        <w:t xml:space="preserve">Data-Driven Swing Trading Strategies</w:t>
      </w:r>
    </w:p>
    <w:p>
      <w:pPr>
        <w:pBdr>
          <w:top w:val="single" w:color="1B4F72" w:sz="3"/>
        </w:pBdr>
        <w:spacing w:after="100"/>
        <w:jc w:val="center"/>
      </w:pPr>
      <w:r>
        <w:rPr>
          <w:rFonts w:ascii="Arial" w:cs="Arial" w:eastAsia="Arial" w:hAnsi="Arial"/>
          <w:color w:val="333333"/>
          <w:sz w:val="22"/>
          <w:szCs w:val="22"/>
        </w:rPr>
        <w:t xml:space="preserve">Based on 511-Stock Multiframe Analysis | Feb 24, 2026</w:t>
      </w:r>
    </w:p>
    <w:p>
      <w:pPr>
        <w:jc w:val="center"/>
      </w:pPr>
      <w:r>
        <w:rPr>
          <w:rFonts w:ascii="Arial" w:cs="Arial" w:eastAsia="Arial" w:hAnsi="Arial"/>
          <w:i/>
          <w:iCs/>
          <w:color w:val="999999"/>
          <w:sz w:val="20"/>
          <w:szCs w:val="20"/>
        </w:rPr>
        <w:t xml:space="preserve">Zero Assumptions. Pure Data. Pro Execution.</w:t>
      </w:r>
    </w:p>
    <w:p>
      <w:r>
        <w:br w:type="page"/>
      </w:r>
    </w:p>
    <w:p>
      <w:pPr>
        <w:pStyle w:val="Heading1"/>
        <w:spacing w:before="300" w:after="150"/>
      </w:pPr>
      <w:r>
        <w:rPr>
          <w:rFonts w:ascii="Arial" w:cs="Arial" w:eastAsia="Arial" w:hAnsi="Arial"/>
          <w:b/>
          <w:bCs/>
        </w:rPr>
        <w:t xml:space="preserve">SECTION 1: DATA FINDINGS SUMMARY</w:t>
      </w:r>
    </w:p>
    <w:p>
      <w:pPr>
        <w:spacing w:after="120"/>
        <w:jc w:val="left"/>
      </w:pPr>
      <w:r>
        <w:rPr>
          <w:rFonts w:ascii="Arial" w:cs="Arial" w:eastAsia="Arial" w:hAnsi="Arial"/>
          <w:sz w:val="22"/>
          <w:szCs w:val="22"/>
        </w:rPr>
        <w:t xml:space="preserve">The following findings are derived from analyzing 511 fresh ST_SWING_BO_UP signals across 75+ trading days. Every number below is calculated from real stock data, not theory.</w:t>
      </w:r>
    </w:p>
    <w:p>
      <w:pPr>
        <w:spacing w:after="200"/>
      </w:pPr>
    </w:p>
    <w:p>
      <w:pPr>
        <w:pStyle w:val="Heading2"/>
        <w:spacing w:before="300" w:after="150"/>
      </w:pPr>
      <w:r>
        <w:rPr>
          <w:rFonts w:ascii="Arial" w:cs="Arial" w:eastAsia="Arial" w:hAnsi="Arial"/>
          <w:b/>
          <w:bCs/>
        </w:rPr>
        <w:t xml:space="preserve">1.1 Overall Baseline (Blind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Signals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After deduplication (5-day window)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 (&gt;+2% in 10d)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in 3 blind entries wins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FLAT (-2% to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Most trades go nowhere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LOSS (&lt;-2% in 10d)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26.6%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Roughly equal to wins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Avg 10-Day P&amp;L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Barely positive after costs</w:t>
            </w:r>
          </w:p>
        </w:tc>
      </w:tr>
    </w:tbl>
    <w:p>
      <w:pPr>
        <w:spacing w:after="200"/>
      </w:pPr>
    </w:p>
    <w:p>
      <w:pPr>
        <w:spacing w:after="120"/>
        <w:jc w:val="left"/>
      </w:pPr>
      <w:r>
        <w:rPr>
          <w:rFonts w:ascii="Arial" w:cs="Arial" w:eastAsia="Arial" w:hAnsi="Arial"/>
          <w:i/>
          <w:iCs/>
          <w:sz w:val="22"/>
          <w:szCs w:val="22"/>
        </w:rPr>
        <w:t xml:space="preserve">Conclusion: The scanner finds candidates but blind D+1 entry yields mediocre results. Filters are essential.</w:t>
      </w:r>
    </w:p>
    <w:p>
      <w:pPr>
        <w:spacing w:after="200"/>
      </w:pPr>
    </w:p>
    <w:p>
      <w:pPr>
        <w:pStyle w:val="Heading2"/>
        <w:spacing w:before="300" w:after="150"/>
      </w:pPr>
      <w:r>
        <w:rPr>
          <w:rFonts w:ascii="Arial" w:cs="Arial" w:eastAsia="Arial" w:hAnsi="Arial"/>
          <w:b/>
          <w:bCs/>
        </w:rPr>
        <w:t xml:space="preserve">1.2 The Three Edges Discovered</w:t>
      </w:r>
    </w:p>
    <w:p>
      <w:pPr>
        <w:pStyle w:val="Heading3"/>
        <w:spacing w:before="300" w:after="150"/>
      </w:pPr>
      <w:r>
        <w:rPr>
          <w:rFonts w:ascii="Arial" w:cs="Arial" w:eastAsia="Arial" w:hAnsi="Arial"/>
          <w:b/>
          <w:bCs/>
        </w:rPr>
        <w:t xml:space="preserve">Edge 1: Trend Stage Filter (Minervini)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Win Rate</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Avg 10D P&amp;L</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STAGE 2 (Uptrend)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+0.69%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TRADE THESE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STAGE 1 (Basing)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-0.52%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AVOID - Biggest trap</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STAGE 4 (Decline)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+0.52%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SKIP - Bounce unreliable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STAGE 3 (Top)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SKIP - Distribution phase</w:t>
            </w:r>
          </w:p>
        </w:tc>
      </w:tr>
    </w:tbl>
    <w:p>
      <w:pPr>
        <w:spacing w:after="200"/>
      </w:pPr>
    </w:p>
    <w:p>
      <w:pPr>
        <w:spacing w:after="120"/>
        <w:jc w:val="left"/>
      </w:pPr>
      <w:r>
        <w:rPr>
          <w:rFonts w:ascii="Arial" w:cs="Arial" w:eastAsia="Arial" w:hAnsi="Arial"/>
          <w:i/>
          <w:iCs/>
          <w:sz w:val="22"/>
          <w:szCs w:val="22"/>
        </w:rPr>
        <w:t xml:space="preserve">Chart proof: AUROPHARMA (Stage 4) lost -5% in 10 days. The filter would have blocked this trade entirely.</w:t>
      </w:r>
    </w:p>
    <w:p>
      <w:pPr>
        <w:spacing w:after="200"/>
      </w:pPr>
    </w:p>
    <w:p>
      <w:pPr>
        <w:pStyle w:val="Heading3"/>
        <w:spacing w:before="300" w:after="150"/>
      </w:pPr>
      <w:r>
        <w:rPr>
          <w:rFonts w:ascii="Arial" w:cs="Arial" w:eastAsia="Arial" w:hAnsi="Arial"/>
          <w:b/>
          <w:bCs/>
        </w:rPr>
        <w:t xml:space="preserve">Edge 2: RSI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RSI Range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Win Rate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Avg 10D P&amp;L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RSI &lt; 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Weak momentum, skip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RSI 60-70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SWEET SPOT - Trade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RSI &gt; 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Overbought, skip</w:t>
            </w:r>
          </w:p>
        </w:tc>
      </w:tr>
    </w:tbl>
    <w:p>
      <w:pPr>
        <w:spacing w:after="200"/>
      </w:pPr>
    </w:p>
    <w:p>
      <w:pPr>
        <w:spacing w:after="120"/>
        <w:jc w:val="left"/>
      </w:pPr>
      <w:r>
        <w:rPr>
          <w:rFonts w:ascii="Arial" w:cs="Arial" w:eastAsia="Arial" w:hAnsi="Arial"/>
          <w:i/>
          <w:iCs/>
          <w:sz w:val="22"/>
          <w:szCs w:val="22"/>
        </w:rPr>
        <w:t xml:space="preserve">Chart proof: BOSCHLTD had RSI 80+ at signal, lost heavily. RSI &lt;70 filter saves from buying exhausted tops.</w:t>
      </w:r>
    </w:p>
    <w:p>
      <w:pPr>
        <w:spacing w:after="200"/>
      </w:pPr>
    </w:p>
    <w:p>
      <w:pPr>
        <w:pStyle w:val="Heading3"/>
        <w:spacing w:before="300" w:after="150"/>
      </w:pPr>
      <w:r>
        <w:rPr>
          <w:rFonts w:ascii="Arial" w:cs="Arial" w:eastAsia="Arial" w:hAnsi="Arial"/>
          <w:b/>
          <w:bCs/>
        </w:rPr>
        <w:t xml:space="preserve">Edge 3: Entry Timing (Pullback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Entry Day</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Avg 10D P&amp;L</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vs D+1 Improvement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D+1 Open (blind)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Baseline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D+2 Open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 better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D+3 Open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+0.74%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+68% better - OPTIMAL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D+4 Open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 better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D+5 Open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Diminishing returns</w:t>
            </w:r>
          </w:p>
        </w:tc>
      </w:tr>
    </w:tbl>
    <w:p>
      <w:pPr>
        <w:spacing w:after="200"/>
      </w:pP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Best entry price occurs on average at Day 5.5. 75% of stocks offer a cheaper entry AFTER Day 1. Waiting is not missing out - it is getting a better price.</w:t>
      </w:r>
    </w:p>
    <w:p>
      <w:pPr>
        <w:spacing w:after="200"/>
      </w:pPr>
    </w:p>
    <w:p>
      <w:pPr>
        <w:pStyle w:val="Heading2"/>
        <w:spacing w:before="300" w:after="150"/>
      </w:pPr>
      <w:r>
        <w:rPr>
          <w:rFonts w:ascii="Arial" w:cs="Arial" w:eastAsia="Arial" w:hAnsi="Arial"/>
          <w:b/>
          <w:bCs/>
        </w:rPr>
        <w:t xml:space="preserve">1.3 Optimal Hold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Hold Days</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Avg P&amp;L</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Verdict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-0.83%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Too early - always negative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Still negative on average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Breakeven territory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Turns positive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Peak Gain Day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Day 6.3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Average max gain occurs here</w:t>
            </w:r>
          </w:p>
        </w:tc>
      </w:tr>
    </w:tbl>
    <w:p>
      <w:pPr>
        <w:spacing w:after="200"/>
      </w:pPr>
    </w:p>
    <w:p>
      <w:pPr>
        <w:spacing w:after="120"/>
        <w:jc w:val="left"/>
      </w:pPr>
      <w:r>
        <w:rPr>
          <w:rFonts w:ascii="Arial" w:cs="Arial" w:eastAsia="Arial" w:hAnsi="Arial"/>
          <w:i/>
          <w:iCs/>
          <w:sz w:val="22"/>
          <w:szCs w:val="22"/>
        </w:rPr>
        <w:t xml:space="preserve">Conclusion: Swing breakouts need time to mature. The hold period should be 7-10 days minimum. Exiting at Day 3-5 locks in losses.</w:t>
      </w:r>
    </w:p>
    <w:p>
      <w:r>
        <w:br w:type="page"/>
      </w:r>
    </w:p>
    <w:p>
      <w:pPr>
        <w:pStyle w:val="Heading1"/>
        <w:spacing w:before="300" w:after="150"/>
      </w:pPr>
      <w:r>
        <w:rPr>
          <w:rFonts w:ascii="Arial" w:cs="Arial" w:eastAsia="Arial" w:hAnsi="Arial"/>
          <w:b/>
          <w:bCs/>
        </w:rPr>
        <w:t xml:space="preserve">SECTION 2: ST_SWING_BO_UP COMPLETE STRATEGY</w:t>
      </w:r>
    </w:p>
    <w:p>
      <w:pPr>
        <w:spacing w:after="120"/>
        <w:jc w:val="left"/>
      </w:pPr>
      <w:r>
        <w:rPr>
          <w:rFonts w:ascii="Arial" w:cs="Arial" w:eastAsia="Arial" w:hAnsi="Arial"/>
          <w:sz w:val="22"/>
          <w:szCs w:val="22"/>
        </w:rPr>
        <w:t xml:space="preserve">This is the primary strategy, built entirely on the 511-stock data study. Every parameter is data-backed.</w:t>
      </w:r>
    </w:p>
    <w:p>
      <w:pPr>
        <w:spacing w:after="200"/>
      </w:pPr>
    </w:p>
    <w:p>
      <w:pPr>
        <w:pStyle w:val="Heading2"/>
        <w:spacing w:before="300" w:after="150"/>
      </w:pPr>
      <w:r>
        <w:rPr>
          <w:rFonts w:ascii="Arial" w:cs="Arial" w:eastAsia="Arial" w:hAnsi="Arial"/>
          <w:b/>
          <w:bCs/>
        </w:rPr>
        <w:t xml:space="preserve">2.1 Strategy Flow Diagram</w:t>
      </w:r>
    </w:p>
    <w:p>
      <w:pPr>
        <w:spacing w:after="120"/>
        <w:jc w:val="left"/>
      </w:pPr>
      <w:r>
        <w:rPr>
          <w:rFonts w:ascii="Arial" w:cs="Arial" w:eastAsia="Arial" w:hAnsi="Arial"/>
          <w:sz w:val="22"/>
          <w:szCs w:val="22"/>
        </w:rPr>
        <w:t xml:space="preserve">SCANNER detects stock in ST_SWING_BO_UP category</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GATE 1 - Trend Stage: </w:t>
      </w:r>
      <w:r>
        <w:rPr>
          <w:rFonts w:ascii="Arial" w:cs="Arial" w:eastAsia="Arial" w:hAnsi="Arial"/>
          <w:sz w:val="22"/>
          <w:szCs w:val="22"/>
        </w:rPr>
        <w:t xml:space="preserve">Is stock in Stage 2? (Price &gt; SMA50 &gt; SMA200)</w:t>
      </w:r>
    </w:p>
    <w:p>
      <w:pPr>
        <w:spacing w:after="120"/>
        <w:jc w:val="left"/>
      </w:pPr>
      <w:r>
        <w:rPr>
          <w:rFonts w:ascii="Arial" w:cs="Arial" w:eastAsia="Arial" w:hAnsi="Arial"/>
          <w:sz w:val="22"/>
          <w:szCs w:val="22"/>
        </w:rPr>
        <w:t xml:space="preserve">    NO  --&gt; SKIP (eliminates Stage 1/3/4 traps)</w:t>
      </w:r>
    </w:p>
    <w:p>
      <w:pPr>
        <w:spacing w:after="120"/>
        <w:jc w:val="left"/>
      </w:pPr>
      <w:r>
        <w:rPr>
          <w:rFonts w:ascii="Arial" w:cs="Arial" w:eastAsia="Arial" w:hAnsi="Arial"/>
          <w:sz w:val="22"/>
          <w:szCs w:val="22"/>
        </w:rPr>
        <w:t xml:space="preserve">    YES --&gt; Continue</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GATE 2 - RSI Check: </w:t>
      </w:r>
      <w:r>
        <w:rPr>
          <w:rFonts w:ascii="Arial" w:cs="Arial" w:eastAsia="Arial" w:hAnsi="Arial"/>
          <w:sz w:val="22"/>
          <w:szCs w:val="22"/>
        </w:rPr>
        <w:t xml:space="preserve">Is RSI(14) between 60 and 70?</w:t>
      </w:r>
    </w:p>
    <w:p>
      <w:pPr>
        <w:spacing w:after="120"/>
        <w:jc w:val="left"/>
      </w:pPr>
      <w:r>
        <w:rPr>
          <w:rFonts w:ascii="Arial" w:cs="Arial" w:eastAsia="Arial" w:hAnsi="Arial"/>
          <w:sz w:val="22"/>
          <w:szCs w:val="22"/>
        </w:rPr>
        <w:t xml:space="preserve">    NO  --&gt; SKIP (below 60 = weak, above 70 = overbought)</w:t>
      </w:r>
    </w:p>
    <w:p>
      <w:pPr>
        <w:spacing w:after="120"/>
        <w:jc w:val="left"/>
      </w:pPr>
      <w:r>
        <w:rPr>
          <w:rFonts w:ascii="Arial" w:cs="Arial" w:eastAsia="Arial" w:hAnsi="Arial"/>
          <w:sz w:val="22"/>
          <w:szCs w:val="22"/>
        </w:rPr>
        <w:t xml:space="preserve">    YES --&gt; Continue</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GATE 3 - Signal Quality: </w:t>
      </w:r>
      <w:r>
        <w:rPr>
          <w:rFonts w:ascii="Arial" w:cs="Arial" w:eastAsia="Arial" w:hAnsi="Arial"/>
          <w:sz w:val="22"/>
          <w:szCs w:val="22"/>
        </w:rPr>
        <w:t xml:space="preserve">Is breakout candle strong?</w:t>
      </w:r>
    </w:p>
    <w:p>
      <w:pPr>
        <w:spacing w:after="120"/>
        <w:jc w:val="left"/>
      </w:pPr>
      <w:r>
        <w:rPr>
          <w:rFonts w:ascii="Arial" w:cs="Arial" w:eastAsia="Arial" w:hAnsi="Arial"/>
          <w:sz w:val="22"/>
          <w:szCs w:val="22"/>
        </w:rPr>
        <w:t xml:space="preserve">    Check: Body &gt; 60% of range, Close in upper third, Volume &gt; 1.2x avg</w:t>
      </w:r>
    </w:p>
    <w:p>
      <w:pPr>
        <w:spacing w:after="120"/>
        <w:jc w:val="left"/>
      </w:pPr>
      <w:r>
        <w:rPr>
          <w:rFonts w:ascii="Arial" w:cs="Arial" w:eastAsia="Arial" w:hAnsi="Arial"/>
          <w:sz w:val="22"/>
          <w:szCs w:val="22"/>
        </w:rPr>
        <w:t xml:space="preserve">    WEAK --&gt; Lower priority (trade only if Gates 1+2 strong)</w:t>
      </w:r>
    </w:p>
    <w:p>
      <w:pPr>
        <w:spacing w:after="120"/>
        <w:jc w:val="left"/>
      </w:pPr>
      <w:r>
        <w:rPr>
          <w:rFonts w:ascii="Arial" w:cs="Arial" w:eastAsia="Arial" w:hAnsi="Arial"/>
          <w:sz w:val="22"/>
          <w:szCs w:val="22"/>
        </w:rPr>
        <w:t xml:space="preserve">    STRONG --&gt; High priority candidate</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ADD TO WATCHLIST: </w:t>
      </w:r>
      <w:r>
        <w:rPr>
          <w:rFonts w:ascii="Arial" w:cs="Arial" w:eastAsia="Arial" w:hAnsi="Arial"/>
          <w:sz w:val="22"/>
          <w:szCs w:val="22"/>
        </w:rPr>
        <w:t xml:space="preserve">Track for 5 trading days</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ENTRY TRIGGER (Day 2-5): </w:t>
      </w:r>
      <w:r>
        <w:rPr>
          <w:rFonts w:ascii="Arial" w:cs="Arial" w:eastAsia="Arial" w:hAnsi="Arial"/>
          <w:sz w:val="22"/>
          <w:szCs w:val="22"/>
        </w:rPr>
        <w:t xml:space="preserve">Wait for pullback + confirmation</w:t>
      </w:r>
    </w:p>
    <w:p>
      <w:pPr>
        <w:spacing w:after="120"/>
        <w:jc w:val="left"/>
      </w:pPr>
      <w:r>
        <w:rPr>
          <w:rFonts w:ascii="Arial" w:cs="Arial" w:eastAsia="Arial" w:hAnsi="Arial"/>
          <w:sz w:val="22"/>
          <w:szCs w:val="22"/>
        </w:rPr>
        <w:t xml:space="preserve">    Condition A: Price pulls back within 2% of signal close AND forms green candle</w:t>
      </w:r>
    </w:p>
    <w:p>
      <w:pPr>
        <w:spacing w:after="120"/>
        <w:jc w:val="left"/>
      </w:pPr>
      <w:r>
        <w:rPr>
          <w:rFonts w:ascii="Arial" w:cs="Arial" w:eastAsia="Arial" w:hAnsi="Arial"/>
          <w:sz w:val="22"/>
          <w:szCs w:val="22"/>
        </w:rPr>
        <w:t xml:space="preserve">    Condition B: Price holds above signal day low on pullback day</w:t>
      </w:r>
    </w:p>
    <w:p>
      <w:pPr>
        <w:spacing w:after="120"/>
        <w:jc w:val="left"/>
      </w:pPr>
      <w:r>
        <w:rPr>
          <w:rFonts w:ascii="Arial" w:cs="Arial" w:eastAsia="Arial" w:hAnsi="Arial"/>
          <w:sz w:val="22"/>
          <w:szCs w:val="22"/>
        </w:rPr>
        <w:t xml:space="preserve">    Condition C: Daily candle shows bullish pattern (hammer, engulfing, higher low)</w:t>
      </w:r>
    </w:p>
    <w:p>
      <w:pPr>
        <w:spacing w:after="120"/>
        <w:jc w:val="left"/>
      </w:pPr>
      <w:r>
        <w:rPr>
          <w:rFonts w:ascii="Arial" w:cs="Arial" w:eastAsia="Arial" w:hAnsi="Arial"/>
          <w:sz w:val="22"/>
          <w:szCs w:val="22"/>
        </w:rPr>
        <w:t xml:space="preserve">    If NO entry within 5 days --&gt; Signal EXPIRED, remove from watchlist</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EXECUTE ENTRY: </w:t>
      </w:r>
      <w:r>
        <w:rPr>
          <w:rFonts w:ascii="Arial" w:cs="Arial" w:eastAsia="Arial" w:hAnsi="Arial"/>
          <w:sz w:val="22"/>
          <w:szCs w:val="22"/>
        </w:rPr>
        <w:t xml:space="preserve">Buy at NEXT DAY OPEN after confirmation candle</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SET STOP LOSS: </w:t>
      </w:r>
      <w:r>
        <w:rPr>
          <w:rFonts w:ascii="Arial" w:cs="Arial" w:eastAsia="Arial" w:hAnsi="Arial"/>
          <w:sz w:val="22"/>
          <w:szCs w:val="22"/>
        </w:rPr>
        <w:t xml:space="preserve">Structure-based (see Section 2.3)</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HOLD 7-10 DAYS: </w:t>
      </w:r>
      <w:r>
        <w:rPr>
          <w:rFonts w:ascii="Arial" w:cs="Arial" w:eastAsia="Arial" w:hAnsi="Arial"/>
          <w:sz w:val="22"/>
          <w:szCs w:val="22"/>
        </w:rPr>
        <w:t xml:space="preserve">With trailing stop (see Section 2.4)</w:t>
      </w:r>
    </w:p>
    <w:p>
      <w:pPr>
        <w:spacing w:after="120"/>
        <w:jc w:val="left"/>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    v</w:t>
      </w:r>
    </w:p>
    <w:p>
      <w:pPr>
        <w:spacing w:after="100"/>
      </w:pPr>
      <w:r>
        <w:rPr>
          <w:rFonts w:ascii="Arial" w:cs="Arial" w:eastAsia="Arial" w:hAnsi="Arial"/>
          <w:b/>
          <w:bCs/>
          <w:sz w:val="22"/>
          <w:szCs w:val="22"/>
        </w:rPr>
        <w:t xml:space="preserve">EXIT: </w:t>
      </w:r>
      <w:r>
        <w:rPr>
          <w:rFonts w:ascii="Arial" w:cs="Arial" w:eastAsia="Arial" w:hAnsi="Arial"/>
          <w:sz w:val="22"/>
          <w:szCs w:val="22"/>
        </w:rPr>
        <w:t xml:space="preserve">Target hit / Stop hit / Day 10 timeout</w:t>
      </w:r>
    </w:p>
    <w:p>
      <w:pPr>
        <w:spacing w:after="200"/>
      </w:pPr>
    </w:p>
    <w:p>
      <w:pPr>
        <w:pStyle w:val="Heading2"/>
        <w:spacing w:before="300" w:after="150"/>
      </w:pPr>
      <w:r>
        <w:rPr>
          <w:rFonts w:ascii="Arial" w:cs="Arial" w:eastAsia="Arial" w:hAnsi="Arial"/>
          <w:b/>
          <w:bCs/>
        </w:rPr>
        <w:t xml:space="preserve">2.2 Entry Rules (Detailed)</w:t>
      </w:r>
    </w:p>
    <w:p>
      <w:pPr>
        <w:pStyle w:val="Heading3"/>
        <w:spacing w:before="300" w:after="150"/>
      </w:pPr>
      <w:r>
        <w:rPr>
          <w:rFonts w:ascii="Arial" w:cs="Arial" w:eastAsia="Arial" w:hAnsi="Arial"/>
          <w:b/>
          <w:bCs/>
        </w:rPr>
        <w:t xml:space="preserve">When to Enter</w:t>
      </w:r>
    </w:p>
    <w:p>
      <w:pPr>
        <w:spacing w:after="120"/>
        <w:jc w:val="left"/>
      </w:pPr>
      <w:r>
        <w:rPr>
          <w:rFonts w:ascii="Arial" w:cs="Arial" w:eastAsia="Arial" w:hAnsi="Arial"/>
          <w:sz w:val="22"/>
          <w:szCs w:val="22"/>
        </w:rPr>
        <w:t xml:space="preserve">The data proves Day 3 entry is optimal. In practice, here is the logic for each day after signal:</w:t>
      </w:r>
    </w:p>
    <w:p>
      <w:pPr>
        <w:spacing w:after="200"/>
      </w:pPr>
    </w:p>
    <w:p>
      <w:pPr>
        <w:spacing w:after="100"/>
      </w:pPr>
      <w:r>
        <w:rPr>
          <w:rFonts w:ascii="Arial" w:cs="Arial" w:eastAsia="Arial" w:hAnsi="Arial"/>
          <w:b/>
          <w:bCs/>
          <w:sz w:val="22"/>
          <w:szCs w:val="22"/>
        </w:rPr>
        <w:t xml:space="preserve">Day 1 after signal: </w:t>
      </w:r>
      <w:r>
        <w:rPr>
          <w:rFonts w:ascii="Arial" w:cs="Arial" w:eastAsia="Arial" w:hAnsi="Arial"/>
          <w:sz w:val="22"/>
          <w:szCs w:val="22"/>
        </w:rPr>
        <w:t xml:space="preserve">OBSERVE ONLY. Do NOT enter. This is the worst entry day. Record the Day 1 candle for reference (its low becomes a key level).</w:t>
      </w:r>
    </w:p>
    <w:p>
      <w:pPr>
        <w:spacing w:after="200"/>
      </w:pPr>
    </w:p>
    <w:p>
      <w:pPr>
        <w:spacing w:after="100"/>
      </w:pPr>
      <w:r>
        <w:rPr>
          <w:rFonts w:ascii="Arial" w:cs="Arial" w:eastAsia="Arial" w:hAnsi="Arial"/>
          <w:b/>
          <w:bCs/>
          <w:sz w:val="22"/>
          <w:szCs w:val="22"/>
        </w:rPr>
        <w:t xml:space="preserve">Day 2: </w:t>
      </w:r>
      <w:r>
        <w:rPr>
          <w:rFonts w:ascii="Arial" w:cs="Arial" w:eastAsia="Arial" w:hAnsi="Arial"/>
          <w:sz w:val="22"/>
          <w:szCs w:val="22"/>
        </w:rPr>
        <w:t xml:space="preserve">First eligible entry day. Enter ONLY if Day 1 was a red/pullback candle AND Day 2 opens flat or slightly green AND the pullback held above signal day low. Entry = Day 2 Open if conditions met, otherwise wait.</w:t>
      </w:r>
    </w:p>
    <w:p>
      <w:pPr>
        <w:spacing w:after="200"/>
      </w:pPr>
    </w:p>
    <w:p>
      <w:pPr>
        <w:spacing w:after="100"/>
      </w:pPr>
      <w:r>
        <w:rPr>
          <w:rFonts w:ascii="Arial" w:cs="Arial" w:eastAsia="Arial" w:hAnsi="Arial"/>
          <w:b/>
          <w:bCs/>
          <w:sz w:val="22"/>
          <w:szCs w:val="22"/>
        </w:rPr>
        <w:t xml:space="preserve">Day 3: </w:t>
      </w:r>
      <w:r>
        <w:rPr>
          <w:rFonts w:ascii="Arial" w:cs="Arial" w:eastAsia="Arial" w:hAnsi="Arial"/>
          <w:sz w:val="22"/>
          <w:szCs w:val="22"/>
        </w:rPr>
        <w:t xml:space="preserve">OPTIMAL entry day per data. By now the initial excitement has faded and weak hands are out. If stock is still holding above signal low and shows any bullish sign (green candle, hammer, higher low vs Day 1 low), enter at Day 3 Open.</w:t>
      </w:r>
    </w:p>
    <w:p>
      <w:pPr>
        <w:spacing w:after="200"/>
      </w:pPr>
    </w:p>
    <w:p>
      <w:pPr>
        <w:spacing w:after="100"/>
      </w:pPr>
      <w:r>
        <w:rPr>
          <w:rFonts w:ascii="Arial" w:cs="Arial" w:eastAsia="Arial" w:hAnsi="Arial"/>
          <w:b/>
          <w:bCs/>
          <w:sz w:val="22"/>
          <w:szCs w:val="22"/>
        </w:rPr>
        <w:t xml:space="preserve">Day 4-5: </w:t>
      </w:r>
      <w:r>
        <w:rPr>
          <w:rFonts w:ascii="Arial" w:cs="Arial" w:eastAsia="Arial" w:hAnsi="Arial"/>
          <w:sz w:val="22"/>
          <w:szCs w:val="22"/>
        </w:rPr>
        <w:t xml:space="preserve">Last chance. If stock is consolidating near breakout level with tightening range (NR4 or NR7 forming), enter. If it has already broken below signal day low by now, the breakout has failed - do not enter.</w:t>
      </w:r>
    </w:p>
    <w:p>
      <w:pPr>
        <w:spacing w:after="200"/>
      </w:pPr>
    </w:p>
    <w:p>
      <w:pPr>
        <w:spacing w:after="100"/>
      </w:pPr>
      <w:r>
        <w:rPr>
          <w:rFonts w:ascii="Arial" w:cs="Arial" w:eastAsia="Arial" w:hAnsi="Arial"/>
          <w:b/>
          <w:bCs/>
          <w:sz w:val="22"/>
          <w:szCs w:val="22"/>
        </w:rPr>
        <w:t xml:space="preserve">Day 6+: </w:t>
      </w:r>
      <w:r>
        <w:rPr>
          <w:rFonts w:ascii="Arial" w:cs="Arial" w:eastAsia="Arial" w:hAnsi="Arial"/>
          <w:sz w:val="22"/>
          <w:szCs w:val="22"/>
        </w:rPr>
        <w:t xml:space="preserve">Signal EXPIRED. Remove from watchlist. The stock either moved without us (missed trade, that is OK) or failed (avoided a loss, that is good).</w:t>
      </w:r>
    </w:p>
    <w:p>
      <w:pPr>
        <w:spacing w:after="200"/>
      </w:pPr>
    </w:p>
    <w:p>
      <w:pPr>
        <w:pStyle w:val="Heading3"/>
        <w:spacing w:before="300" w:after="150"/>
      </w:pPr>
      <w:r>
        <w:rPr>
          <w:rFonts w:ascii="Arial" w:cs="Arial" w:eastAsia="Arial" w:hAnsi="Arial"/>
          <w:b/>
          <w:bCs/>
        </w:rPr>
        <w:t xml:space="preserve">Entry Price Rules</w:t>
      </w:r>
    </w:p>
    <w:p>
      <w:pPr>
        <w:spacing w:after="100"/>
      </w:pPr>
      <w:r>
        <w:rPr>
          <w:rFonts w:ascii="Arial" w:cs="Arial" w:eastAsia="Arial" w:hAnsi="Arial"/>
          <w:b/>
          <w:bCs/>
          <w:sz w:val="22"/>
          <w:szCs w:val="22"/>
        </w:rPr>
        <w:t xml:space="preserve">Buy at: </w:t>
      </w:r>
      <w:r>
        <w:rPr>
          <w:rFonts w:ascii="Arial" w:cs="Arial" w:eastAsia="Arial" w:hAnsi="Arial"/>
          <w:sz w:val="22"/>
          <w:szCs w:val="22"/>
        </w:rPr>
        <w:t xml:space="preserve">OPEN of the day AFTER the confirmation candle</w:t>
      </w:r>
    </w:p>
    <w:p>
      <w:pPr>
        <w:spacing w:after="100"/>
      </w:pPr>
      <w:r>
        <w:rPr>
          <w:rFonts w:ascii="Arial" w:cs="Arial" w:eastAsia="Arial" w:hAnsi="Arial"/>
          <w:b/>
          <w:bCs/>
          <w:sz w:val="22"/>
          <w:szCs w:val="22"/>
        </w:rPr>
        <w:t xml:space="preserve">Gap filter: </w:t>
      </w:r>
      <w:r>
        <w:rPr>
          <w:rFonts w:ascii="Arial" w:cs="Arial" w:eastAsia="Arial" w:hAnsi="Arial"/>
          <w:sz w:val="22"/>
          <w:szCs w:val="22"/>
        </w:rPr>
        <w:t xml:space="preserve">If gap up &gt; 2% from prev close, SKIP (chasing). If gap down &gt; 2%, SKIP (breakdown).</w:t>
      </w:r>
    </w:p>
    <w:p>
      <w:pPr>
        <w:spacing w:after="100"/>
      </w:pPr>
      <w:r>
        <w:rPr>
          <w:rFonts w:ascii="Arial" w:cs="Arial" w:eastAsia="Arial" w:hAnsi="Arial"/>
          <w:b/>
          <w:bCs/>
          <w:sz w:val="22"/>
          <w:szCs w:val="22"/>
        </w:rPr>
        <w:t xml:space="preserve">Maximum entry price: </w:t>
      </w:r>
      <w:r>
        <w:rPr>
          <w:rFonts w:ascii="Arial" w:cs="Arial" w:eastAsia="Arial" w:hAnsi="Arial"/>
          <w:sz w:val="22"/>
          <w:szCs w:val="22"/>
        </w:rPr>
        <w:t xml:space="preserve">Signal day close + 3%. If stock has already moved &gt;3% above signal close by entry day, the risk/reward is too poor.</w:t>
      </w:r>
    </w:p>
    <w:p>
      <w:pPr>
        <w:spacing w:after="200"/>
      </w:pPr>
    </w:p>
    <w:p>
      <w:pPr>
        <w:pStyle w:val="Heading2"/>
        <w:spacing w:before="300" w:after="150"/>
      </w:pPr>
      <w:r>
        <w:rPr>
          <w:rFonts w:ascii="Arial" w:cs="Arial" w:eastAsia="Arial" w:hAnsi="Arial"/>
          <w:b/>
          <w:bCs/>
        </w:rPr>
        <w:t xml:space="preserve">2.3 Stop Loss Rules</w:t>
      </w:r>
    </w:p>
    <w:p>
      <w:pPr>
        <w:spacing w:after="120"/>
        <w:jc w:val="left"/>
      </w:pPr>
      <w:r>
        <w:rPr>
          <w:rFonts w:ascii="Arial" w:cs="Arial" w:eastAsia="Arial" w:hAnsi="Arial"/>
          <w:sz w:val="22"/>
          <w:szCs w:val="22"/>
        </w:rPr>
        <w:t xml:space="preserve">Structure-based stops, NOT fixed percentage. This is critical for real trading.</w:t>
      </w:r>
    </w:p>
    <w:p>
      <w:pPr>
        <w:spacing w:after="200"/>
      </w:pPr>
    </w:p>
    <w:p>
      <w:pPr>
        <w:pStyle w:val="Heading3"/>
        <w:spacing w:before="300" w:after="150"/>
      </w:pPr>
      <w:r>
        <w:rPr>
          <w:rFonts w:ascii="Arial" w:cs="Arial" w:eastAsia="Arial" w:hAnsi="Arial"/>
          <w:b/>
          <w:bCs/>
        </w:rPr>
        <w:t xml:space="preserve">Initial Stop Loss (at entry)</w:t>
      </w:r>
    </w:p>
    <w:p>
      <w:pPr>
        <w:spacing w:after="100"/>
      </w:pPr>
      <w:r>
        <w:rPr>
          <w:rFonts w:ascii="Arial" w:cs="Arial" w:eastAsia="Arial" w:hAnsi="Arial"/>
          <w:b/>
          <w:bCs/>
          <w:sz w:val="22"/>
          <w:szCs w:val="22"/>
        </w:rPr>
        <w:t xml:space="preserve">Primary stop: </w:t>
      </w:r>
      <w:r>
        <w:rPr>
          <w:rFonts w:ascii="Arial" w:cs="Arial" w:eastAsia="Arial" w:hAnsi="Arial"/>
          <w:sz w:val="22"/>
          <w:szCs w:val="22"/>
        </w:rPr>
        <w:t xml:space="preserve">Below the LOWEST LOW between signal day and entry day. This is the structural support the pullback created.</w:t>
      </w:r>
    </w:p>
    <w:p>
      <w:pPr>
        <w:spacing w:after="100"/>
      </w:pPr>
      <w:r>
        <w:rPr>
          <w:rFonts w:ascii="Arial" w:cs="Arial" w:eastAsia="Arial" w:hAnsi="Arial"/>
          <w:b/>
          <w:bCs/>
          <w:sz w:val="22"/>
          <w:szCs w:val="22"/>
        </w:rPr>
        <w:t xml:space="preserve">Maximum stop distance: </w:t>
      </w:r>
      <w:r>
        <w:rPr>
          <w:rFonts w:ascii="Arial" w:cs="Arial" w:eastAsia="Arial" w:hAnsi="Arial"/>
          <w:sz w:val="22"/>
          <w:szCs w:val="22"/>
        </w:rPr>
        <w:t xml:space="preserve">If this level is &gt;4% below entry, tighten to 4%. Risk management overrides structure.</w:t>
      </w:r>
    </w:p>
    <w:p>
      <w:pPr>
        <w:spacing w:after="100"/>
      </w:pPr>
      <w:r>
        <w:rPr>
          <w:rFonts w:ascii="Arial" w:cs="Arial" w:eastAsia="Arial" w:hAnsi="Arial"/>
          <w:b/>
          <w:bCs/>
          <w:sz w:val="22"/>
          <w:szCs w:val="22"/>
        </w:rPr>
        <w:t xml:space="preserve">Minimum stop distance: </w:t>
      </w:r>
      <w:r>
        <w:rPr>
          <w:rFonts w:ascii="Arial" w:cs="Arial" w:eastAsia="Arial" w:hAnsi="Arial"/>
          <w:sz w:val="22"/>
          <w:szCs w:val="22"/>
        </w:rPr>
        <w:t xml:space="preserve">If this level is &lt;1.5% below entry, widen to 1.5%. Too tight = noise will stop you out.</w:t>
      </w:r>
    </w:p>
    <w:p>
      <w:pPr>
        <w:spacing w:after="200"/>
      </w:pPr>
    </w:p>
    <w:p>
      <w:pPr>
        <w:spacing w:after="120"/>
        <w:jc w:val="left"/>
      </w:pPr>
      <w:r>
        <w:rPr>
          <w:rFonts w:ascii="Arial" w:cs="Arial" w:eastAsia="Arial" w:hAnsi="Arial"/>
          <w:sz w:val="22"/>
          <w:szCs w:val="22"/>
        </w:rPr>
        <w:t xml:space="preserve">Example: Signal day low = 1045, Day 2 low = 1038, Day 3 entry = 1055</w:t>
      </w:r>
    </w:p>
    <w:p>
      <w:pPr>
        <w:spacing w:after="120"/>
        <w:jc w:val="left"/>
      </w:pPr>
      <w:r>
        <w:rPr>
          <w:rFonts w:ascii="Arial" w:cs="Arial" w:eastAsia="Arial" w:hAnsi="Arial"/>
          <w:sz w:val="22"/>
          <w:szCs w:val="22"/>
        </w:rPr>
        <w:t xml:space="preserve">Stop = 1038 (lowest low in range) = 1.6% below entry. Valid.</w:t>
      </w:r>
    </w:p>
    <w:p>
      <w:pPr>
        <w:spacing w:after="200"/>
      </w:pPr>
    </w:p>
    <w:p>
      <w:pPr>
        <w:pStyle w:val="Heading2"/>
        <w:spacing w:before="300" w:after="150"/>
      </w:pPr>
      <w:r>
        <w:rPr>
          <w:rFonts w:ascii="Arial" w:cs="Arial" w:eastAsia="Arial" w:hAnsi="Arial"/>
          <w:b/>
          <w:bCs/>
        </w:rPr>
        <w:t xml:space="preserve">2.4 Trailing Stop Loss (After Entry)</w:t>
      </w:r>
    </w:p>
    <w:p>
      <w:pPr>
        <w:spacing w:after="120"/>
        <w:jc w:val="left"/>
      </w:pPr>
      <w:r>
        <w:rPr>
          <w:rFonts w:ascii="Arial" w:cs="Arial" w:eastAsia="Arial" w:hAnsi="Arial"/>
          <w:sz w:val="22"/>
          <w:szCs w:val="22"/>
        </w:rPr>
        <w:t xml:space="preserve">This is the key to letting winners run while protecting gains. Three phases:</w:t>
      </w:r>
    </w:p>
    <w:p>
      <w:pPr>
        <w:spacing w:after="200"/>
      </w:pPr>
    </w:p>
    <w:p>
      <w:pPr>
        <w:pStyle w:val="Heading3"/>
        <w:spacing w:before="300" w:after="150"/>
      </w:pPr>
      <w:r>
        <w:rPr>
          <w:rFonts w:ascii="Arial" w:cs="Arial" w:eastAsia="Arial" w:hAnsi="Arial"/>
          <w:b/>
          <w:bCs/>
        </w:rPr>
        <w:t xml:space="preserve">Phase 1: Capital Protection (Day 1-3 of holding)</w:t>
      </w:r>
    </w:p>
    <w:p>
      <w:pPr>
        <w:spacing w:after="100"/>
      </w:pPr>
      <w:r>
        <w:rPr>
          <w:rFonts w:ascii="Arial" w:cs="Arial" w:eastAsia="Arial" w:hAnsi="Arial"/>
          <w:b/>
          <w:bCs/>
          <w:sz w:val="22"/>
          <w:szCs w:val="22"/>
        </w:rPr>
        <w:t xml:space="preserve">Stop remains at: </w:t>
      </w:r>
      <w:r>
        <w:rPr>
          <w:rFonts w:ascii="Arial" w:cs="Arial" w:eastAsia="Arial" w:hAnsi="Arial"/>
          <w:sz w:val="22"/>
          <w:szCs w:val="22"/>
        </w:rPr>
        <w:t xml:space="preserve">Initial stop level. Do NOT move it. Give the trade room to work.</w:t>
      </w:r>
    </w:p>
    <w:p>
      <w:pPr>
        <w:spacing w:after="100"/>
      </w:pPr>
      <w:r>
        <w:rPr>
          <w:rFonts w:ascii="Arial" w:cs="Arial" w:eastAsia="Arial" w:hAnsi="Arial"/>
          <w:b/>
          <w:bCs/>
          <w:sz w:val="22"/>
          <w:szCs w:val="22"/>
        </w:rPr>
        <w:t xml:space="preserve">Exception: </w:t>
      </w:r>
      <w:r>
        <w:rPr>
          <w:rFonts w:ascii="Arial" w:cs="Arial" w:eastAsia="Arial" w:hAnsi="Arial"/>
          <w:sz w:val="22"/>
          <w:szCs w:val="22"/>
        </w:rPr>
        <w:t xml:space="preserve">If stock drops 3%+ intraday from entry on Day 1, consider cutting early. Something may be fundamentally wrong.</w:t>
      </w:r>
    </w:p>
    <w:p>
      <w:pPr>
        <w:spacing w:after="200"/>
      </w:pPr>
    </w:p>
    <w:p>
      <w:pPr>
        <w:pStyle w:val="Heading3"/>
        <w:spacing w:before="300" w:after="150"/>
      </w:pPr>
      <w:r>
        <w:rPr>
          <w:rFonts w:ascii="Arial" w:cs="Arial" w:eastAsia="Arial" w:hAnsi="Arial"/>
          <w:b/>
          <w:bCs/>
        </w:rPr>
        <w:t xml:space="preserve">Phase 2: Breakeven Trail (Day 4-5 of holding)</w:t>
      </w:r>
    </w:p>
    <w:p>
      <w:pPr>
        <w:spacing w:after="100"/>
      </w:pPr>
      <w:r>
        <w:rPr>
          <w:rFonts w:ascii="Arial" w:cs="Arial" w:eastAsia="Arial" w:hAnsi="Arial"/>
          <w:b/>
          <w:bCs/>
          <w:sz w:val="22"/>
          <w:szCs w:val="22"/>
        </w:rPr>
        <w:t xml:space="preserve">If stock is at +1.5% or more: </w:t>
      </w:r>
      <w:r>
        <w:rPr>
          <w:rFonts w:ascii="Arial" w:cs="Arial" w:eastAsia="Arial" w:hAnsi="Arial"/>
          <w:sz w:val="22"/>
          <w:szCs w:val="22"/>
        </w:rPr>
        <w:t xml:space="preserve">Move stop to BREAKEVEN (entry price). Now you have a risk-free trade.</w:t>
      </w:r>
    </w:p>
    <w:p>
      <w:pPr>
        <w:spacing w:after="100"/>
      </w:pPr>
      <w:r>
        <w:rPr>
          <w:rFonts w:ascii="Arial" w:cs="Arial" w:eastAsia="Arial" w:hAnsi="Arial"/>
          <w:b/>
          <w:bCs/>
          <w:sz w:val="22"/>
          <w:szCs w:val="22"/>
        </w:rPr>
        <w:t xml:space="preserve">If stock is flat or negative: </w:t>
      </w:r>
      <w:r>
        <w:rPr>
          <w:rFonts w:ascii="Arial" w:cs="Arial" w:eastAsia="Arial" w:hAnsi="Arial"/>
          <w:sz w:val="22"/>
          <w:szCs w:val="22"/>
        </w:rPr>
        <w:t xml:space="preserve">Keep original stop. Evaluate if the setup is still valid. If the stock has made a new low below signal day low, EXIT at market.</w:t>
      </w:r>
    </w:p>
    <w:p>
      <w:pPr>
        <w:spacing w:after="200"/>
      </w:pPr>
    </w:p>
    <w:p>
      <w:pPr>
        <w:pStyle w:val="Heading3"/>
        <w:spacing w:before="300" w:after="150"/>
      </w:pPr>
      <w:r>
        <w:rPr>
          <w:rFonts w:ascii="Arial" w:cs="Arial" w:eastAsia="Arial" w:hAnsi="Arial"/>
          <w:b/>
          <w:bCs/>
        </w:rPr>
        <w:t xml:space="preserve">Phase 3: Profit Trail (Day 6-10 of holding)</w:t>
      </w:r>
    </w:p>
    <w:p>
      <w:pPr>
        <w:spacing w:after="100"/>
      </w:pPr>
      <w:r>
        <w:rPr>
          <w:rFonts w:ascii="Arial" w:cs="Arial" w:eastAsia="Arial" w:hAnsi="Arial"/>
          <w:b/>
          <w:bCs/>
          <w:sz w:val="22"/>
          <w:szCs w:val="22"/>
        </w:rPr>
        <w:t xml:space="preserve">Trail method: </w:t>
      </w:r>
      <w:r>
        <w:rPr>
          <w:rFonts w:ascii="Arial" w:cs="Arial" w:eastAsia="Arial" w:hAnsi="Arial"/>
          <w:sz w:val="22"/>
          <w:szCs w:val="22"/>
        </w:rPr>
        <w:t xml:space="preserve">Move stop to the LOW of the previous day each morning.</w:t>
      </w:r>
    </w:p>
    <w:p>
      <w:pPr>
        <w:spacing w:after="120"/>
        <w:jc w:val="left"/>
      </w:pPr>
      <w:r>
        <w:rPr>
          <w:rFonts w:ascii="Arial" w:cs="Arial" w:eastAsia="Arial" w:hAnsi="Arial"/>
          <w:sz w:val="22"/>
          <w:szCs w:val="22"/>
        </w:rPr>
        <w:t xml:space="preserve">Day 6: Stop = Day 5 low. Day 7: Stop = Day 6 low. And so on.</w:t>
      </w:r>
    </w:p>
    <w:p>
      <w:pPr>
        <w:spacing w:after="100"/>
      </w:pPr>
      <w:r>
        <w:rPr>
          <w:rFonts w:ascii="Arial" w:cs="Arial" w:eastAsia="Arial" w:hAnsi="Arial"/>
          <w:b/>
          <w:bCs/>
          <w:sz w:val="22"/>
          <w:szCs w:val="22"/>
        </w:rPr>
        <w:t xml:space="preserve">Alternative ATR trail: </w:t>
      </w:r>
      <w:r>
        <w:rPr>
          <w:rFonts w:ascii="Arial" w:cs="Arial" w:eastAsia="Arial" w:hAnsi="Arial"/>
          <w:sz w:val="22"/>
          <w:szCs w:val="22"/>
        </w:rPr>
        <w:t xml:space="preserve">Stop = Close minus 1.5x ATR(14). This adapts to the stock's volatility.</w:t>
      </w:r>
    </w:p>
    <w:p>
      <w:pPr>
        <w:spacing w:after="100"/>
      </w:pPr>
      <w:r>
        <w:rPr>
          <w:rFonts w:ascii="Arial" w:cs="Arial" w:eastAsia="Arial" w:hAnsi="Arial"/>
          <w:b/>
          <w:bCs/>
          <w:sz w:val="22"/>
          <w:szCs w:val="22"/>
        </w:rPr>
        <w:t xml:space="preserve">Day 10 timeout: </w:t>
      </w:r>
      <w:r>
        <w:rPr>
          <w:rFonts w:ascii="Arial" w:cs="Arial" w:eastAsia="Arial" w:hAnsi="Arial"/>
          <w:sz w:val="22"/>
          <w:szCs w:val="22"/>
        </w:rPr>
        <w:t xml:space="preserve">If stop has not been hit and target not reached, exit at Day 10 close. The average max gain day is 6.3, so by Day 10 the move has likely peaked.</w:t>
      </w:r>
    </w:p>
    <w:p>
      <w:pPr>
        <w:spacing w:after="200"/>
      </w:pPr>
    </w:p>
    <w:p>
      <w:pPr>
        <w:pStyle w:val="Heading2"/>
        <w:spacing w:before="300" w:after="150"/>
      </w:pPr>
      <w:r>
        <w:rPr>
          <w:rFonts w:ascii="Arial" w:cs="Arial" w:eastAsia="Arial" w:hAnsi="Arial"/>
          <w:b/>
          <w:bCs/>
        </w:rPr>
        <w:t xml:space="preserve">2.5 Target / Exit Rules</w:t>
      </w:r>
    </w:p>
    <w:p>
      <w:pPr>
        <w:spacing w:after="100"/>
      </w:pPr>
      <w:r>
        <w:rPr>
          <w:rFonts w:ascii="Arial" w:cs="Arial" w:eastAsia="Arial" w:hAnsi="Arial"/>
          <w:b/>
          <w:bCs/>
          <w:sz w:val="22"/>
          <w:szCs w:val="22"/>
        </w:rPr>
        <w:t xml:space="preserve">Primary target: </w:t>
      </w:r>
      <w:r>
        <w:rPr>
          <w:rFonts w:ascii="Arial" w:cs="Arial" w:eastAsia="Arial" w:hAnsi="Arial"/>
          <w:sz w:val="22"/>
          <w:szCs w:val="22"/>
        </w:rPr>
        <w:t xml:space="preserve">2x ATR(14) from entry price. For a stock with ATR = 25, target = entry + 50.</w:t>
      </w:r>
    </w:p>
    <w:p>
      <w:pPr>
        <w:spacing w:after="100"/>
      </w:pPr>
      <w:r>
        <w:rPr>
          <w:rFonts w:ascii="Arial" w:cs="Arial" w:eastAsia="Arial" w:hAnsi="Arial"/>
          <w:b/>
          <w:bCs/>
          <w:sz w:val="22"/>
          <w:szCs w:val="22"/>
        </w:rPr>
        <w:t xml:space="preserve">Secondary target: </w:t>
      </w:r>
      <w:r>
        <w:rPr>
          <w:rFonts w:ascii="Arial" w:cs="Arial" w:eastAsia="Arial" w:hAnsi="Arial"/>
          <w:sz w:val="22"/>
          <w:szCs w:val="22"/>
        </w:rPr>
        <w:t xml:space="preserve">Next daily resistance level (swing high from before signal).</w:t>
      </w:r>
    </w:p>
    <w:p>
      <w:pPr>
        <w:spacing w:after="100"/>
      </w:pPr>
      <w:r>
        <w:rPr>
          <w:rFonts w:ascii="Arial" w:cs="Arial" w:eastAsia="Arial" w:hAnsi="Arial"/>
          <w:b/>
          <w:bCs/>
          <w:sz w:val="22"/>
          <w:szCs w:val="22"/>
        </w:rPr>
        <w:t xml:space="preserve">Partial exit: </w:t>
      </w:r>
      <w:r>
        <w:rPr>
          <w:rFonts w:ascii="Arial" w:cs="Arial" w:eastAsia="Arial" w:hAnsi="Arial"/>
          <w:sz w:val="22"/>
          <w:szCs w:val="22"/>
        </w:rPr>
        <w:t xml:space="preserve">Book 50% at 1.5x risk achieved. Trail remaining 50% with Phase 3 stops.</w:t>
      </w:r>
    </w:p>
    <w:p>
      <w:pPr>
        <w:spacing w:after="100"/>
      </w:pPr>
      <w:r>
        <w:rPr>
          <w:rFonts w:ascii="Arial" w:cs="Arial" w:eastAsia="Arial" w:hAnsi="Arial"/>
          <w:b/>
          <w:bCs/>
          <w:sz w:val="22"/>
          <w:szCs w:val="22"/>
        </w:rPr>
        <w:t xml:space="preserve">Time exit: </w:t>
      </w:r>
      <w:r>
        <w:rPr>
          <w:rFonts w:ascii="Arial" w:cs="Arial" w:eastAsia="Arial" w:hAnsi="Arial"/>
          <w:sz w:val="22"/>
          <w:szCs w:val="22"/>
        </w:rPr>
        <w:t xml:space="preserve">Day 10 close if neither target nor stop hit.</w:t>
      </w:r>
    </w:p>
    <w:p>
      <w:pPr>
        <w:spacing w:after="200"/>
      </w:pPr>
    </w:p>
    <w:p>
      <w:pPr>
        <w:pStyle w:val="Heading2"/>
        <w:spacing w:before="300" w:after="150"/>
      </w:pPr>
      <w:r>
        <w:rPr>
          <w:rFonts w:ascii="Arial" w:cs="Arial" w:eastAsia="Arial" w:hAnsi="Arial"/>
          <w:b/>
          <w:bCs/>
        </w:rPr>
        <w:t xml:space="preserve">2.6 Position Sizing</w:t>
      </w:r>
    </w:p>
    <w:p>
      <w:pPr>
        <w:spacing w:after="100"/>
      </w:pPr>
      <w:r>
        <w:rPr>
          <w:rFonts w:ascii="Arial" w:cs="Arial" w:eastAsia="Arial" w:hAnsi="Arial"/>
          <w:b/>
          <w:bCs/>
          <w:sz w:val="22"/>
          <w:szCs w:val="22"/>
        </w:rPr>
        <w:t xml:space="preserve">Capital per trade: </w:t>
      </w:r>
      <w:r>
        <w:rPr>
          <w:rFonts w:ascii="Arial" w:cs="Arial" w:eastAsia="Arial" w:hAnsi="Arial"/>
          <w:sz w:val="22"/>
          <w:szCs w:val="22"/>
        </w:rPr>
        <w:t xml:space="preserve">15,000 INR (30% of 50,000 total capital)</w:t>
      </w:r>
    </w:p>
    <w:p>
      <w:pPr>
        <w:spacing w:after="100"/>
      </w:pPr>
      <w:r>
        <w:rPr>
          <w:rFonts w:ascii="Arial" w:cs="Arial" w:eastAsia="Arial" w:hAnsi="Arial"/>
          <w:b/>
          <w:bCs/>
          <w:sz w:val="22"/>
          <w:szCs w:val="22"/>
        </w:rPr>
        <w:t xml:space="preserve">Max concurrent positions: </w:t>
      </w:r>
      <w:r>
        <w:rPr>
          <w:rFonts w:ascii="Arial" w:cs="Arial" w:eastAsia="Arial" w:hAnsi="Arial"/>
          <w:sz w:val="22"/>
          <w:szCs w:val="22"/>
        </w:rPr>
        <w:t xml:space="preserve">3 (total exposure = 45,000 / 90%)</w:t>
      </w:r>
    </w:p>
    <w:p>
      <w:pPr>
        <w:spacing w:after="100"/>
      </w:pPr>
      <w:r>
        <w:rPr>
          <w:rFonts w:ascii="Arial" w:cs="Arial" w:eastAsia="Arial" w:hAnsi="Arial"/>
          <w:b/>
          <w:bCs/>
          <w:sz w:val="22"/>
          <w:szCs w:val="22"/>
        </w:rPr>
        <w:t xml:space="preserve">Risk per trade: </w:t>
      </w:r>
      <w:r>
        <w:rPr>
          <w:rFonts w:ascii="Arial" w:cs="Arial" w:eastAsia="Arial" w:hAnsi="Arial"/>
          <w:sz w:val="22"/>
          <w:szCs w:val="22"/>
        </w:rPr>
        <w:t xml:space="preserve">Maximum 2% of total capital = 1,000 INR</w:t>
      </w:r>
    </w:p>
    <w:p>
      <w:pPr>
        <w:spacing w:after="120"/>
        <w:jc w:val="left"/>
      </w:pPr>
      <w:r>
        <w:rPr>
          <w:rFonts w:ascii="Arial" w:cs="Arial" w:eastAsia="Arial" w:hAnsi="Arial"/>
          <w:sz w:val="22"/>
          <w:szCs w:val="22"/>
        </w:rPr>
        <w:t xml:space="preserve">If stop is 3% below entry: Position size = 1000 / (entry * 0.03) shares</w:t>
      </w:r>
    </w:p>
    <w:p>
      <w:pPr>
        <w:spacing w:after="120"/>
        <w:jc w:val="left"/>
      </w:pPr>
      <w:r>
        <w:rPr>
          <w:rFonts w:ascii="Arial" w:cs="Arial" w:eastAsia="Arial" w:hAnsi="Arial"/>
          <w:sz w:val="22"/>
          <w:szCs w:val="22"/>
        </w:rPr>
        <w:t xml:space="preserve">If stop is 2% below entry: Position size = 1000 / (entry * 0.02) shares</w:t>
      </w:r>
    </w:p>
    <w:p>
      <w:pPr>
        <w:spacing w:after="100"/>
      </w:pPr>
      <w:r>
        <w:rPr>
          <w:rFonts w:ascii="Arial" w:cs="Arial" w:eastAsia="Arial" w:hAnsi="Arial"/>
          <w:b/>
          <w:bCs/>
          <w:sz w:val="22"/>
          <w:szCs w:val="22"/>
        </w:rPr>
        <w:t xml:space="preserve">NEVER risk more than 1,000 INR per trade. </w:t>
      </w:r>
      <w:r>
        <w:rPr>
          <w:rFonts w:ascii="Arial" w:cs="Arial" w:eastAsia="Arial" w:hAnsi="Arial"/>
          <w:sz w:val="22"/>
          <w:szCs w:val="22"/>
        </w:rPr>
        <w:t xml:space="preserve">This is the holy grail of survival.</w:t>
      </w:r>
    </w:p>
    <w:p>
      <w:r>
        <w:br w:type="page"/>
      </w:r>
    </w:p>
    <w:p>
      <w:pPr>
        <w:pStyle w:val="Heading1"/>
        <w:spacing w:before="300" w:after="150"/>
      </w:pPr>
      <w:r>
        <w:rPr>
          <w:rFonts w:ascii="Arial" w:cs="Arial" w:eastAsia="Arial" w:hAnsi="Arial"/>
          <w:b/>
          <w:bCs/>
        </w:rPr>
        <w:t xml:space="preserve">SECTION 3: STRATEGY FRAMEWORK FOR OTHER CATEGORIES</w:t>
      </w:r>
    </w:p>
    <w:p>
      <w:pPr>
        <w:spacing w:after="120"/>
        <w:jc w:val="left"/>
      </w:pPr>
      <w:r>
        <w:rPr>
          <w:rFonts w:ascii="Arial" w:cs="Arial" w:eastAsia="Arial" w:hAnsi="Arial"/>
          <w:sz w:val="22"/>
          <w:szCs w:val="22"/>
        </w:rPr>
        <w:t xml:space="preserve">We have NOT yet run the 511-stock study on these categories. The following are frameworks based on TradeCode methodology and logical inference. Each MUST be validated with its own data study before live trading.</w:t>
      </w:r>
    </w:p>
    <w:p>
      <w:pPr>
        <w:spacing w:after="200"/>
      </w:pPr>
    </w:p>
    <w:p>
      <w:pPr>
        <w:pStyle w:val="Heading2"/>
        <w:spacing w:before="300" w:after="150"/>
      </w:pPr>
      <w:r>
        <w:rPr>
          <w:rFonts w:ascii="Arial" w:cs="Arial" w:eastAsia="Arial" w:hAnsi="Arial"/>
          <w:b/>
          <w:bCs/>
        </w:rPr>
        <w:t xml:space="preserve">3.1 SHORT TERM SWING BO - DOWN</w:t>
      </w:r>
    </w:p>
    <w:p>
      <w:pPr>
        <w:spacing w:after="100"/>
      </w:pPr>
      <w:r>
        <w:rPr>
          <w:rFonts w:ascii="Arial" w:cs="Arial" w:eastAsia="Arial" w:hAnsi="Arial"/>
          <w:b/>
          <w:bCs/>
          <w:sz w:val="22"/>
          <w:szCs w:val="22"/>
        </w:rPr>
        <w:t xml:space="preserve">What it means: </w:t>
      </w:r>
      <w:r>
        <w:rPr>
          <w:rFonts w:ascii="Arial" w:cs="Arial" w:eastAsia="Arial" w:hAnsi="Arial"/>
          <w:sz w:val="22"/>
          <w:szCs w:val="22"/>
        </w:rPr>
        <w:t xml:space="preserve">Stock breaking below short-term (10-day) support. This is a BEARISH signal.</w:t>
      </w:r>
    </w:p>
    <w:p>
      <w:pPr>
        <w:spacing w:after="200"/>
      </w:pPr>
    </w:p>
    <w:p>
      <w:pPr>
        <w:spacing w:after="100"/>
      </w:pPr>
      <w:r>
        <w:rPr>
          <w:rFonts w:ascii="Arial" w:cs="Arial" w:eastAsia="Arial" w:hAnsi="Arial"/>
          <w:b/>
          <w:bCs/>
          <w:sz w:val="22"/>
          <w:szCs w:val="22"/>
        </w:rPr>
        <w:t xml:space="preserve">Strategy approach: </w:t>
      </w:r>
      <w:r>
        <w:rPr>
          <w:rFonts w:ascii="Arial" w:cs="Arial" w:eastAsia="Arial" w:hAnsi="Arial"/>
          <w:sz w:val="22"/>
          <w:szCs w:val="22"/>
        </w:rPr>
        <w:t xml:space="preserve">TWO possible plays depending on context</w:t>
      </w:r>
    </w:p>
    <w:p>
      <w:pPr>
        <w:spacing w:after="200"/>
      </w:pPr>
    </w:p>
    <w:p>
      <w:pPr>
        <w:pStyle w:val="Heading3"/>
        <w:spacing w:before="300" w:after="150"/>
      </w:pPr>
      <w:r>
        <w:rPr>
          <w:rFonts w:ascii="Arial" w:cs="Arial" w:eastAsia="Arial" w:hAnsi="Arial"/>
          <w:b/>
          <w:bCs/>
        </w:rPr>
        <w:t xml:space="preserve">Play A: Short Continuation (Trend-aligned)</w:t>
      </w:r>
    </w:p>
    <w:p>
      <w:pPr>
        <w:spacing w:after="100"/>
      </w:pPr>
      <w:r>
        <w:rPr>
          <w:rFonts w:ascii="Arial" w:cs="Arial" w:eastAsia="Arial" w:hAnsi="Arial"/>
          <w:b/>
          <w:bCs/>
          <w:sz w:val="22"/>
          <w:szCs w:val="22"/>
        </w:rPr>
        <w:t xml:space="preserve">When: </w:t>
      </w:r>
      <w:r>
        <w:rPr>
          <w:rFonts w:ascii="Arial" w:cs="Arial" w:eastAsia="Arial" w:hAnsi="Arial"/>
          <w:sz w:val="22"/>
          <w:szCs w:val="22"/>
        </w:rPr>
        <w:t xml:space="preserve">Stock is in Stage 4 downtrend AND weekly trend is DOWN</w:t>
      </w:r>
    </w:p>
    <w:p>
      <w:pPr>
        <w:spacing w:after="100"/>
      </w:pPr>
      <w:r>
        <w:rPr>
          <w:rFonts w:ascii="Arial" w:cs="Arial" w:eastAsia="Arial" w:hAnsi="Arial"/>
          <w:b/>
          <w:bCs/>
          <w:sz w:val="22"/>
          <w:szCs w:val="22"/>
        </w:rPr>
        <w:t xml:space="preserve">Logic: </w:t>
      </w:r>
      <w:r>
        <w:rPr>
          <w:rFonts w:ascii="Arial" w:cs="Arial" w:eastAsia="Arial" w:hAnsi="Arial"/>
          <w:sz w:val="22"/>
          <w:szCs w:val="22"/>
        </w:rPr>
        <w:t xml:space="preserve">Breakdown confirms the existing downtrend. Short or avoid long.</w:t>
      </w:r>
    </w:p>
    <w:p>
      <w:pPr>
        <w:spacing w:after="100"/>
      </w:pPr>
      <w:r>
        <w:rPr>
          <w:rFonts w:ascii="Arial" w:cs="Arial" w:eastAsia="Arial" w:hAnsi="Arial"/>
          <w:b/>
          <w:bCs/>
          <w:sz w:val="22"/>
          <w:szCs w:val="22"/>
        </w:rPr>
        <w:t xml:space="preserve">For CTS (no shorting yet): </w:t>
      </w:r>
      <w:r>
        <w:rPr>
          <w:rFonts w:ascii="Arial" w:cs="Arial" w:eastAsia="Arial" w:hAnsi="Arial"/>
          <w:sz w:val="22"/>
          <w:szCs w:val="22"/>
        </w:rPr>
        <w:t xml:space="preserve">Use as a FILTER. If a stock appears here, do NOT buy it even if it appears in BO_UP later that week.</w:t>
      </w:r>
    </w:p>
    <w:p>
      <w:pPr>
        <w:spacing w:after="200"/>
      </w:pPr>
    </w:p>
    <w:p>
      <w:pPr>
        <w:pStyle w:val="Heading3"/>
        <w:spacing w:before="300" w:after="150"/>
      </w:pPr>
      <w:r>
        <w:rPr>
          <w:rFonts w:ascii="Arial" w:cs="Arial" w:eastAsia="Arial" w:hAnsi="Arial"/>
          <w:b/>
          <w:bCs/>
        </w:rPr>
        <w:t xml:space="preserve">Play B: Mean Reversion Buy (Counter-trend)</w:t>
      </w:r>
    </w:p>
    <w:p>
      <w:pPr>
        <w:spacing w:after="100"/>
      </w:pPr>
      <w:r>
        <w:rPr>
          <w:rFonts w:ascii="Arial" w:cs="Arial" w:eastAsia="Arial" w:hAnsi="Arial"/>
          <w:b/>
          <w:bCs/>
          <w:sz w:val="22"/>
          <w:szCs w:val="22"/>
        </w:rPr>
        <w:t xml:space="preserve">When: </w:t>
      </w:r>
      <w:r>
        <w:rPr>
          <w:rFonts w:ascii="Arial" w:cs="Arial" w:eastAsia="Arial" w:hAnsi="Arial"/>
          <w:sz w:val="22"/>
          <w:szCs w:val="22"/>
        </w:rPr>
        <w:t xml:space="preserve">Stock is in Stage 2 uptrend but had a short-term pullback</w:t>
      </w:r>
    </w:p>
    <w:p>
      <w:pPr>
        <w:spacing w:after="100"/>
      </w:pPr>
      <w:r>
        <w:rPr>
          <w:rFonts w:ascii="Arial" w:cs="Arial" w:eastAsia="Arial" w:hAnsi="Arial"/>
          <w:b/>
          <w:bCs/>
          <w:sz w:val="22"/>
          <w:szCs w:val="22"/>
        </w:rPr>
        <w:t xml:space="preserve">Logic: </w:t>
      </w:r>
      <w:r>
        <w:rPr>
          <w:rFonts w:ascii="Arial" w:cs="Arial" w:eastAsia="Arial" w:hAnsi="Arial"/>
          <w:sz w:val="22"/>
          <w:szCs w:val="22"/>
        </w:rPr>
        <w:t xml:space="preserve">Strong stock in pullback. The 'buy the dip' trade. Wait for bounce confirmation.</w:t>
      </w:r>
    </w:p>
    <w:p>
      <w:pPr>
        <w:spacing w:after="100"/>
      </w:pPr>
      <w:r>
        <w:rPr>
          <w:rFonts w:ascii="Arial" w:cs="Arial" w:eastAsia="Arial" w:hAnsi="Arial"/>
          <w:b/>
          <w:bCs/>
          <w:sz w:val="22"/>
          <w:szCs w:val="22"/>
        </w:rPr>
        <w:t xml:space="preserve">Entry: </w:t>
      </w:r>
      <w:r>
        <w:rPr>
          <w:rFonts w:ascii="Arial" w:cs="Arial" w:eastAsia="Arial" w:hAnsi="Arial"/>
          <w:sz w:val="22"/>
          <w:szCs w:val="22"/>
        </w:rPr>
        <w:t xml:space="preserve">Wait 3-5 days for price to hold above a key support and form a bullish reversal candle.</w:t>
      </w:r>
    </w:p>
    <w:p>
      <w:pPr>
        <w:spacing w:after="100"/>
      </w:pPr>
      <w:r>
        <w:rPr>
          <w:rFonts w:ascii="Arial" w:cs="Arial" w:eastAsia="Arial" w:hAnsi="Arial"/>
          <w:b/>
          <w:bCs/>
          <w:sz w:val="22"/>
          <w:szCs w:val="22"/>
        </w:rPr>
        <w:t xml:space="preserve">Stop: </w:t>
      </w:r>
      <w:r>
        <w:rPr>
          <w:rFonts w:ascii="Arial" w:cs="Arial" w:eastAsia="Arial" w:hAnsi="Arial"/>
          <w:sz w:val="22"/>
          <w:szCs w:val="22"/>
        </w:rPr>
        <w:t xml:space="preserve">Below the breakdown low</w:t>
      </w:r>
    </w:p>
    <w:p>
      <w:pPr>
        <w:spacing w:after="100"/>
      </w:pPr>
      <w:r>
        <w:rPr>
          <w:rFonts w:ascii="Arial" w:cs="Arial" w:eastAsia="Arial" w:hAnsi="Arial"/>
          <w:b/>
          <w:bCs/>
          <w:sz w:val="22"/>
          <w:szCs w:val="22"/>
        </w:rPr>
        <w:t xml:space="preserve">Target: </w:t>
      </w:r>
      <w:r>
        <w:rPr>
          <w:rFonts w:ascii="Arial" w:cs="Arial" w:eastAsia="Arial" w:hAnsi="Arial"/>
          <w:sz w:val="22"/>
          <w:szCs w:val="22"/>
        </w:rPr>
        <w:t xml:space="preserve">Return to the 20 EMA (mean reversion target)</w:t>
      </w:r>
    </w:p>
    <w:p>
      <w:pPr>
        <w:spacing w:after="200"/>
      </w:pPr>
    </w:p>
    <w:p>
      <w:pPr>
        <w:spacing w:after="120"/>
        <w:jc w:val="left"/>
      </w:pPr>
      <w:r>
        <w:rPr>
          <w:rFonts w:ascii="Arial" w:cs="Arial" w:eastAsia="Arial" w:hAnsi="Arial"/>
          <w:b/>
          <w:bCs/>
          <w:i/>
          <w:iCs/>
          <w:sz w:val="22"/>
          <w:szCs w:val="22"/>
        </w:rPr>
        <w:t xml:space="preserve">REQUIRED: Run the same 511-stock data study on this category before implementing. The data will tell us which play (A or B) works better.</w:t>
      </w:r>
    </w:p>
    <w:p>
      <w:pPr>
        <w:spacing w:after="200"/>
      </w:pPr>
    </w:p>
    <w:p>
      <w:pPr>
        <w:pStyle w:val="Heading2"/>
        <w:spacing w:before="300" w:after="150"/>
      </w:pPr>
      <w:r>
        <w:rPr>
          <w:rFonts w:ascii="Arial" w:cs="Arial" w:eastAsia="Arial" w:hAnsi="Arial"/>
          <w:b/>
          <w:bCs/>
        </w:rPr>
        <w:t xml:space="preserve">3.2 LONG TERM SWING BO - UP</w:t>
      </w:r>
    </w:p>
    <w:p>
      <w:pPr>
        <w:spacing w:after="100"/>
      </w:pPr>
      <w:r>
        <w:rPr>
          <w:rFonts w:ascii="Arial" w:cs="Arial" w:eastAsia="Arial" w:hAnsi="Arial"/>
          <w:b/>
          <w:bCs/>
          <w:sz w:val="22"/>
          <w:szCs w:val="22"/>
        </w:rPr>
        <w:t xml:space="preserve">What it means: </w:t>
      </w:r>
      <w:r>
        <w:rPr>
          <w:rFonts w:ascii="Arial" w:cs="Arial" w:eastAsia="Arial" w:hAnsi="Arial"/>
          <w:sz w:val="22"/>
          <w:szCs w:val="22"/>
        </w:rPr>
        <w:t xml:space="preserve">Stock breaking above MAJOR (50-day) resistance. Bigger moves, longer holds.</w:t>
      </w:r>
    </w:p>
    <w:p>
      <w:pPr>
        <w:spacing w:after="200"/>
      </w:pPr>
    </w:p>
    <w:p>
      <w:pPr>
        <w:spacing w:after="100"/>
      </w:pPr>
      <w:r>
        <w:rPr>
          <w:rFonts w:ascii="Arial" w:cs="Arial" w:eastAsia="Arial" w:hAnsi="Arial"/>
          <w:b/>
          <w:bCs/>
          <w:sz w:val="22"/>
          <w:szCs w:val="22"/>
        </w:rPr>
        <w:t xml:space="preserve">Expected differences from ST_SWING_BO_UP:</w:t>
      </w:r>
      <w:r>
        <w:rPr>
          <w:rFonts w:ascii="Arial" w:cs="Arial" w:eastAsia="Arial" w:hAnsi="Arial"/>
          <w:sz w:val="22"/>
          <w:szCs w:val="22"/>
        </w:rPr>
      </w:r>
    </w:p>
    <w:p>
      <w:pPr>
        <w:spacing w:after="120"/>
        <w:jc w:val="left"/>
      </w:pPr>
      <w:r>
        <w:rPr>
          <w:rFonts w:ascii="Arial" w:cs="Arial" w:eastAsia="Arial" w:hAnsi="Arial"/>
          <w:sz w:val="22"/>
          <w:szCs w:val="22"/>
        </w:rPr>
        <w:t xml:space="preserve">    - Longer watchlist window (7-10 days instead of 5)</w:t>
      </w:r>
    </w:p>
    <w:p>
      <w:pPr>
        <w:spacing w:after="120"/>
        <w:jc w:val="left"/>
      </w:pPr>
      <w:r>
        <w:rPr>
          <w:rFonts w:ascii="Arial" w:cs="Arial" w:eastAsia="Arial" w:hAnsi="Arial"/>
          <w:sz w:val="22"/>
          <w:szCs w:val="22"/>
        </w:rPr>
        <w:t xml:space="preserve">    - Longer hold period (15-25 days instead of 7-10)</w:t>
      </w:r>
    </w:p>
    <w:p>
      <w:pPr>
        <w:spacing w:after="120"/>
        <w:jc w:val="left"/>
      </w:pPr>
      <w:r>
        <w:rPr>
          <w:rFonts w:ascii="Arial" w:cs="Arial" w:eastAsia="Arial" w:hAnsi="Arial"/>
          <w:sz w:val="22"/>
          <w:szCs w:val="22"/>
        </w:rPr>
        <w:t xml:space="preserve">    - Wider stops (ATR-based, likely 5-6% vs 3-4%)</w:t>
      </w:r>
    </w:p>
    <w:p>
      <w:pPr>
        <w:spacing w:after="120"/>
        <w:jc w:val="left"/>
      </w:pPr>
      <w:r>
        <w:rPr>
          <w:rFonts w:ascii="Arial" w:cs="Arial" w:eastAsia="Arial" w:hAnsi="Arial"/>
          <w:sz w:val="22"/>
          <w:szCs w:val="22"/>
        </w:rPr>
        <w:t xml:space="preserve">    - Better risk/reward (bigger moves to capture)</w:t>
      </w:r>
    </w:p>
    <w:p>
      <w:pPr>
        <w:spacing w:after="120"/>
        <w:jc w:val="left"/>
      </w:pPr>
      <w:r>
        <w:rPr>
          <w:rFonts w:ascii="Arial" w:cs="Arial" w:eastAsia="Arial" w:hAnsi="Arial"/>
          <w:sz w:val="22"/>
          <w:szCs w:val="22"/>
        </w:rPr>
        <w:t xml:space="preserve">    - Fewer signals (less frequent, higher quality)</w:t>
      </w:r>
    </w:p>
    <w:p>
      <w:pPr>
        <w:spacing w:after="200"/>
      </w:pPr>
    </w:p>
    <w:p>
      <w:pPr>
        <w:spacing w:after="100"/>
      </w:pPr>
      <w:r>
        <w:rPr>
          <w:rFonts w:ascii="Arial" w:cs="Arial" w:eastAsia="Arial" w:hAnsi="Arial"/>
          <w:b/>
          <w:bCs/>
          <w:sz w:val="22"/>
          <w:szCs w:val="22"/>
        </w:rPr>
        <w:t xml:space="preserve">Tentative filters (validate with data):</w:t>
      </w:r>
      <w:r>
        <w:rPr>
          <w:rFonts w:ascii="Arial" w:cs="Arial" w:eastAsia="Arial" w:hAnsi="Arial"/>
          <w:sz w:val="22"/>
          <w:szCs w:val="22"/>
        </w:rPr>
      </w:r>
    </w:p>
    <w:p>
      <w:pPr>
        <w:spacing w:after="120"/>
        <w:jc w:val="left"/>
      </w:pPr>
      <w:r>
        <w:rPr>
          <w:rFonts w:ascii="Arial" w:cs="Arial" w:eastAsia="Arial" w:hAnsi="Arial"/>
          <w:sz w:val="22"/>
          <w:szCs w:val="22"/>
        </w:rPr>
        <w:t xml:space="preserve">    - Stage 2 uptrend (same as ST) - likely even more important here</w:t>
      </w:r>
    </w:p>
    <w:p>
      <w:pPr>
        <w:spacing w:after="120"/>
        <w:jc w:val="left"/>
      </w:pPr>
      <w:r>
        <w:rPr>
          <w:rFonts w:ascii="Arial" w:cs="Arial" w:eastAsia="Arial" w:hAnsi="Arial"/>
          <w:sz w:val="22"/>
          <w:szCs w:val="22"/>
        </w:rPr>
        <w:t xml:space="preserve">    - Weekly RSI 50-65 (the breakout of a weekly base)</w:t>
      </w:r>
    </w:p>
    <w:p>
      <w:pPr>
        <w:spacing w:after="120"/>
        <w:jc w:val="left"/>
      </w:pPr>
      <w:r>
        <w:rPr>
          <w:rFonts w:ascii="Arial" w:cs="Arial" w:eastAsia="Arial" w:hAnsi="Arial"/>
          <w:sz w:val="22"/>
          <w:szCs w:val="22"/>
        </w:rPr>
        <w:t xml:space="preserve">    - Volume on breakout week &gt; 1.5x average (institutional participation)</w:t>
      </w:r>
    </w:p>
    <w:p>
      <w:pPr>
        <w:spacing w:after="120"/>
        <w:jc w:val="left"/>
      </w:pPr>
      <w:r>
        <w:rPr>
          <w:rFonts w:ascii="Arial" w:cs="Arial" w:eastAsia="Arial" w:hAnsi="Arial"/>
          <w:sz w:val="22"/>
          <w:szCs w:val="22"/>
        </w:rPr>
        <w:t xml:space="preserve">    - Weekly candle closes in upper 25% of range</w:t>
      </w:r>
    </w:p>
    <w:p>
      <w:pPr>
        <w:spacing w:after="200"/>
      </w:pPr>
    </w:p>
    <w:p>
      <w:pPr>
        <w:spacing w:after="100"/>
      </w:pPr>
      <w:r>
        <w:rPr>
          <w:rFonts w:ascii="Arial" w:cs="Arial" w:eastAsia="Arial" w:hAnsi="Arial"/>
          <w:b/>
          <w:bCs/>
          <w:sz w:val="22"/>
          <w:szCs w:val="22"/>
        </w:rPr>
        <w:t xml:space="preserve">Entry approach: </w:t>
      </w:r>
      <w:r>
        <w:rPr>
          <w:rFonts w:ascii="Arial" w:cs="Arial" w:eastAsia="Arial" w:hAnsi="Arial"/>
          <w:sz w:val="22"/>
          <w:szCs w:val="22"/>
        </w:rPr>
        <w:t xml:space="preserve">Weekly close-based. If weekly candle closes green above the breakout level, enter the following Monday open. This aligns with Prashant's teaching: 'If next week candle closes green above the level, enter for swing.'</w:t>
      </w:r>
    </w:p>
    <w:p>
      <w:pPr>
        <w:spacing w:after="200"/>
      </w:pPr>
    </w:p>
    <w:p>
      <w:pPr>
        <w:spacing w:after="120"/>
        <w:jc w:val="left"/>
      </w:pPr>
      <w:r>
        <w:rPr>
          <w:rFonts w:ascii="Arial" w:cs="Arial" w:eastAsia="Arial" w:hAnsi="Arial"/>
          <w:b/>
          <w:bCs/>
          <w:i/>
          <w:iCs/>
          <w:sz w:val="22"/>
          <w:szCs w:val="22"/>
        </w:rPr>
        <w:t xml:space="preserve">REQUIRED: Run the data study with WEEKLY candle analysis. Daily is too granular for LT category.</w:t>
      </w:r>
    </w:p>
    <w:p>
      <w:pPr>
        <w:spacing w:after="200"/>
      </w:pPr>
    </w:p>
    <w:p>
      <w:pPr>
        <w:pStyle w:val="Heading2"/>
        <w:spacing w:before="300" w:after="150"/>
      </w:pPr>
      <w:r>
        <w:rPr>
          <w:rFonts w:ascii="Arial" w:cs="Arial" w:eastAsia="Arial" w:hAnsi="Arial"/>
          <w:b/>
          <w:bCs/>
        </w:rPr>
        <w:t xml:space="preserve">3.3 LONG TERM SWING BO - DOWN</w:t>
      </w:r>
    </w:p>
    <w:p>
      <w:pPr>
        <w:spacing w:after="100"/>
      </w:pPr>
      <w:r>
        <w:rPr>
          <w:rFonts w:ascii="Arial" w:cs="Arial" w:eastAsia="Arial" w:hAnsi="Arial"/>
          <w:b/>
          <w:bCs/>
          <w:sz w:val="22"/>
          <w:szCs w:val="22"/>
        </w:rPr>
        <w:t xml:space="preserve">What it means: </w:t>
      </w:r>
      <w:r>
        <w:rPr>
          <w:rFonts w:ascii="Arial" w:cs="Arial" w:eastAsia="Arial" w:hAnsi="Arial"/>
          <w:sz w:val="22"/>
          <w:szCs w:val="22"/>
        </w:rPr>
        <w:t xml:space="preserve">Stock breaking below MAJOR (50-day) support. Significant structural damage.</w:t>
      </w:r>
    </w:p>
    <w:p>
      <w:pPr>
        <w:spacing w:after="200"/>
      </w:pPr>
    </w:p>
    <w:p>
      <w:pPr>
        <w:spacing w:after="100"/>
      </w:pPr>
      <w:r>
        <w:rPr>
          <w:rFonts w:ascii="Arial" w:cs="Arial" w:eastAsia="Arial" w:hAnsi="Arial"/>
          <w:b/>
          <w:bCs/>
          <w:sz w:val="22"/>
          <w:szCs w:val="22"/>
        </w:rPr>
        <w:t xml:space="preserve">Strategy approach: </w:t>
      </w:r>
      <w:r>
        <w:rPr>
          <w:rFonts w:ascii="Arial" w:cs="Arial" w:eastAsia="Arial" w:hAnsi="Arial"/>
          <w:sz w:val="22"/>
          <w:szCs w:val="22"/>
        </w:rPr>
        <w:t xml:space="preserve">Primarily a RISK MANAGEMENT signal.</w:t>
      </w:r>
    </w:p>
    <w:p>
      <w:pPr>
        <w:spacing w:after="120"/>
        <w:jc w:val="left"/>
      </w:pPr>
      <w:r>
        <w:rPr>
          <w:rFonts w:ascii="Arial" w:cs="Arial" w:eastAsia="Arial" w:hAnsi="Arial"/>
          <w:sz w:val="22"/>
          <w:szCs w:val="22"/>
        </w:rPr>
        <w:t xml:space="preserve">    - If you hold this stock: EXIT immediately or tighten stop aggressively</w:t>
      </w:r>
    </w:p>
    <w:p>
      <w:pPr>
        <w:spacing w:after="120"/>
        <w:jc w:val="left"/>
      </w:pPr>
      <w:r>
        <w:rPr>
          <w:rFonts w:ascii="Arial" w:cs="Arial" w:eastAsia="Arial" w:hAnsi="Arial"/>
          <w:sz w:val="22"/>
          <w:szCs w:val="22"/>
        </w:rPr>
        <w:t xml:space="preserve">    - If you are watching this stock: REMOVE from buy watchlist for 4-6 weeks minimum</w:t>
      </w:r>
    </w:p>
    <w:p>
      <w:pPr>
        <w:spacing w:after="120"/>
        <w:jc w:val="left"/>
      </w:pPr>
      <w:r>
        <w:rPr>
          <w:rFonts w:ascii="Arial" w:cs="Arial" w:eastAsia="Arial" w:hAnsi="Arial"/>
          <w:sz w:val="22"/>
          <w:szCs w:val="22"/>
        </w:rPr>
        <w:t xml:space="preserve">    - For future shorting capability: This becomes a short entry setup (Stage 4 confirmation)</w:t>
      </w:r>
    </w:p>
    <w:p>
      <w:pPr>
        <w:spacing w:after="200"/>
      </w:pPr>
    </w:p>
    <w:p>
      <w:pPr>
        <w:spacing w:after="100"/>
      </w:pPr>
      <w:r>
        <w:rPr>
          <w:rFonts w:ascii="Arial" w:cs="Arial" w:eastAsia="Arial" w:hAnsi="Arial"/>
          <w:b/>
          <w:bCs/>
          <w:sz w:val="22"/>
          <w:szCs w:val="22"/>
        </w:rPr>
        <w:t xml:space="preserve">Counter-trend play (advanced, NOT for initial deployment):</w:t>
      </w:r>
      <w:r>
        <w:rPr>
          <w:rFonts w:ascii="Arial" w:cs="Arial" w:eastAsia="Arial" w:hAnsi="Arial"/>
          <w:sz w:val="22"/>
          <w:szCs w:val="22"/>
        </w:rPr>
      </w:r>
    </w:p>
    <w:p>
      <w:pPr>
        <w:spacing w:after="120"/>
        <w:jc w:val="left"/>
      </w:pPr>
      <w:r>
        <w:rPr>
          <w:rFonts w:ascii="Arial" w:cs="Arial" w:eastAsia="Arial" w:hAnsi="Arial"/>
          <w:sz w:val="22"/>
          <w:szCs w:val="22"/>
        </w:rPr>
        <w:t xml:space="preserve">    - Wait for 10-15 days after breakdown</w:t>
      </w:r>
    </w:p>
    <w:p>
      <w:pPr>
        <w:spacing w:after="120"/>
        <w:jc w:val="left"/>
      </w:pPr>
      <w:r>
        <w:rPr>
          <w:rFonts w:ascii="Arial" w:cs="Arial" w:eastAsia="Arial" w:hAnsi="Arial"/>
          <w:sz w:val="22"/>
          <w:szCs w:val="22"/>
        </w:rPr>
        <w:t xml:space="preserve">    - Look for volume dry-up and range contraction at lows</w:t>
      </w:r>
    </w:p>
    <w:p>
      <w:pPr>
        <w:spacing w:after="120"/>
        <w:jc w:val="left"/>
      </w:pPr>
      <w:r>
        <w:rPr>
          <w:rFonts w:ascii="Arial" w:cs="Arial" w:eastAsia="Arial" w:hAnsi="Arial"/>
          <w:sz w:val="22"/>
          <w:szCs w:val="22"/>
        </w:rPr>
        <w:t xml:space="preserve">    - If RSI shows bullish divergence on daily, consider a small long</w:t>
      </w:r>
    </w:p>
    <w:p>
      <w:pPr>
        <w:spacing w:after="120"/>
        <w:jc w:val="left"/>
      </w:pPr>
      <w:r>
        <w:rPr>
          <w:rFonts w:ascii="Arial" w:cs="Arial" w:eastAsia="Arial" w:hAnsi="Arial"/>
          <w:sz w:val="22"/>
          <w:szCs w:val="22"/>
        </w:rPr>
        <w:t xml:space="preserve">    - Stop below breakdown low, target = back to 50-day level</w:t>
      </w:r>
    </w:p>
    <w:p>
      <w:pPr>
        <w:spacing w:after="120"/>
        <w:jc w:val="left"/>
      </w:pPr>
      <w:r>
        <w:rPr>
          <w:rFonts w:ascii="Arial" w:cs="Arial" w:eastAsia="Arial" w:hAnsi="Arial"/>
          <w:sz w:val="22"/>
          <w:szCs w:val="22"/>
        </w:rPr>
        <w:t xml:space="preserve">    - This is a LOW probability, HIGH reward trade. Max 1/3 normal position size.</w:t>
      </w:r>
    </w:p>
    <w:p>
      <w:pPr>
        <w:spacing w:after="200"/>
      </w:pPr>
    </w:p>
    <w:p>
      <w:pPr>
        <w:spacing w:after="120"/>
        <w:jc w:val="left"/>
      </w:pPr>
      <w:r>
        <w:rPr>
          <w:rFonts w:ascii="Arial" w:cs="Arial" w:eastAsia="Arial" w:hAnsi="Arial"/>
          <w:b/>
          <w:bCs/>
          <w:i/>
          <w:iCs/>
          <w:sz w:val="22"/>
          <w:szCs w:val="22"/>
        </w:rPr>
        <w:t xml:space="preserve">REQUIRED: Run data study. LT_SWING_BO_DOWN may be best used as a blacklist filter rather than a trade generator.</w:t>
      </w:r>
    </w:p>
    <w:p>
      <w:r>
        <w:br w:type="page"/>
      </w:r>
    </w:p>
    <w:p>
      <w:pPr>
        <w:pStyle w:val="Heading1"/>
        <w:spacing w:before="300" w:after="150"/>
      </w:pPr>
      <w:r>
        <w:rPr>
          <w:rFonts w:ascii="Arial" w:cs="Arial" w:eastAsia="Arial" w:hAnsi="Arial"/>
          <w:b/>
          <w:bCs/>
        </w:rPr>
        <w:t xml:space="preserve">SECTION 4: IMPLEMENTATION PLAN FOR AGENT</w:t>
      </w:r>
    </w:p>
    <w:p>
      <w:pPr>
        <w:spacing w:after="200"/>
      </w:pPr>
    </w:p>
    <w:p>
      <w:pPr>
        <w:pStyle w:val="Heading2"/>
        <w:spacing w:before="300" w:after="150"/>
      </w:pPr>
      <w:r>
        <w:rPr>
          <w:rFonts w:ascii="Arial" w:cs="Arial" w:eastAsia="Arial" w:hAnsi="Arial"/>
          <w:b/>
          <w:bCs/>
        </w:rPr>
        <w:t xml:space="preserve">Phase 1: Wire ST_SWING_BO_UP Strategy into Engine (This Week)</w:t>
      </w:r>
    </w:p>
    <w:p>
      <w:pPr>
        <w:spacing w:after="200"/>
      </w:pPr>
    </w:p>
    <w:p>
      <w:pPr>
        <w:spacing w:after="120"/>
        <w:jc w:val="left"/>
      </w:pPr>
      <w:r>
        <w:rPr>
          <w:rFonts w:ascii="Arial" w:cs="Arial" w:eastAsia="Arial" w:hAnsi="Arial"/>
          <w:sz w:val="22"/>
          <w:szCs w:val="22"/>
        </w:rPr>
        <w:t xml:space="preserve">Task 1.1: Update backtestEngine.cjs with the confirmed strategy:</w:t>
      </w:r>
    </w:p>
    <w:p>
      <w:pPr>
        <w:spacing w:after="120"/>
        <w:jc w:val="left"/>
      </w:pPr>
      <w:r>
        <w:rPr>
          <w:rFonts w:ascii="Arial" w:cs="Arial" w:eastAsia="Arial" w:hAnsi="Arial"/>
          <w:sz w:val="22"/>
          <w:szCs w:val="22"/>
        </w:rPr>
        <w:t xml:space="preserve">    - Add Minervini Stage classification function (Price vs SMA50 vs SMA200)</w:t>
      </w:r>
    </w:p>
    <w:p>
      <w:pPr>
        <w:spacing w:after="120"/>
        <w:jc w:val="left"/>
      </w:pPr>
      <w:r>
        <w:rPr>
          <w:rFonts w:ascii="Arial" w:cs="Arial" w:eastAsia="Arial" w:hAnsi="Arial"/>
          <w:sz w:val="22"/>
          <w:szCs w:val="22"/>
        </w:rPr>
        <w:t xml:space="preserve">    - Add RSI 60-70 filter</w:t>
      </w:r>
    </w:p>
    <w:p>
      <w:pPr>
        <w:spacing w:after="120"/>
        <w:jc w:val="left"/>
      </w:pPr>
      <w:r>
        <w:rPr>
          <w:rFonts w:ascii="Arial" w:cs="Arial" w:eastAsia="Arial" w:hAnsi="Arial"/>
          <w:sz w:val="22"/>
          <w:szCs w:val="22"/>
        </w:rPr>
        <w:t xml:space="preserve">    - Replace blind D+1 entry with watchlist window logic (scan Day 2-5 for pullback)</w:t>
      </w:r>
    </w:p>
    <w:p>
      <w:pPr>
        <w:spacing w:after="120"/>
        <w:jc w:val="left"/>
      </w:pPr>
      <w:r>
        <w:rPr>
          <w:rFonts w:ascii="Arial" w:cs="Arial" w:eastAsia="Arial" w:hAnsi="Arial"/>
          <w:sz w:val="22"/>
          <w:szCs w:val="22"/>
        </w:rPr>
        <w:t xml:space="preserve">    - Implement structure-based stop loss (lowest low between signal and entry)</w:t>
      </w:r>
    </w:p>
    <w:p>
      <w:pPr>
        <w:spacing w:after="120"/>
        <w:jc w:val="left"/>
      </w:pPr>
      <w:r>
        <w:rPr>
          <w:rFonts w:ascii="Arial" w:cs="Arial" w:eastAsia="Arial" w:hAnsi="Arial"/>
          <w:sz w:val="22"/>
          <w:szCs w:val="22"/>
        </w:rPr>
        <w:t xml:space="preserve">    - Implement 3-phase trailing stop</w:t>
      </w:r>
    </w:p>
    <w:p>
      <w:pPr>
        <w:spacing w:after="120"/>
        <w:jc w:val="left"/>
      </w:pPr>
      <w:r>
        <w:rPr>
          <w:rFonts w:ascii="Arial" w:cs="Arial" w:eastAsia="Arial" w:hAnsi="Arial"/>
          <w:sz w:val="22"/>
          <w:szCs w:val="22"/>
        </w:rPr>
        <w:t xml:space="preserve">    - Add Day 10 timeout exit</w:t>
      </w:r>
    </w:p>
    <w:p>
      <w:pPr>
        <w:spacing w:after="200"/>
      </w:pPr>
    </w:p>
    <w:p>
      <w:pPr>
        <w:spacing w:after="120"/>
        <w:jc w:val="left"/>
      </w:pPr>
      <w:r>
        <w:rPr>
          <w:rFonts w:ascii="Arial" w:cs="Arial" w:eastAsia="Arial" w:hAnsi="Arial"/>
          <w:sz w:val="22"/>
          <w:szCs w:val="22"/>
        </w:rPr>
        <w:t xml:space="preserve">Task 1.2: Create swingBoUpV3Strategy.cjs with all parameters:</w:t>
      </w:r>
    </w:p>
    <w:p>
      <w:pPr>
        <w:spacing w:after="120"/>
        <w:jc w:val="left"/>
      </w:pPr>
      <w:r>
        <w:rPr>
          <w:rFonts w:ascii="Arial" w:cs="Arial" w:eastAsia="Arial" w:hAnsi="Arial"/>
          <w:sz w:val="22"/>
          <w:szCs w:val="22"/>
        </w:rPr>
        <w:t xml:space="preserve">    - WATCHLIST_WINDOW = 5 days</w:t>
      </w:r>
    </w:p>
    <w:p>
      <w:pPr>
        <w:spacing w:after="120"/>
        <w:jc w:val="left"/>
      </w:pPr>
      <w:r>
        <w:rPr>
          <w:rFonts w:ascii="Arial" w:cs="Arial" w:eastAsia="Arial" w:hAnsi="Arial"/>
          <w:sz w:val="22"/>
          <w:szCs w:val="22"/>
        </w:rPr>
        <w:t xml:space="preserve">    - MIN_RSI = 60, MAX_RSI = 70</w:t>
      </w:r>
    </w:p>
    <w:p>
      <w:pPr>
        <w:spacing w:after="120"/>
        <w:jc w:val="left"/>
      </w:pPr>
      <w:r>
        <w:rPr>
          <w:rFonts w:ascii="Arial" w:cs="Arial" w:eastAsia="Arial" w:hAnsi="Arial"/>
          <w:sz w:val="22"/>
          <w:szCs w:val="22"/>
        </w:rPr>
        <w:t xml:space="preserve">    - REQUIRED_STAGE = 'STAGE_2'</w:t>
      </w:r>
    </w:p>
    <w:p>
      <w:pPr>
        <w:spacing w:after="120"/>
        <w:jc w:val="left"/>
      </w:pPr>
      <w:r>
        <w:rPr>
          <w:rFonts w:ascii="Arial" w:cs="Arial" w:eastAsia="Arial" w:hAnsi="Arial"/>
          <w:sz w:val="22"/>
          <w:szCs w:val="22"/>
        </w:rPr>
        <w:t xml:space="preserve">    - MAX_ENTRY_GAP = 2%</w:t>
      </w:r>
    </w:p>
    <w:p>
      <w:pPr>
        <w:spacing w:after="120"/>
        <w:jc w:val="left"/>
      </w:pPr>
      <w:r>
        <w:rPr>
          <w:rFonts w:ascii="Arial" w:cs="Arial" w:eastAsia="Arial" w:hAnsi="Arial"/>
          <w:sz w:val="22"/>
          <w:szCs w:val="22"/>
        </w:rPr>
        <w:t xml:space="preserve">    - MAX_ENTRY_ABOVE_SIGNAL = 3%</w:t>
      </w:r>
    </w:p>
    <w:p>
      <w:pPr>
        <w:spacing w:after="120"/>
        <w:jc w:val="left"/>
      </w:pPr>
      <w:r>
        <w:rPr>
          <w:rFonts w:ascii="Arial" w:cs="Arial" w:eastAsia="Arial" w:hAnsi="Arial"/>
          <w:sz w:val="22"/>
          <w:szCs w:val="22"/>
        </w:rPr>
        <w:t xml:space="preserve">    - INITIAL_STOP_MAX = 4%, INITIAL_STOP_MIN = 1.5%</w:t>
      </w:r>
    </w:p>
    <w:p>
      <w:pPr>
        <w:spacing w:after="120"/>
        <w:jc w:val="left"/>
      </w:pPr>
      <w:r>
        <w:rPr>
          <w:rFonts w:ascii="Arial" w:cs="Arial" w:eastAsia="Arial" w:hAnsi="Arial"/>
          <w:sz w:val="22"/>
          <w:szCs w:val="22"/>
        </w:rPr>
        <w:t xml:space="preserve">    - BREAKEVEN_TRIGGER = 1.5%</w:t>
      </w:r>
    </w:p>
    <w:p>
      <w:pPr>
        <w:spacing w:after="120"/>
        <w:jc w:val="left"/>
      </w:pPr>
      <w:r>
        <w:rPr>
          <w:rFonts w:ascii="Arial" w:cs="Arial" w:eastAsia="Arial" w:hAnsi="Arial"/>
          <w:sz w:val="22"/>
          <w:szCs w:val="22"/>
        </w:rPr>
        <w:t xml:space="preserve">    - TRAIL_METHOD = 'PREV_DAY_LOW' or 'ATR_1.5X'</w:t>
      </w:r>
    </w:p>
    <w:p>
      <w:pPr>
        <w:spacing w:after="120"/>
        <w:jc w:val="left"/>
      </w:pPr>
      <w:r>
        <w:rPr>
          <w:rFonts w:ascii="Arial" w:cs="Arial" w:eastAsia="Arial" w:hAnsi="Arial"/>
          <w:sz w:val="22"/>
          <w:szCs w:val="22"/>
        </w:rPr>
        <w:t xml:space="preserve">    - MAX_HOLD_DAYS = 10</w:t>
      </w:r>
    </w:p>
    <w:p>
      <w:pPr>
        <w:spacing w:after="120"/>
        <w:jc w:val="left"/>
      </w:pPr>
      <w:r>
        <w:rPr>
          <w:rFonts w:ascii="Arial" w:cs="Arial" w:eastAsia="Arial" w:hAnsi="Arial"/>
          <w:sz w:val="22"/>
          <w:szCs w:val="22"/>
        </w:rPr>
        <w:t xml:space="preserve">    - POSITION_SIZE = 15000</w:t>
      </w:r>
    </w:p>
    <w:p>
      <w:pPr>
        <w:spacing w:after="120"/>
        <w:jc w:val="left"/>
      </w:pPr>
      <w:r>
        <w:rPr>
          <w:rFonts w:ascii="Arial" w:cs="Arial" w:eastAsia="Arial" w:hAnsi="Arial"/>
          <w:sz w:val="22"/>
          <w:szCs w:val="22"/>
        </w:rPr>
        <w:t xml:space="preserve">    - MAX_RISK_PER_TRADE = 1000</w:t>
      </w:r>
    </w:p>
    <w:p>
      <w:pPr>
        <w:spacing w:after="200"/>
      </w:pPr>
    </w:p>
    <w:p>
      <w:pPr>
        <w:spacing w:after="120"/>
        <w:jc w:val="left"/>
      </w:pPr>
      <w:r>
        <w:rPr>
          <w:rFonts w:ascii="Arial" w:cs="Arial" w:eastAsia="Arial" w:hAnsi="Arial"/>
          <w:sz w:val="22"/>
          <w:szCs w:val="22"/>
        </w:rPr>
        <w:t xml:space="preserve">Task 1.3: Run backtest with new strategy and compare:</w:t>
      </w:r>
    </w:p>
    <w:p>
      <w:pPr>
        <w:spacing w:after="120"/>
        <w:jc w:val="left"/>
      </w:pPr>
      <w:r>
        <w:rPr>
          <w:rFonts w:ascii="Arial" w:cs="Arial" w:eastAsia="Arial" w:hAnsi="Arial"/>
          <w:sz w:val="22"/>
          <w:szCs w:val="22"/>
        </w:rPr>
        <w:t xml:space="preserve">    - OLD: Blind D+1, fixed 4% stop, 5% target</w:t>
      </w:r>
    </w:p>
    <w:p>
      <w:pPr>
        <w:spacing w:after="120"/>
        <w:jc w:val="left"/>
      </w:pPr>
      <w:r>
        <w:rPr>
          <w:rFonts w:ascii="Arial" w:cs="Arial" w:eastAsia="Arial" w:hAnsi="Arial"/>
          <w:sz w:val="22"/>
          <w:szCs w:val="22"/>
        </w:rPr>
        <w:t xml:space="preserve">    - NEW: Filtered + pullback entry + structure stop + trail</w:t>
      </w:r>
    </w:p>
    <w:p>
      <w:pPr>
        <w:spacing w:after="120"/>
        <w:jc w:val="left"/>
      </w:pPr>
      <w:r>
        <w:rPr>
          <w:rFonts w:ascii="Arial" w:cs="Arial" w:eastAsia="Arial" w:hAnsi="Arial"/>
          <w:sz w:val="22"/>
          <w:szCs w:val="22"/>
        </w:rPr>
        <w:t xml:space="preserve">    - Output: CSV with every trade detail + summary comparison</w:t>
      </w:r>
    </w:p>
    <w:p>
      <w:pPr>
        <w:spacing w:after="200"/>
      </w:pPr>
    </w:p>
    <w:p>
      <w:pPr>
        <w:pStyle w:val="Heading2"/>
        <w:spacing w:before="300" w:after="150"/>
      </w:pPr>
      <w:r>
        <w:rPr>
          <w:rFonts w:ascii="Arial" w:cs="Arial" w:eastAsia="Arial" w:hAnsi="Arial"/>
          <w:b/>
          <w:bCs/>
        </w:rPr>
        <w:t xml:space="preserve">Phase 2: Run Data Studies for Other Categories (Next Week)</w:t>
      </w:r>
    </w:p>
    <w:p>
      <w:pPr>
        <w:spacing w:after="120"/>
        <w:jc w:val="left"/>
      </w:pPr>
      <w:r>
        <w:rPr>
          <w:rFonts w:ascii="Arial" w:cs="Arial" w:eastAsia="Arial" w:hAnsi="Arial"/>
          <w:sz w:val="22"/>
          <w:szCs w:val="22"/>
        </w:rPr>
        <w:t xml:space="preserve">    - Run SAME stockProfileAnalyzer on ST_SWING_BO_DOWN (511+ stocks)</w:t>
      </w:r>
    </w:p>
    <w:p>
      <w:pPr>
        <w:spacing w:after="120"/>
        <w:jc w:val="left"/>
      </w:pPr>
      <w:r>
        <w:rPr>
          <w:rFonts w:ascii="Arial" w:cs="Arial" w:eastAsia="Arial" w:hAnsi="Arial"/>
          <w:sz w:val="22"/>
          <w:szCs w:val="22"/>
        </w:rPr>
        <w:t xml:space="preserve">    - Run SAME study on LT_SWING_BO_UP (likely fewer signals, use weekly candles)</w:t>
      </w:r>
    </w:p>
    <w:p>
      <w:pPr>
        <w:spacing w:after="120"/>
        <w:jc w:val="left"/>
      </w:pPr>
      <w:r>
        <w:rPr>
          <w:rFonts w:ascii="Arial" w:cs="Arial" w:eastAsia="Arial" w:hAnsi="Arial"/>
          <w:sz w:val="22"/>
          <w:szCs w:val="22"/>
        </w:rPr>
        <w:t xml:space="preserve">    - Run SAME study on LT_SWING_BO_DOWN (check if better as blacklist filter)</w:t>
      </w:r>
    </w:p>
    <w:p>
      <w:pPr>
        <w:spacing w:after="120"/>
        <w:jc w:val="left"/>
      </w:pPr>
      <w:r>
        <w:rPr>
          <w:rFonts w:ascii="Arial" w:cs="Arial" w:eastAsia="Arial" w:hAnsi="Arial"/>
          <w:sz w:val="22"/>
          <w:szCs w:val="22"/>
        </w:rPr>
        <w:t xml:space="preserve">    - Report findings for each before building strategies</w:t>
      </w:r>
    </w:p>
    <w:p>
      <w:pPr>
        <w:spacing w:after="200"/>
      </w:pPr>
    </w:p>
    <w:p>
      <w:pPr>
        <w:pStyle w:val="Heading2"/>
        <w:spacing w:before="300" w:after="150"/>
      </w:pPr>
      <w:r>
        <w:rPr>
          <w:rFonts w:ascii="Arial" w:cs="Arial" w:eastAsia="Arial" w:hAnsi="Arial"/>
          <w:b/>
          <w:bCs/>
        </w:rPr>
        <w:t xml:space="preserve">Phase 3: Combined Portfolio Backtest (Week 3)</w:t>
      </w:r>
    </w:p>
    <w:p>
      <w:pPr>
        <w:spacing w:after="120"/>
        <w:jc w:val="left"/>
      </w:pPr>
      <w:r>
        <w:rPr>
          <w:rFonts w:ascii="Arial" w:cs="Arial" w:eastAsia="Arial" w:hAnsi="Arial"/>
          <w:sz w:val="22"/>
          <w:szCs w:val="22"/>
        </w:rPr>
        <w:t xml:space="preserve">    - Run all validated strategies simultaneously on 50K capital</w:t>
      </w:r>
    </w:p>
    <w:p>
      <w:pPr>
        <w:spacing w:after="120"/>
        <w:jc w:val="left"/>
      </w:pPr>
      <w:r>
        <w:rPr>
          <w:rFonts w:ascii="Arial" w:cs="Arial" w:eastAsia="Arial" w:hAnsi="Arial"/>
          <w:sz w:val="22"/>
          <w:szCs w:val="22"/>
        </w:rPr>
        <w:t xml:space="preserve">    - Max 3 positions at any time across ALL categories</w:t>
      </w:r>
    </w:p>
    <w:p>
      <w:pPr>
        <w:spacing w:after="120"/>
        <w:jc w:val="left"/>
      </w:pPr>
      <w:r>
        <w:rPr>
          <w:rFonts w:ascii="Arial" w:cs="Arial" w:eastAsia="Arial" w:hAnsi="Arial"/>
          <w:sz w:val="22"/>
          <w:szCs w:val="22"/>
        </w:rPr>
        <w:t xml:space="preserve">    - Track: total P&amp;L, max drawdown, Sharpe ratio, win rate</w:t>
      </w:r>
    </w:p>
    <w:p>
      <w:pPr>
        <w:spacing w:after="120"/>
        <w:jc w:val="left"/>
      </w:pPr>
      <w:r>
        <w:rPr>
          <w:rFonts w:ascii="Arial" w:cs="Arial" w:eastAsia="Arial" w:hAnsi="Arial"/>
          <w:sz w:val="22"/>
          <w:szCs w:val="22"/>
        </w:rPr>
        <w:t xml:space="preserve">    - Compare vs NIFTY 50 buy-and-hold for same period</w:t>
      </w:r>
    </w:p>
    <w:p>
      <w:pPr>
        <w:spacing w:after="200"/>
      </w:pPr>
    </w:p>
    <w:p>
      <w:pPr>
        <w:pStyle w:val="Heading2"/>
        <w:spacing w:before="300" w:after="150"/>
      </w:pPr>
      <w:r>
        <w:rPr>
          <w:rFonts w:ascii="Arial" w:cs="Arial" w:eastAsia="Arial" w:hAnsi="Arial"/>
          <w:b/>
          <w:bCs/>
        </w:rPr>
        <w:t xml:space="preserve">Phase 4: Live Paper Trading (Week 4)</w:t>
      </w:r>
    </w:p>
    <w:p>
      <w:pPr>
        <w:spacing w:after="120"/>
        <w:jc w:val="left"/>
      </w:pPr>
      <w:r>
        <w:rPr>
          <w:rFonts w:ascii="Arial" w:cs="Arial" w:eastAsia="Arial" w:hAnsi="Arial"/>
          <w:sz w:val="22"/>
          <w:szCs w:val="22"/>
        </w:rPr>
        <w:t xml:space="preserve">    - Deploy live signal generation with confirmed strategy rules</w:t>
      </w:r>
    </w:p>
    <w:p>
      <w:pPr>
        <w:spacing w:after="120"/>
        <w:jc w:val="left"/>
      </w:pPr>
      <w:r>
        <w:rPr>
          <w:rFonts w:ascii="Arial" w:cs="Arial" w:eastAsia="Arial" w:hAnsi="Arial"/>
          <w:sz w:val="22"/>
          <w:szCs w:val="22"/>
        </w:rPr>
        <w:t xml:space="preserve">    - Paper trade for 2 weeks minimum</w:t>
      </w:r>
    </w:p>
    <w:p>
      <w:pPr>
        <w:spacing w:after="120"/>
        <w:jc w:val="left"/>
      </w:pPr>
      <w:r>
        <w:rPr>
          <w:rFonts w:ascii="Arial" w:cs="Arial" w:eastAsia="Arial" w:hAnsi="Arial"/>
          <w:sz w:val="22"/>
          <w:szCs w:val="22"/>
        </w:rPr>
        <w:t xml:space="preserve">    - Compare paper results vs backtest expectations</w:t>
      </w:r>
    </w:p>
    <w:p>
      <w:pPr>
        <w:spacing w:after="120"/>
        <w:jc w:val="left"/>
      </w:pPr>
      <w:r>
        <w:rPr>
          <w:rFonts w:ascii="Arial" w:cs="Arial" w:eastAsia="Arial" w:hAnsi="Arial"/>
          <w:sz w:val="22"/>
          <w:szCs w:val="22"/>
        </w:rPr>
        <w:t xml:space="preserve">    - Only deploy real capital after paper trading validates the edge</w:t>
      </w:r>
    </w:p>
    <w:p>
      <w:r>
        <w:br w:type="page"/>
      </w:r>
    </w:p>
    <w:p>
      <w:pPr>
        <w:pStyle w:val="Heading1"/>
        <w:spacing w:before="300" w:after="150"/>
      </w:pPr>
      <w:r>
        <w:rPr>
          <w:rFonts w:ascii="Arial" w:cs="Arial" w:eastAsia="Arial" w:hAnsi="Arial"/>
          <w:b/>
          <w:bCs/>
        </w:rPr>
        <w:t xml:space="preserve">SECTION 5: QUICK REFERENCE CARD</w:t>
      </w:r>
    </w:p>
    <w:p>
      <w:pPr>
        <w:spacing w:after="120"/>
        <w:jc w:val="left"/>
      </w:pPr>
      <w:r>
        <w:rPr>
          <w:rFonts w:ascii="Arial" w:cs="Arial" w:eastAsia="Arial" w:hAnsi="Arial"/>
          <w:sz w:val="22"/>
          <w:szCs w:val="22"/>
        </w:rPr>
        <w:t xml:space="preserve">Print this page and keep at trading desk.</w:t>
      </w:r>
    </w:p>
    <w:p>
      <w:pPr>
        <w:spacing w:after="200"/>
      </w:pPr>
    </w:p>
    <w:p>
      <w:pPr>
        <w:pBdr>
          <w:top w:val="single" w:color="1B4F72" w:sz="3"/>
          <w:bottom w:val="single" w:color="1B4F72" w:sz="3"/>
        </w:pBdr>
        <w:spacing w:before="200" w:after="200"/>
      </w:pPr>
      <w:r>
        <w:rPr>
          <w:rFonts w:ascii="Arial" w:cs="Arial" w:eastAsia="Arial" w:hAnsi="Arial"/>
          <w:b/>
          <w:bCs/>
          <w:color w:val="1B4F72"/>
          <w:sz w:val="28"/>
          <w:szCs w:val="28"/>
        </w:rPr>
        <w:t xml:space="preserve">  ST_SWING_BO_UP - 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Pass/Fail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Stage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Price &gt; SMA50 &gt; SMA200 (Stage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RSI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RSI(14) between 60 and 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Signal Candle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Body &gt;60%, Close upper third, Vol &gt;1.2x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Wait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 least Day 2 after signal (no D+1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Pullback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Price pulled back but held above signal 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Confirmation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Today's candle is bullish (green/hammer)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 Gap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Tomorrow's open gap &lt; 2% from today close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 Risk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Stop distance 1.5% - 4% from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 Position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Risk &lt; 1000 INR (2% of capital)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Market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NIFTY above 20 EMA (bonus, not mandatory)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___</w:t>
            </w:r>
          </w:p>
        </w:tc>
      </w:tr>
    </w:tbl>
    <w:p>
      <w:pPr>
        <w:spacing w:after="200"/>
      </w:pPr>
    </w:p>
    <w:p>
      <w:pPr>
        <w:spacing w:after="100"/>
      </w:pPr>
      <w:r>
        <w:rPr>
          <w:rFonts w:ascii="Arial" w:cs="Arial" w:eastAsia="Arial" w:hAnsi="Arial"/>
          <w:b/>
          <w:bCs/>
          <w:sz w:val="22"/>
          <w:szCs w:val="22"/>
        </w:rPr>
        <w:t xml:space="preserve">All 8 mandatory checks (1-9 excl. 10) must pass. </w:t>
      </w:r>
      <w:r>
        <w:rPr>
          <w:rFonts w:ascii="Arial" w:cs="Arial" w:eastAsia="Arial" w:hAnsi="Arial"/>
          <w:sz w:val="22"/>
          <w:szCs w:val="22"/>
        </w:rPr>
        <w:t xml:space="preserve">If any one fails, SKIP the trade.</w:t>
      </w:r>
    </w:p>
    <w:p>
      <w:pPr>
        <w:spacing w:after="200"/>
      </w:pPr>
    </w:p>
    <w:p>
      <w:pPr>
        <w:pBdr>
          <w:top w:val="single" w:color="C0392B" w:sz="3"/>
          <w:bottom w:val="single" w:color="C0392B" w:sz="3"/>
        </w:pBdr>
        <w:spacing w:before="200" w:after="200"/>
      </w:pPr>
      <w:r>
        <w:rPr>
          <w:rFonts w:ascii="Arial" w:cs="Arial" w:eastAsia="Arial" w:hAnsi="Arial"/>
          <w:b/>
          <w:bCs/>
          <w:color w:val="C0392B"/>
          <w:sz w:val="28"/>
          <w:szCs w:val="28"/>
        </w:rPr>
        <w:t xml:space="preserve">  STOP LOSS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When</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Stop Level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Initial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Entry to Day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Lowest low (signal to entry), 1.5%-4%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Breakeven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Day 4-5 if +1.5%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Move stop to entry price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Day 6-10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Previous day low OR Close - 1.5x ATR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Day 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Exit at market close regardless</w:t>
            </w:r>
          </w:p>
        </w:tc>
      </w:tr>
    </w:tbl>
    <w:p>
      <w:pPr>
        <w:spacing w:after="200"/>
      </w:pPr>
    </w:p>
    <w:p>
      <w:pPr>
        <w:pBdr>
          <w:top w:val="single" w:color="27AE60" w:sz="3"/>
          <w:bottom w:val="single" w:color="27AE60" w:sz="3"/>
        </w:pBdr>
        <w:spacing w:before="200" w:after="200"/>
      </w:pPr>
      <w:r>
        <w:rPr>
          <w:rFonts w:ascii="Arial" w:cs="Arial" w:eastAsia="Arial" w:hAnsi="Arial"/>
          <w:b/>
          <w:bCs/>
          <w:color w:val="27AE60"/>
          <w:sz w:val="28"/>
          <w:szCs w:val="28"/>
        </w:rPr>
        <w:t xml:space="preserve">  THE GOLDEN RULES</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Scanner = Watchlist, NOT buy signal</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Never enter on Day 1. Wait for pullback.</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No Stage 2, no trade.</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RSI &gt; 70 = exhausted. Do not chase.</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Structure stop, not random percentage.</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Risk 1000 INR max per trade. No exceptions.</w:t>
      </w:r>
    </w:p>
    <w:p>
      <w:pPr>
        <w:spacing w:after="100"/>
      </w:pPr>
      <w:r>
        <w:rPr>
          <w:rFonts w:ascii="Arial" w:cs="Arial" w:eastAsia="Arial" w:hAnsi="Arial"/>
          <w:b/>
          <w:bCs/>
          <w:sz w:val="22"/>
          <w:szCs w:val="22"/>
        </w:rPr>
        <w:t xml:space="preserve">7. </w:t>
      </w:r>
      <w:r>
        <w:rPr>
          <w:rFonts w:ascii="Arial" w:cs="Arial" w:eastAsia="Arial" w:hAnsi="Arial"/>
          <w:sz w:val="22"/>
          <w:szCs w:val="22"/>
        </w:rPr>
        <w:t xml:space="preserve">Hold minimum 7 days. Patience pays.</w:t>
      </w:r>
    </w:p>
    <w:p>
      <w:pPr>
        <w:spacing w:after="100"/>
      </w:pPr>
      <w:r>
        <w:rPr>
          <w:rFonts w:ascii="Arial" w:cs="Arial" w:eastAsia="Arial" w:hAnsi="Arial"/>
          <w:b/>
          <w:bCs/>
          <w:sz w:val="22"/>
          <w:szCs w:val="22"/>
        </w:rPr>
        <w:t xml:space="preserve">8. </w:t>
      </w:r>
      <w:r>
        <w:rPr>
          <w:rFonts w:ascii="Arial" w:cs="Arial" w:eastAsia="Arial" w:hAnsi="Arial"/>
          <w:sz w:val="22"/>
          <w:szCs w:val="22"/>
        </w:rPr>
        <w:t xml:space="preserve">The best trade is sometimes NO trade.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Chenna Trading System | Feb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CTS Strategy Blueprint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2026-02-24T10:47:29.567Z</dcterms:created>
  <dcterms:modified xsi:type="dcterms:W3CDTF">2026-02-24T10:47:29.568Z</dcterms:modified>
</cp:coreProperties>
</file>

<file path=docProps/custom.xml><?xml version="1.0" encoding="utf-8"?>
<Properties xmlns="http://schemas.openxmlformats.org/officeDocument/2006/custom-properties" xmlns:vt="http://schemas.openxmlformats.org/officeDocument/2006/docPropsVTypes"/>
</file>