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4084558"/>
        <w:docPartObj>
          <w:docPartGallery w:val="Cover Pages"/>
          <w:docPartUnique/>
        </w:docPartObj>
      </w:sdtPr>
      <w:sdtEndPr/>
      <w:sdtContent>
        <w:p w14:paraId="1846CDC6" w14:textId="67C6CCA0" w:rsidR="001C1DC8" w:rsidRDefault="001C1DC8" w:rsidP="001C1DC8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3AB448" wp14:editId="272305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A56574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660BCB" wp14:editId="6FF253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290E" w14:textId="56CAB894" w:rsidR="001C1DC8" w:rsidRDefault="00621E9A" w:rsidP="001C1D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1DC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OPTIMIZING FLIGHT BOOKING DECISIONS THROUGH MACHINE LEARNING PRICE PREDICTIONS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69DE38" w14:textId="77777777" w:rsidR="001C1DC8" w:rsidRDefault="001C1DC8" w:rsidP="001C1D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660B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9AE290E" w14:textId="56CAB894" w:rsidR="001C1DC8" w:rsidRDefault="002230DF" w:rsidP="001C1D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1DC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OPTIMIZING FLIGHT BOOKING DECISIONS THROUGH MACHINE LEARNING PRICE PREDICTIONS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69DE38" w14:textId="77777777" w:rsidR="001C1DC8" w:rsidRDefault="001C1DC8" w:rsidP="001C1D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BA3EDF" w14:textId="50A4F356" w:rsidR="001C1DC8" w:rsidRDefault="004B7411" w:rsidP="001C1DC8"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A385B4" wp14:editId="584EE54F">
                    <wp:simplePos x="0" y="0"/>
                    <wp:positionH relativeFrom="page">
                      <wp:posOffset>-634923</wp:posOffset>
                    </wp:positionH>
                    <wp:positionV relativeFrom="page">
                      <wp:posOffset>6920300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57F581" w14:textId="77777777" w:rsidR="001C1DC8" w:rsidRDefault="001C1DC8" w:rsidP="001C1DC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</w:t>
                                </w:r>
                              </w:p>
                              <w:p w14:paraId="61724B20" w14:textId="77777777" w:rsidR="001C1DC8" w:rsidRDefault="00621E9A" w:rsidP="001C1D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C1DC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A385B4" id="Text Box 153" o:spid="_x0000_s1027" type="#_x0000_t202" style="position:absolute;margin-left:-50pt;margin-top:544.9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7857F581" w14:textId="77777777" w:rsidR="001C1DC8" w:rsidRDefault="001C1DC8" w:rsidP="001C1DC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SUBMITTED BY</w:t>
                          </w:r>
                        </w:p>
                        <w:p w14:paraId="61724B20" w14:textId="77777777" w:rsidR="001C1DC8" w:rsidRDefault="002230DF" w:rsidP="001C1D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C1DC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C1DC8"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33710" wp14:editId="2D6C0E9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7264400</wp:posOffset>
                    </wp:positionV>
                    <wp:extent cx="4495800" cy="1264920"/>
                    <wp:effectExtent l="0" t="0" r="0" b="1143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95800" cy="1264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5E3EC" w14:textId="5D1D8841" w:rsidR="001C1DC8" w:rsidRPr="004B7411" w:rsidRDefault="00BE47F0" w:rsidP="00417901">
                                <w:pPr>
                                  <w:pStyle w:val="NoSpacing"/>
                                  <w:jc w:val="right"/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B7411"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S.KESAVAN</w:t>
                                </w:r>
                              </w:p>
                              <w:p w14:paraId="404BD178" w14:textId="38656021" w:rsidR="00417901" w:rsidRPr="004B7411" w:rsidRDefault="00BE47F0" w:rsidP="00417901">
                                <w:pPr>
                                  <w:pStyle w:val="NoSpacing"/>
                                  <w:jc w:val="right"/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B7411"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V.KISHORE KUMAR</w:t>
                                </w:r>
                              </w:p>
                              <w:p w14:paraId="1BAF6DCC" w14:textId="743FDDBB" w:rsidR="00417901" w:rsidRPr="004B7411" w:rsidRDefault="00BE47F0" w:rsidP="00417901">
                                <w:pPr>
                                  <w:pStyle w:val="NoSpacing"/>
                                  <w:jc w:val="right"/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B7411"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S.SHANMUGAM</w:t>
                                </w:r>
                              </w:p>
                              <w:p w14:paraId="57B74DF7" w14:textId="30BD9097" w:rsidR="00417901" w:rsidRPr="004B7411" w:rsidRDefault="00BE47F0" w:rsidP="00417901">
                                <w:pPr>
                                  <w:pStyle w:val="NoSpacing"/>
                                  <w:jc w:val="right"/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B7411">
                                  <w:rPr>
                                    <w:rFonts w:ascii="Arial Black" w:hAnsi="Arial Black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M.ELANGO</w:t>
                                </w:r>
                              </w:p>
                              <w:p w14:paraId="5E85C5BA" w14:textId="007E1A73" w:rsidR="001C1DC8" w:rsidRDefault="00621E9A" w:rsidP="004179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790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33710" id="Text Box 152" o:spid="_x0000_s1028" type="#_x0000_t202" style="position:absolute;margin-left:302.8pt;margin-top:572pt;width:354pt;height:99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" filled="f" stroked="f" strokeweight=".5pt">
                    <v:textbox inset="126pt,0,54pt,0">
                      <w:txbxContent>
                        <w:p w14:paraId="4F85E3EC" w14:textId="5D1D8841" w:rsidR="001C1DC8" w:rsidRPr="004B7411" w:rsidRDefault="00BE47F0" w:rsidP="00417901">
                          <w:pPr>
                            <w:pStyle w:val="NoSpacing"/>
                            <w:jc w:val="right"/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B7411"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  <w:t>S.KESAVAN</w:t>
                          </w:r>
                        </w:p>
                        <w:p w14:paraId="404BD178" w14:textId="38656021" w:rsidR="00417901" w:rsidRPr="004B7411" w:rsidRDefault="00BE47F0" w:rsidP="00417901">
                          <w:pPr>
                            <w:pStyle w:val="NoSpacing"/>
                            <w:jc w:val="right"/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B7411"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  <w:t>V.KISHORE KUMAR</w:t>
                          </w:r>
                        </w:p>
                        <w:p w14:paraId="1BAF6DCC" w14:textId="743FDDBB" w:rsidR="00417901" w:rsidRPr="004B7411" w:rsidRDefault="00BE47F0" w:rsidP="00417901">
                          <w:pPr>
                            <w:pStyle w:val="NoSpacing"/>
                            <w:jc w:val="right"/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B7411"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  <w:t>S.SHANMUGAM</w:t>
                          </w:r>
                        </w:p>
                        <w:p w14:paraId="57B74DF7" w14:textId="30BD9097" w:rsidR="00417901" w:rsidRPr="004B7411" w:rsidRDefault="00BE47F0" w:rsidP="00417901">
                          <w:pPr>
                            <w:pStyle w:val="NoSpacing"/>
                            <w:jc w:val="right"/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B7411">
                            <w:rPr>
                              <w:rFonts w:ascii="Arial Black" w:hAnsi="Arial Black"/>
                              <w:color w:val="595959" w:themeColor="text1" w:themeTint="A6"/>
                              <w:sz w:val="32"/>
                              <w:szCs w:val="32"/>
                            </w:rPr>
                            <w:t>M.ELANGO</w:t>
                          </w:r>
                        </w:p>
                        <w:p w14:paraId="5E85C5BA" w14:textId="007E1A73" w:rsidR="001C1DC8" w:rsidRDefault="002230DF" w:rsidP="004179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790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1DC8">
            <w:br w:type="page"/>
          </w:r>
        </w:p>
      </w:sdtContent>
    </w:sdt>
    <w:tbl>
      <w:tblPr>
        <w:tblW w:w="1047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8565"/>
      </w:tblGrid>
      <w:tr w:rsidR="004C30B9" w14:paraId="40BB0A08" w14:textId="77777777" w:rsidTr="00216A99">
        <w:trPr>
          <w:trHeight w:val="980"/>
        </w:trPr>
        <w:tc>
          <w:tcPr>
            <w:tcW w:w="1914" w:type="dxa"/>
          </w:tcPr>
          <w:p w14:paraId="4E98F749" w14:textId="77777777" w:rsidR="004C30B9" w:rsidRPr="006714F4" w:rsidRDefault="004C30B9" w:rsidP="00216A99">
            <w:pPr>
              <w:pStyle w:val="Title"/>
              <w:rPr>
                <w:rFonts w:ascii="Arial Black" w:hAnsi="Arial Black"/>
                <w:b/>
                <w:bCs/>
                <w:color w:val="000000" w:themeColor="text1"/>
                <w:spacing w:val="0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S.NO</w:t>
            </w:r>
          </w:p>
          <w:p w14:paraId="5D5386C8" w14:textId="77777777" w:rsidR="004C30B9" w:rsidRPr="006714F4" w:rsidRDefault="004C30B9" w:rsidP="00216A99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8565" w:type="dxa"/>
          </w:tcPr>
          <w:p w14:paraId="686689A2" w14:textId="77777777" w:rsidR="004C30B9" w:rsidRPr="006714F4" w:rsidRDefault="004C30B9" w:rsidP="00216A99">
            <w:pPr>
              <w:jc w:val="center"/>
              <w:rPr>
                <w:rFonts w:ascii="Arial Black" w:hAnsi="Arial Black" w:cs="LiberationSerif-Bold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 Black" w:hAnsi="Arial Black" w:cs="LiberationSerif-Bold"/>
                <w:b/>
                <w:bCs/>
                <w:color w:val="000000"/>
                <w:sz w:val="44"/>
                <w:szCs w:val="44"/>
              </w:rPr>
              <w:t>CONTENT</w:t>
            </w:r>
          </w:p>
        </w:tc>
      </w:tr>
      <w:tr w:rsidR="004C30B9" w14:paraId="441B577E" w14:textId="77777777" w:rsidTr="00216A99">
        <w:trPr>
          <w:trHeight w:val="547"/>
        </w:trPr>
        <w:tc>
          <w:tcPr>
            <w:tcW w:w="1914" w:type="dxa"/>
          </w:tcPr>
          <w:p w14:paraId="627CAA3F" w14:textId="77777777" w:rsidR="004C30B9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  <w:p w14:paraId="639C2ED1" w14:textId="77777777" w:rsidR="004C30B9" w:rsidRPr="006714F4" w:rsidRDefault="004C30B9" w:rsidP="00216A99">
            <w:pPr>
              <w:jc w:val="center"/>
              <w:rPr>
                <w:rFonts w:ascii="Bahnschrift SemiBold" w:hAnsi="Bahnschrift SemiBold" w:cs="LiberationSerif-Bold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sz w:val="40"/>
                <w:szCs w:val="40"/>
              </w:rPr>
              <w:t>1</w:t>
            </w:r>
          </w:p>
        </w:tc>
        <w:tc>
          <w:tcPr>
            <w:tcW w:w="8565" w:type="dxa"/>
          </w:tcPr>
          <w:p w14:paraId="79BCF265" w14:textId="77777777" w:rsidR="004C30B9" w:rsidRDefault="004C30B9" w:rsidP="00216A99">
            <w:pP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  <w:p w14:paraId="60AC112A" w14:textId="77777777" w:rsidR="004C30B9" w:rsidRPr="00A4093B" w:rsidRDefault="004C30B9" w:rsidP="00216A99">
            <w:pPr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>INTRODUCTION</w:t>
            </w:r>
          </w:p>
        </w:tc>
      </w:tr>
      <w:tr w:rsidR="004C30B9" w14:paraId="7DB22369" w14:textId="77777777" w:rsidTr="00216A99">
        <w:trPr>
          <w:trHeight w:val="565"/>
        </w:trPr>
        <w:tc>
          <w:tcPr>
            <w:tcW w:w="1914" w:type="dxa"/>
          </w:tcPr>
          <w:p w14:paraId="67F85171" w14:textId="77777777" w:rsidR="004C30B9" w:rsidRDefault="004C30B9" w:rsidP="00216A99">
            <w:pPr>
              <w:ind w:left="468"/>
              <w:rPr>
                <w:rFonts w:ascii="LiberationSerif-Bold" w:hAnsi="LiberationSerif-Bold" w:cs="LiberationSerif-Bold"/>
                <w:b/>
                <w:bCs/>
                <w:color w:val="000000"/>
                <w:sz w:val="32"/>
                <w:szCs w:val="32"/>
              </w:rPr>
            </w:pPr>
          </w:p>
          <w:p w14:paraId="3C593FA2" w14:textId="77777777" w:rsidR="004C30B9" w:rsidRPr="00A4093B" w:rsidRDefault="004C30B9" w:rsidP="00216A99">
            <w:pPr>
              <w:jc w:val="center"/>
              <w:rPr>
                <w:rFonts w:ascii="Bahnschrift SemiBold" w:hAnsi="Bahnschrift SemiBold" w:cs="LiberationSerif-Bold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sz w:val="40"/>
                <w:szCs w:val="40"/>
              </w:rPr>
              <w:t>2</w:t>
            </w:r>
          </w:p>
        </w:tc>
        <w:tc>
          <w:tcPr>
            <w:tcW w:w="8565" w:type="dxa"/>
          </w:tcPr>
          <w:p w14:paraId="46EAECB0" w14:textId="77777777" w:rsidR="004C30B9" w:rsidRDefault="004C30B9" w:rsidP="00216A99">
            <w:pPr>
              <w:rPr>
                <w:rFonts w:ascii="LiberationSerif-Bold" w:hAnsi="LiberationSerif-Bold" w:cs="LiberationSerif-Bold"/>
                <w:b/>
                <w:bCs/>
                <w:color w:val="000000"/>
                <w:sz w:val="32"/>
                <w:szCs w:val="32"/>
              </w:rPr>
            </w:pPr>
          </w:p>
          <w:p w14:paraId="3D86F6AD" w14:textId="77777777" w:rsidR="004C30B9" w:rsidRPr="00A4093B" w:rsidRDefault="004C30B9" w:rsidP="00216A99">
            <w:pPr>
              <w:tabs>
                <w:tab w:val="left" w:pos="3060"/>
              </w:tabs>
              <w:rPr>
                <w:rFonts w:ascii="Bahnschrift SemiBold" w:hAnsi="Bahnschrift SemiBold" w:cs="LiberationSerif-Bold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sz w:val="40"/>
                <w:szCs w:val="40"/>
              </w:rPr>
              <w:t>PROBLEM DEFINITION AND DESIGN THINKING</w:t>
            </w:r>
          </w:p>
        </w:tc>
      </w:tr>
      <w:tr w:rsidR="004C30B9" w14:paraId="625B0ABC" w14:textId="77777777" w:rsidTr="00216A99">
        <w:trPr>
          <w:trHeight w:val="468"/>
        </w:trPr>
        <w:tc>
          <w:tcPr>
            <w:tcW w:w="1914" w:type="dxa"/>
          </w:tcPr>
          <w:p w14:paraId="360567CF" w14:textId="77777777" w:rsidR="004C30B9" w:rsidRDefault="004C30B9" w:rsidP="00216A99">
            <w:pPr>
              <w:tabs>
                <w:tab w:val="center" w:pos="972"/>
              </w:tabs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  <w:p w14:paraId="086C4300" w14:textId="77777777" w:rsidR="004C30B9" w:rsidRPr="00A4093B" w:rsidRDefault="004C30B9" w:rsidP="00216A99">
            <w:pPr>
              <w:tabs>
                <w:tab w:val="center" w:pos="972"/>
              </w:tabs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>3</w:t>
            </w:r>
          </w:p>
        </w:tc>
        <w:tc>
          <w:tcPr>
            <w:tcW w:w="8565" w:type="dxa"/>
          </w:tcPr>
          <w:p w14:paraId="3C52FF76" w14:textId="77777777" w:rsidR="004C30B9" w:rsidRDefault="004C30B9" w:rsidP="00216A99">
            <w:pPr>
              <w:rPr>
                <w:rFonts w:ascii="LiberationSerif-Bold" w:hAnsi="LiberationSerif-Bold" w:cs="LiberationSerif-Bold"/>
                <w:b/>
                <w:bCs/>
                <w:color w:val="000000"/>
                <w:sz w:val="32"/>
                <w:szCs w:val="32"/>
              </w:rPr>
            </w:pPr>
          </w:p>
          <w:p w14:paraId="571F2F01" w14:textId="77777777" w:rsidR="004C30B9" w:rsidRPr="00A4093B" w:rsidRDefault="004C30B9" w:rsidP="00216A99">
            <w:pPr>
              <w:rPr>
                <w:rFonts w:ascii="Bahnschrift SemiBold" w:hAnsi="Bahnschrift SemiBold" w:cs="LiberationSerif-Bold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sz w:val="40"/>
                <w:szCs w:val="40"/>
              </w:rPr>
              <w:t xml:space="preserve">                         RESULT</w:t>
            </w:r>
          </w:p>
        </w:tc>
      </w:tr>
      <w:tr w:rsidR="004C30B9" w14:paraId="04E9D789" w14:textId="77777777" w:rsidTr="00216A99">
        <w:trPr>
          <w:trHeight w:val="808"/>
        </w:trPr>
        <w:tc>
          <w:tcPr>
            <w:tcW w:w="1914" w:type="dxa"/>
          </w:tcPr>
          <w:p w14:paraId="59B7B22D" w14:textId="77777777" w:rsidR="004C30B9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 xml:space="preserve">  </w:t>
            </w:r>
          </w:p>
          <w:p w14:paraId="773B470E" w14:textId="77777777" w:rsidR="004C30B9" w:rsidRPr="00A4093B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 xml:space="preserve"> 4                 </w:t>
            </w:r>
          </w:p>
        </w:tc>
        <w:tc>
          <w:tcPr>
            <w:tcW w:w="8565" w:type="dxa"/>
          </w:tcPr>
          <w:p w14:paraId="3821D4B4" w14:textId="77777777" w:rsidR="004C30B9" w:rsidRPr="00A4093B" w:rsidRDefault="004C30B9" w:rsidP="00216A99">
            <w:pPr>
              <w:tabs>
                <w:tab w:val="left" w:pos="3204"/>
              </w:tabs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ab/>
              <w:t xml:space="preserve">                                                           ADVANTAGES AND DISADVANTAGES</w:t>
            </w:r>
          </w:p>
        </w:tc>
      </w:tr>
      <w:tr w:rsidR="004C30B9" w14:paraId="0A9A9641" w14:textId="77777777" w:rsidTr="00216A99">
        <w:trPr>
          <w:trHeight w:val="572"/>
        </w:trPr>
        <w:tc>
          <w:tcPr>
            <w:tcW w:w="1914" w:type="dxa"/>
          </w:tcPr>
          <w:p w14:paraId="19FE4397" w14:textId="77777777" w:rsidR="004C30B9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  <w:p w14:paraId="4A73C0C3" w14:textId="77777777" w:rsidR="004C30B9" w:rsidRPr="00A4093B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 xml:space="preserve"> 5</w:t>
            </w:r>
          </w:p>
        </w:tc>
        <w:tc>
          <w:tcPr>
            <w:tcW w:w="8565" w:type="dxa"/>
          </w:tcPr>
          <w:p w14:paraId="55B6C890" w14:textId="77777777" w:rsidR="004C30B9" w:rsidRDefault="004C30B9" w:rsidP="00216A99">
            <w:pPr>
              <w:rPr>
                <w:rFonts w:ascii="LiberationSerif-Bold" w:hAnsi="LiberationSerif-Bold" w:cs="LiberationSerif-Bold"/>
                <w:b/>
                <w:bCs/>
                <w:color w:val="000000"/>
                <w:sz w:val="32"/>
                <w:szCs w:val="32"/>
              </w:rPr>
            </w:pPr>
          </w:p>
          <w:p w14:paraId="60392057" w14:textId="77777777" w:rsidR="004C30B9" w:rsidRPr="00A4093B" w:rsidRDefault="004C30B9" w:rsidP="00216A99">
            <w:pPr>
              <w:tabs>
                <w:tab w:val="left" w:pos="2304"/>
              </w:tabs>
              <w:jc w:val="center"/>
              <w:rPr>
                <w:rFonts w:ascii="Bahnschrift SemiBold" w:hAnsi="Bahnschrift SemiBold" w:cs="LiberationSerif-Bold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sz w:val="40"/>
                <w:szCs w:val="40"/>
              </w:rPr>
              <w:t>APPLICATIONS</w:t>
            </w:r>
          </w:p>
        </w:tc>
      </w:tr>
      <w:tr w:rsidR="004C30B9" w14:paraId="7A8BAF74" w14:textId="77777777" w:rsidTr="00216A99">
        <w:trPr>
          <w:trHeight w:val="1329"/>
        </w:trPr>
        <w:tc>
          <w:tcPr>
            <w:tcW w:w="1914" w:type="dxa"/>
          </w:tcPr>
          <w:p w14:paraId="6782FD9F" w14:textId="77777777" w:rsidR="004C30B9" w:rsidRDefault="004C30B9" w:rsidP="00216A99">
            <w:pPr>
              <w:ind w:left="468"/>
              <w:rPr>
                <w:rFonts w:ascii="LiberationSerif-Bold" w:hAnsi="LiberationSerif-Bold" w:cs="LiberationSerif-Bold"/>
                <w:b/>
                <w:bCs/>
                <w:color w:val="000000"/>
                <w:sz w:val="32"/>
                <w:szCs w:val="32"/>
              </w:rPr>
            </w:pPr>
          </w:p>
          <w:p w14:paraId="2748BDF1" w14:textId="77777777" w:rsidR="004C30B9" w:rsidRPr="00A4093B" w:rsidRDefault="004C30B9" w:rsidP="00216A99">
            <w:pPr>
              <w:rPr>
                <w:rFonts w:ascii="Bahnschrift SemiBold" w:hAnsi="Bahnschrift SemiBold" w:cs="LiberationSerif-Bold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sz w:val="40"/>
                <w:szCs w:val="40"/>
              </w:rPr>
              <w:t xml:space="preserve">     6</w:t>
            </w:r>
          </w:p>
          <w:p w14:paraId="2CAB7FB9" w14:textId="77777777" w:rsidR="004C30B9" w:rsidRPr="00A4093B" w:rsidRDefault="004C30B9" w:rsidP="00216A99">
            <w:pPr>
              <w:jc w:val="center"/>
              <w:rPr>
                <w:rFonts w:ascii="Bahnschrift SemiBold" w:hAnsi="Bahnschrift SemiBold" w:cs="LiberationSerif-Bold"/>
                <w:sz w:val="40"/>
                <w:szCs w:val="40"/>
              </w:rPr>
            </w:pPr>
          </w:p>
        </w:tc>
        <w:tc>
          <w:tcPr>
            <w:tcW w:w="8565" w:type="dxa"/>
          </w:tcPr>
          <w:p w14:paraId="4A4FA663" w14:textId="77777777" w:rsidR="004C30B9" w:rsidRDefault="004C30B9" w:rsidP="00216A99">
            <w:pPr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  <w:p w14:paraId="6CAEF70F" w14:textId="77777777" w:rsidR="004C30B9" w:rsidRDefault="004C30B9" w:rsidP="00216A99">
            <w:pPr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>CONCLUSION</w:t>
            </w:r>
          </w:p>
          <w:p w14:paraId="0F48E527" w14:textId="77777777" w:rsidR="004C30B9" w:rsidRPr="00A4093B" w:rsidRDefault="004C30B9" w:rsidP="00216A99">
            <w:pPr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4C30B9" w14:paraId="4CB366A1" w14:textId="77777777" w:rsidTr="00216A99">
        <w:trPr>
          <w:trHeight w:val="760"/>
        </w:trPr>
        <w:tc>
          <w:tcPr>
            <w:tcW w:w="1914" w:type="dxa"/>
          </w:tcPr>
          <w:p w14:paraId="5BD6EE60" w14:textId="77777777" w:rsidR="004C30B9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32"/>
                <w:szCs w:val="32"/>
              </w:rPr>
            </w:pPr>
          </w:p>
          <w:p w14:paraId="5F83AED1" w14:textId="77777777" w:rsidR="004C30B9" w:rsidRPr="00A4093B" w:rsidRDefault="004C30B9" w:rsidP="00216A99">
            <w:pPr>
              <w:ind w:left="468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 xml:space="preserve"> 7</w:t>
            </w:r>
          </w:p>
        </w:tc>
        <w:tc>
          <w:tcPr>
            <w:tcW w:w="8565" w:type="dxa"/>
          </w:tcPr>
          <w:p w14:paraId="59D66EE0" w14:textId="77777777" w:rsidR="004C30B9" w:rsidRDefault="004C30B9" w:rsidP="00216A99">
            <w:pPr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</w:p>
          <w:p w14:paraId="1268773F" w14:textId="77777777" w:rsidR="004C30B9" w:rsidRPr="00A4093B" w:rsidRDefault="004C30B9" w:rsidP="00216A99">
            <w:pPr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>FUTURE SCOPE</w:t>
            </w:r>
          </w:p>
        </w:tc>
      </w:tr>
      <w:tr w:rsidR="004C30B9" w14:paraId="2DC02416" w14:textId="77777777" w:rsidTr="00216A99">
        <w:trPr>
          <w:trHeight w:val="1038"/>
        </w:trPr>
        <w:tc>
          <w:tcPr>
            <w:tcW w:w="1914" w:type="dxa"/>
          </w:tcPr>
          <w:p w14:paraId="197517EA" w14:textId="77777777" w:rsidR="004C30B9" w:rsidRPr="0015484A" w:rsidRDefault="004C30B9" w:rsidP="00216A99">
            <w:pPr>
              <w:ind w:left="468" w:right="-113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 xml:space="preserve"> 8</w:t>
            </w:r>
          </w:p>
        </w:tc>
        <w:tc>
          <w:tcPr>
            <w:tcW w:w="8565" w:type="dxa"/>
          </w:tcPr>
          <w:p w14:paraId="3C23354A" w14:textId="77777777" w:rsidR="004C30B9" w:rsidRPr="0015484A" w:rsidRDefault="004C30B9" w:rsidP="00216A99">
            <w:pPr>
              <w:ind w:right="-113"/>
              <w:jc w:val="center"/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Bahnschrift SemiBold" w:hAnsi="Bahnschrift SemiBold" w:cs="LiberationSerif-Bold"/>
                <w:b/>
                <w:bCs/>
                <w:color w:val="000000"/>
                <w:sz w:val="40"/>
                <w:szCs w:val="40"/>
              </w:rPr>
              <w:t>APPENDIX</w:t>
            </w:r>
          </w:p>
        </w:tc>
      </w:tr>
    </w:tbl>
    <w:p w14:paraId="42EACBCC" w14:textId="77777777" w:rsidR="004C30B9" w:rsidRDefault="004C30B9" w:rsidP="001C1DC8">
      <w:pP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</w:p>
    <w:p w14:paraId="5D2633FF" w14:textId="4D406797" w:rsidR="001C1DC8" w:rsidRPr="001C1DC8" w:rsidRDefault="001C1DC8" w:rsidP="001C1DC8"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lastRenderedPageBreak/>
        <w:t>1.INTRODUCTION</w:t>
      </w:r>
    </w:p>
    <w:p w14:paraId="1DA59FD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People who work frequently travel through flight will have better knowledge on best discount</w:t>
      </w:r>
    </w:p>
    <w:p w14:paraId="75F2E68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and right time to buy the ticket. For the business purpose many airline companies change prices</w:t>
      </w:r>
    </w:p>
    <w:p w14:paraId="0281E16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according to the seasons or time duration. They will increase the price when people travel</w:t>
      </w:r>
    </w:p>
    <w:p w14:paraId="4BB197C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more. Estimating the highest prices of the airlines data for the route is collected with features</w:t>
      </w:r>
    </w:p>
    <w:p w14:paraId="7718287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such as Duration, Source, Destination, Arrival and Departure. Features are taken from chosen</w:t>
      </w:r>
    </w:p>
    <w:p w14:paraId="74D68F5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dataset and in the price wherein the airline price ticket costs vary overtime.</w:t>
      </w:r>
    </w:p>
    <w:p w14:paraId="6646CD1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</w:rPr>
        <w:t>1.1 OVERVIEW</w:t>
      </w:r>
    </w:p>
    <w:p w14:paraId="45377B6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The average price for an airline ticket in the united states in November 2022 was $280,about</w:t>
      </w:r>
    </w:p>
    <w:p w14:paraId="7C86A65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35% higher than November 2021,according to statistics from the U.S.Bureau of Labor statistics</w:t>
      </w:r>
    </w:p>
    <w:p w14:paraId="54A7413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.November’s average price was down from may 2022 when the average price for a domestic</w:t>
      </w:r>
    </w:p>
    <w:p w14:paraId="2F7E12C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flight hit an all-time high of $336.</w:t>
      </w:r>
    </w:p>
    <w:p w14:paraId="12A34BC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A flighty price prediction application which predicts fares of flight for a particular date based</w:t>
      </w:r>
    </w:p>
    <w:p w14:paraId="1D9F42A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on various parameters like source,destination,stops &amp; airline.</w:t>
      </w:r>
    </w:p>
    <w:p w14:paraId="01CCB1F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1</w:t>
      </w:r>
      <w:r>
        <w:rPr>
          <w:rFonts w:ascii="Carlito-Bold" w:hAnsi="Carlito-Bold" w:cs="Carlito-Bold"/>
          <w:b/>
          <w:bCs/>
          <w:color w:val="000000"/>
          <w:sz w:val="28"/>
          <w:szCs w:val="28"/>
        </w:rPr>
        <w:t>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2 PURPOSE</w:t>
      </w:r>
    </w:p>
    <w:p w14:paraId="24D464D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The main objective of the project is , Features are taken from chosen dataset and in the price</w:t>
      </w:r>
    </w:p>
    <w:p w14:paraId="032E501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wherein the airline price ticket costs vary overtime. we have implemented flight price</w:t>
      </w:r>
    </w:p>
    <w:p w14:paraId="22C3A97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prediction for users by using KNN, decision tree and random forest algorithms. Random Forest</w:t>
      </w:r>
    </w:p>
    <w:p w14:paraId="4748568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shows the best accuracy of 80% for predicting the flight price. also, we have done correlation</w:t>
      </w:r>
    </w:p>
    <w:p w14:paraId="3D2B666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tests and metrics for the statistical analysis.</w:t>
      </w:r>
    </w:p>
    <w:p w14:paraId="450491E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B5F0B6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844AA15" w14:textId="77777777" w:rsidR="001C1DC8" w:rsidRPr="00A939E4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A939E4">
        <w:rPr>
          <w:rFonts w:ascii="Arial" w:hAnsi="Arial" w:cs="Arial"/>
          <w:b/>
          <w:bCs/>
          <w:color w:val="000000"/>
          <w:sz w:val="32"/>
          <w:szCs w:val="32"/>
        </w:rPr>
        <w:t>2.PROBLEM DEFINITION AND DESIGN THINKING</w:t>
      </w:r>
    </w:p>
    <w:p w14:paraId="2D3DCEA8" w14:textId="77777777" w:rsidR="001C1DC8" w:rsidRPr="00A939E4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color w:val="000000"/>
          <w:sz w:val="24"/>
          <w:szCs w:val="24"/>
        </w:rPr>
      </w:pPr>
    </w:p>
    <w:p w14:paraId="372DD38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2.1 EMPATHY MAP</w:t>
      </w:r>
    </w:p>
    <w:p w14:paraId="7417D8D9" w14:textId="77777777" w:rsidR="001C1DC8" w:rsidRPr="00A939E4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E6E6A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22A9A9D" w14:textId="205C3139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577A30A1" w14:textId="1DCD78EF" w:rsidR="001C1DC8" w:rsidRPr="00A939E4" w:rsidRDefault="0046512C" w:rsidP="001C1DC8">
      <w:pPr>
        <w:tabs>
          <w:tab w:val="left" w:pos="1772"/>
        </w:tabs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lastRenderedPageBreak/>
        <w:t>3</w:t>
      </w:r>
      <w:r w:rsidR="00695CC6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.</w:t>
      </w:r>
      <w:r w:rsidR="00695CC6">
        <w:rPr>
          <w:noProof/>
          <w:lang w:bidi="hi-IN"/>
        </w:rPr>
        <w:drawing>
          <wp:inline distT="0" distB="0" distL="0" distR="0" wp14:anchorId="51AFC1A1" wp14:editId="5EA42809">
            <wp:extent cx="5695950" cy="580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882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25477A67" wp14:editId="422F8A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F6B8" w14:textId="0394F952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Fig </w:t>
      </w:r>
      <w:r w:rsidR="0046512C">
        <w:rPr>
          <w:rFonts w:ascii="LiberationSerif" w:hAnsi="LiberationSerif" w:cs="LiberationSerif"/>
          <w:color w:val="000000"/>
          <w:sz w:val="24"/>
          <w:szCs w:val="24"/>
        </w:rPr>
        <w:t>3</w:t>
      </w:r>
      <w:r>
        <w:rPr>
          <w:rFonts w:ascii="LiberationSerif" w:hAnsi="LiberationSerif" w:cs="LiberationSerif"/>
          <w:color w:val="000000"/>
          <w:sz w:val="24"/>
          <w:szCs w:val="24"/>
        </w:rPr>
        <w:t>.1 Flask code</w:t>
      </w:r>
    </w:p>
    <w:p w14:paraId="07B4AD51" w14:textId="7E3A25BA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9699FF1" w14:textId="4E8A263B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Fig</w:t>
      </w:r>
      <w:bookmarkStart w:id="0" w:name="_GoBack"/>
      <w:bookmarkEnd w:id="0"/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 w:rsidR="0046512C">
        <w:rPr>
          <w:rFonts w:ascii="LiberationSerif" w:hAnsi="LiberationSerif" w:cs="LiberationSerif"/>
          <w:color w:val="000000"/>
          <w:sz w:val="24"/>
          <w:szCs w:val="24"/>
        </w:rPr>
        <w:t>3</w:t>
      </w:r>
      <w:r>
        <w:rPr>
          <w:rFonts w:ascii="LiberationSerif" w:hAnsi="LiberationSerif" w:cs="LiberationSerif"/>
          <w:color w:val="000000"/>
          <w:sz w:val="24"/>
          <w:szCs w:val="24"/>
        </w:rPr>
        <w:t>.2 Home page for Flight Price Prediction</w:t>
      </w:r>
      <w:r w:rsidR="008F2F5F" w:rsidRPr="008F2F5F">
        <w:rPr>
          <w:noProof/>
          <w:lang w:bidi="hi-IN"/>
        </w:rPr>
        <w:t xml:space="preserve"> </w:t>
      </w:r>
      <w:r w:rsidR="008F2F5F">
        <w:rPr>
          <w:noProof/>
          <w:lang w:bidi="hi-IN"/>
        </w:rPr>
        <w:drawing>
          <wp:inline distT="0" distB="0" distL="0" distR="0" wp14:anchorId="699AFF83" wp14:editId="54E4AEFC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F80" w14:textId="32C25894" w:rsidR="008F2F5F" w:rsidRDefault="008F2F5F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64CCE6F4" w14:textId="3B6A62F3" w:rsidR="008F2F5F" w:rsidRDefault="008F2F5F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7B62DF63" wp14:editId="30DA1C4C">
            <wp:extent cx="6019656" cy="331595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273" cy="33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E23" w14:textId="6419D841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70701988" w14:textId="01C7F61D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Fig </w:t>
      </w:r>
      <w:r w:rsidR="001C7561">
        <w:rPr>
          <w:rFonts w:ascii="LiberationSerif" w:hAnsi="LiberationSerif" w:cs="LiberationSerif"/>
          <w:color w:val="000000"/>
          <w:sz w:val="24"/>
          <w:szCs w:val="24"/>
        </w:rPr>
        <w:t>3</w:t>
      </w:r>
      <w:r>
        <w:rPr>
          <w:rFonts w:ascii="LiberationSerif" w:hAnsi="LiberationSerif" w:cs="LiberationSerif"/>
          <w:color w:val="000000"/>
          <w:sz w:val="24"/>
          <w:szCs w:val="24"/>
        </w:rPr>
        <w:t>.3 Predicting page of Flight Price Prediction</w:t>
      </w:r>
    </w:p>
    <w:p w14:paraId="179067ED" w14:textId="6F395AA6" w:rsidR="001C1DC8" w:rsidRDefault="0046512C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4</w:t>
      </w:r>
      <w:r w:rsidR="001C1DC8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.ADVANTAGES AND DISADVANTAGES</w:t>
      </w:r>
    </w:p>
    <w:p w14:paraId="06578148" w14:textId="77777777" w:rsidR="001C7561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</w:p>
    <w:p w14:paraId="19EFA9C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ADVANTAGES</w:t>
      </w:r>
    </w:p>
    <w:p w14:paraId="1A50A6A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</w:rPr>
        <w:t xml:space="preserve">1. </w:t>
      </w:r>
      <w:r>
        <w:rPr>
          <w:rFonts w:ascii="LiberationSerif" w:hAnsi="LiberationSerif" w:cs="LiberationSerif"/>
          <w:color w:val="000000"/>
          <w:sz w:val="24"/>
          <w:szCs w:val="24"/>
        </w:rPr>
        <w:t>Traveler get the fare prediction handy using which it’s easy to decide the airlines.</w:t>
      </w:r>
    </w:p>
    <w:p w14:paraId="23166EC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</w:rPr>
        <w:t xml:space="preserve">2. </w:t>
      </w:r>
      <w:r>
        <w:rPr>
          <w:rFonts w:ascii="LiberationSerif" w:hAnsi="LiberationSerif" w:cs="LiberationSerif"/>
          <w:color w:val="000000"/>
          <w:sz w:val="24"/>
          <w:szCs w:val="24"/>
        </w:rPr>
        <w:t>Saves time in searching / deciding for airlines.</w:t>
      </w:r>
    </w:p>
    <w:p w14:paraId="2EA553F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DISADVANTAGES</w:t>
      </w:r>
    </w:p>
    <w:p w14:paraId="1791F12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3"/>
          <w:szCs w:val="23"/>
        </w:rPr>
      </w:pPr>
      <w:r>
        <w:rPr>
          <w:rFonts w:ascii="Roboto-Regular" w:hAnsi="Roboto-Regular" w:cs="Roboto-Regular"/>
          <w:color w:val="000000"/>
        </w:rPr>
        <w:t xml:space="preserve">3. </w:t>
      </w:r>
      <w:r>
        <w:rPr>
          <w:rFonts w:ascii="LiberationSerif" w:hAnsi="LiberationSerif" w:cs="LiberationSerif"/>
          <w:color w:val="000000"/>
          <w:sz w:val="23"/>
          <w:szCs w:val="23"/>
        </w:rPr>
        <w:t>Improper data will result in incorrect fare predictions.</w:t>
      </w:r>
    </w:p>
    <w:p w14:paraId="54DC821D" w14:textId="06256121" w:rsidR="001C1DC8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5</w:t>
      </w:r>
      <w:r w:rsidR="001C1DC8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.APPLICATIONS</w:t>
      </w:r>
    </w:p>
    <w:p w14:paraId="630BDFD7" w14:textId="77777777" w:rsidR="001C7561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</w:p>
    <w:p w14:paraId="2A78676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41415"/>
          <w:sz w:val="24"/>
          <w:szCs w:val="24"/>
        </w:rPr>
      </w:pPr>
      <w:r>
        <w:rPr>
          <w:rFonts w:ascii="Roboto-Regular" w:hAnsi="Roboto-Regular" w:cs="Roboto-Regular"/>
          <w:color w:val="000000"/>
        </w:rPr>
        <w:t xml:space="preserve">1. </w:t>
      </w:r>
      <w:r>
        <w:rPr>
          <w:rFonts w:ascii="LiberationSerif" w:hAnsi="LiberationSerif" w:cs="LiberationSerif"/>
          <w:color w:val="141415"/>
          <w:sz w:val="24"/>
          <w:szCs w:val="24"/>
        </w:rPr>
        <w:t>Make traveling easier</w:t>
      </w:r>
    </w:p>
    <w:p w14:paraId="6824B91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41415"/>
          <w:sz w:val="24"/>
          <w:szCs w:val="24"/>
        </w:rPr>
      </w:pPr>
      <w:r>
        <w:rPr>
          <w:rFonts w:ascii="Roboto-Regular" w:hAnsi="Roboto-Regular" w:cs="Roboto-Regular"/>
          <w:color w:val="000000"/>
        </w:rPr>
        <w:t xml:space="preserve">2. </w:t>
      </w:r>
      <w:r>
        <w:rPr>
          <w:rFonts w:ascii="LiberationSerif" w:hAnsi="LiberationSerif" w:cs="LiberationSerif"/>
          <w:color w:val="141415"/>
          <w:sz w:val="24"/>
          <w:szCs w:val="24"/>
        </w:rPr>
        <w:t>Airfare tracking</w:t>
      </w:r>
    </w:p>
    <w:p w14:paraId="63DD377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41415"/>
          <w:sz w:val="24"/>
          <w:szCs w:val="24"/>
        </w:rPr>
      </w:pPr>
      <w:r>
        <w:rPr>
          <w:rFonts w:ascii="Roboto-Regular" w:hAnsi="Roboto-Regular" w:cs="Roboto-Regular"/>
          <w:color w:val="000000"/>
        </w:rPr>
        <w:t xml:space="preserve">3. </w:t>
      </w:r>
      <w:r>
        <w:rPr>
          <w:rFonts w:ascii="LiberationSerif" w:hAnsi="LiberationSerif" w:cs="LiberationSerif"/>
          <w:color w:val="141415"/>
          <w:sz w:val="24"/>
          <w:szCs w:val="24"/>
        </w:rPr>
        <w:t>flight search and airfare prediction</w:t>
      </w:r>
    </w:p>
    <w:p w14:paraId="38A5AC1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41415"/>
          <w:sz w:val="24"/>
          <w:szCs w:val="24"/>
        </w:rPr>
      </w:pPr>
      <w:r>
        <w:rPr>
          <w:rFonts w:ascii="Roboto-Regular" w:hAnsi="Roboto-Regular" w:cs="Roboto-Regular"/>
          <w:color w:val="000000"/>
        </w:rPr>
        <w:t xml:space="preserve">4. </w:t>
      </w:r>
      <w:r>
        <w:rPr>
          <w:rFonts w:ascii="LiberationSerif" w:hAnsi="LiberationSerif" w:cs="LiberationSerif"/>
          <w:color w:val="141415"/>
          <w:sz w:val="24"/>
          <w:szCs w:val="24"/>
        </w:rPr>
        <w:t>Airfare tracking and hotel booking.</w:t>
      </w:r>
    </w:p>
    <w:p w14:paraId="46C7E2B8" w14:textId="5997256D" w:rsidR="001C1DC8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6</w:t>
      </w:r>
      <w:r w:rsidR="001C1DC8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.CONCLUSION</w:t>
      </w:r>
    </w:p>
    <w:p w14:paraId="1683BD23" w14:textId="77777777" w:rsidR="001C7561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</w:p>
    <w:p w14:paraId="7D518A0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In this project is to forecast the average flight price at the business segment level. We used</w:t>
      </w:r>
    </w:p>
    <w:p w14:paraId="3C2A136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training data to train the training data and test data to test it. These records were used to extract</w:t>
      </w:r>
    </w:p>
    <w:p w14:paraId="35381C6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a number of characteristics. Our suggested model can estimate the quarterly average flight</w:t>
      </w:r>
    </w:p>
    <w:p w14:paraId="44A78E0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price using attribute selection strategies. To the highest possible standard, much prior studies</w:t>
      </w:r>
    </w:p>
    <w:p w14:paraId="6AFFF21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into flight price prediction using the large dataset depended on standard statistical approaches,</w:t>
      </w:r>
    </w:p>
    <w:p w14:paraId="77F63C0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which have their own limitations in terms of underlying issue estimates and hypotheses. To our</w:t>
      </w:r>
    </w:p>
    <w:p w14:paraId="3C68FDA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lastRenderedPageBreak/>
        <w:t>knowledge, no other research has included statistics from holidays, celebrations, stock market</w:t>
      </w:r>
    </w:p>
    <w:p w14:paraId="22D7E34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price fluctuations, depression, fuel price, and socioeconomic information to estimate the air</w:t>
      </w:r>
    </w:p>
    <w:p w14:paraId="4F37256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transport market sector; nonetheless, there are numerous restrictions. As example, neither of</w:t>
      </w:r>
    </w:p>
    <w:p w14:paraId="11A3085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the databases provide precise information about ticket revenue, including such departing and</w:t>
      </w:r>
    </w:p>
    <w:p w14:paraId="368380E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arrival times and days of the week. This framework may be expanded in the future to also</w:t>
      </w:r>
    </w:p>
    <w:p w14:paraId="6DF486C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include airline tickets payment details, that can offer more detail about each area, such as</w:t>
      </w:r>
    </w:p>
    <w:p w14:paraId="58E2E22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timestamp of entry and exit, seat placement, covered auxiliary items, and so on. By merging</w:t>
      </w:r>
    </w:p>
    <w:p w14:paraId="130B8B3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such data, it is feasible to create a more robust and complete daily and even daily flight price</w:t>
      </w:r>
    </w:p>
    <w:p w14:paraId="3CE8F05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forecast model. Furthermore, a huge surge of big commuters triggered by some unique events</w:t>
      </w:r>
    </w:p>
    <w:p w14:paraId="4F59CD6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might alter flight costs in a market sector. Thus, incident data will be gathered from a variety of</w:t>
      </w:r>
    </w:p>
    <w:p w14:paraId="432A4D1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sources, including social media sites and media organizations, to supplement our forecasting</w:t>
      </w:r>
    </w:p>
    <w:p w14:paraId="48DCA00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models. We will also examine specific technological Models, such as Deeper Learning</w:t>
      </w:r>
    </w:p>
    <w:p w14:paraId="52F3441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methods, meanwhile striving to enhance existing models by modifying their hyper-parameters</w:t>
      </w:r>
    </w:p>
    <w:p w14:paraId="59881E9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44444"/>
          <w:sz w:val="24"/>
          <w:szCs w:val="24"/>
        </w:rPr>
      </w:pPr>
      <w:r>
        <w:rPr>
          <w:rFonts w:ascii="LiberationSerif" w:hAnsi="LiberationSerif" w:cs="LiberationSerif"/>
          <w:color w:val="444444"/>
          <w:sz w:val="24"/>
          <w:szCs w:val="24"/>
        </w:rPr>
        <w:t>to get the optimum design for airline price prediction.</w:t>
      </w:r>
    </w:p>
    <w:p w14:paraId="560B5B54" w14:textId="56FBA8D4" w:rsidR="001C1DC8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7</w:t>
      </w:r>
      <w:r w:rsidR="001C1DC8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.FUTURESCOPE</w:t>
      </w:r>
    </w:p>
    <w:p w14:paraId="0F88A0F0" w14:textId="77777777" w:rsidR="001C7561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</w:p>
    <w:p w14:paraId="0CBB8DB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1. More routes can be added and the same analysis can be expanded to major</w:t>
      </w:r>
    </w:p>
    <w:p w14:paraId="12397EE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airports and travel routes in india.</w:t>
      </w:r>
    </w:p>
    <w:p w14:paraId="42C6255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2. The analysis can be done by increasing the data points and increasing the</w:t>
      </w:r>
    </w:p>
    <w:p w14:paraId="4692F74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historical data used. That will train the model better giving better accuracies</w:t>
      </w:r>
    </w:p>
    <w:p w14:paraId="0F266BD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and more savings.</w:t>
      </w:r>
    </w:p>
    <w:p w14:paraId="5003DE4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3. More rules can be added in the rule-based learning based on our</w:t>
      </w:r>
    </w:p>
    <w:p w14:paraId="3F7385C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understanding of the industry, also incorporating the offer periods given by the</w:t>
      </w:r>
    </w:p>
    <w:p w14:paraId="4DE0661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airlines .</w:t>
      </w:r>
    </w:p>
    <w:p w14:paraId="34B9FDD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4. Developing a more user-friendly interface for various routes giving more</w:t>
      </w:r>
    </w:p>
    <w:p w14:paraId="2F6E4DA9" w14:textId="4F725F66" w:rsidR="001C1DC8" w:rsidRPr="001C7561" w:rsidRDefault="001C1DC8" w:rsidP="001C1DC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flexibility to the users.</w:t>
      </w:r>
    </w:p>
    <w:p w14:paraId="35A61C45" w14:textId="0792DB73" w:rsidR="001C1DC8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  <w:r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8.</w:t>
      </w:r>
      <w:r w:rsidR="001C1DC8"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  <w:t>APPENDIX</w:t>
      </w:r>
    </w:p>
    <w:p w14:paraId="27F99076" w14:textId="77777777" w:rsidR="001C7561" w:rsidRDefault="001C7561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2"/>
          <w:szCs w:val="32"/>
        </w:rPr>
      </w:pPr>
    </w:p>
    <w:p w14:paraId="40974EA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A Source Code of Flask:</w:t>
      </w:r>
    </w:p>
    <w:p w14:paraId="07B1DA8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from flask import Flask, request, render_template</w:t>
      </w:r>
    </w:p>
    <w:p w14:paraId="4D192FC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from flask_cors import cross_origin</w:t>
      </w:r>
    </w:p>
    <w:p w14:paraId="5A4BC59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import sklearn</w:t>
      </w:r>
    </w:p>
    <w:p w14:paraId="27E8A7F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import pickle</w:t>
      </w:r>
    </w:p>
    <w:p w14:paraId="2381AF9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import pandas as pd</w:t>
      </w:r>
    </w:p>
    <w:p w14:paraId="4138FD8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app = Flask(__name__)</w:t>
      </w:r>
    </w:p>
    <w:p w14:paraId="42640D0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file=open("flight_model (2).pkl", "rb")</w:t>
      </w:r>
    </w:p>
    <w:p w14:paraId="135564B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model = pickle.load(file)</w:t>
      </w:r>
    </w:p>
    <w:p w14:paraId="4E06AFA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@app.route("/")</w:t>
      </w:r>
    </w:p>
    <w:p w14:paraId="718C8ED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@cross_origin()</w:t>
      </w:r>
    </w:p>
    <w:p w14:paraId="38501E9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def home():</w:t>
      </w:r>
    </w:p>
    <w:p w14:paraId="74B2CDC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return render_template("index.html")</w:t>
      </w:r>
    </w:p>
    <w:p w14:paraId="0A8DA20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@app.route("/predict", methods = ["GET", "POST"])</w:t>
      </w:r>
    </w:p>
    <w:p w14:paraId="768E239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@cross_origin()</w:t>
      </w:r>
    </w:p>
    <w:p w14:paraId="45F8160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def predict():</w:t>
      </w:r>
    </w:p>
    <w:p w14:paraId="59729B3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if request.method == "POST":</w:t>
      </w:r>
    </w:p>
    <w:p w14:paraId="1CB919B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Date_of_Journey</w:t>
      </w:r>
    </w:p>
    <w:p w14:paraId="041C7D0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date_dep = request.form["Dep_Time"]</w:t>
      </w:r>
    </w:p>
    <w:p w14:paraId="53F5B04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Journey_day = int(pd.to_datetime(date_dep, format="%Y-%m-%dT%H:%M").day)</w:t>
      </w:r>
    </w:p>
    <w:p w14:paraId="1377ED0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Journey_month = int(pd.to_datetime(date_dep, format ="%Y-%m-%dT%H:%M").month)</w:t>
      </w:r>
    </w:p>
    <w:p w14:paraId="7ACE0F7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print("Journey Date : ",Journey_day, Journey_month)</w:t>
      </w:r>
    </w:p>
    <w:p w14:paraId="4E336EB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Departure</w:t>
      </w:r>
    </w:p>
    <w:p w14:paraId="262A53E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Dep_hour = int(pd.to_datetime(date_dep, format ="%Y-%m-%dT%H:%M").hour)</w:t>
      </w:r>
    </w:p>
    <w:p w14:paraId="40E138A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Dep_min = int(pd.to_datetime(date_dep, format ="%Y-%m-%dT%H:%M").minute)</w:t>
      </w:r>
    </w:p>
    <w:p w14:paraId="1B465A6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print("Departure : ",Dep_hour, Dep_min)</w:t>
      </w:r>
    </w:p>
    <w:p w14:paraId="7507A43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Arrival</w:t>
      </w:r>
    </w:p>
    <w:p w14:paraId="4133E10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date_arr = request.form["Arrival_Time"]</w:t>
      </w:r>
    </w:p>
    <w:p w14:paraId="7E4C4D3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Arrival_hour = int(pd.to_datetime(date_arr, format ="%Y-%m-%dT%H:%M").hour)</w:t>
      </w:r>
    </w:p>
    <w:p w14:paraId="503B0CF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Arrival_min = int(pd.to_datetime(date_arr, format ="%Y-%m-%dT%H:%M").minute)</w:t>
      </w:r>
    </w:p>
    <w:p w14:paraId="046E808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print("Arrival : ", Arrival_hour, Arrival_min)</w:t>
      </w:r>
    </w:p>
    <w:p w14:paraId="1E46B35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Duration</w:t>
      </w:r>
    </w:p>
    <w:p w14:paraId="195AA55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dur_hour = abs(Arrival_hour - Dep_hour)</w:t>
      </w:r>
    </w:p>
    <w:p w14:paraId="4586A05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dur_min = abs(Arrival_min - Dep_min)</w:t>
      </w:r>
    </w:p>
    <w:p w14:paraId="58C16B3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print("Duration : ", dur_hour, dur_min)</w:t>
      </w:r>
    </w:p>
    <w:p w14:paraId="0F3A04E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Total Stops</w:t>
      </w:r>
    </w:p>
    <w:p w14:paraId="3FD9E98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Total_stops = int(request.form["stops"])</w:t>
      </w:r>
    </w:p>
    <w:p w14:paraId="25E1C0C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print(Total_stops)</w:t>
      </w:r>
    </w:p>
    <w:p w14:paraId="60AE7EF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Airline</w:t>
      </w:r>
    </w:p>
    <w:p w14:paraId="2149CBA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# AIR ASIA = 0 (not in column)</w:t>
      </w:r>
    </w:p>
    <w:p w14:paraId="2716C48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airline=request.form['airline']</w:t>
      </w:r>
    </w:p>
    <w:p w14:paraId="2F7E100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if(airline=='Jet Airways'):</w:t>
      </w:r>
    </w:p>
    <w:p w14:paraId="123919E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1</w:t>
      </w:r>
    </w:p>
    <w:p w14:paraId="33A4AD4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4F996E1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4C22342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5737083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7544111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4F50354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5319FA1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269BBE1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3FD73BC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3F1C7A6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4290EE6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(airline=='IndiGo'):</w:t>
      </w:r>
    </w:p>
    <w:p w14:paraId="4D17B51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218B505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1</w:t>
      </w:r>
    </w:p>
    <w:p w14:paraId="789594F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1D80712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6382435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175DDD0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06F47A5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GoAir = 0</w:t>
      </w:r>
    </w:p>
    <w:p w14:paraId="6C06CCB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5BE8C2F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0B8CCEB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33E2C01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1CEFC6A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(airline=='Air India'):</w:t>
      </w:r>
    </w:p>
    <w:p w14:paraId="35A523D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1B5D2F9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60F7CC6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1</w:t>
      </w:r>
    </w:p>
    <w:p w14:paraId="1D69AB1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79D56E1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0BEE49C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4F91C2F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25F07B5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15B929C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7B856BD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48873D8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0750017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(airline=='Multiple carriers'):</w:t>
      </w:r>
    </w:p>
    <w:p w14:paraId="2356010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3571997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62187D9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6096AEC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1</w:t>
      </w:r>
    </w:p>
    <w:p w14:paraId="0FBC90A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5005B6D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06438EE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68CEDE8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633AF4D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67CFF79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3059E54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03BE6A1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(airline=='SpiceJet'):</w:t>
      </w:r>
    </w:p>
    <w:p w14:paraId="3AF94AF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08BD2E8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5CAE101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1CABF42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0BC380E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1</w:t>
      </w:r>
    </w:p>
    <w:p w14:paraId="6634B88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0F978C4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43EE327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2413374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103B96A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590F369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37AD57D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(airline=='Vistara'):</w:t>
      </w:r>
    </w:p>
    <w:p w14:paraId="100F433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3492A81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79465D2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Air_India = 0</w:t>
      </w:r>
    </w:p>
    <w:p w14:paraId="1B709E3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4A72D0B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31BCE3E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1</w:t>
      </w:r>
    </w:p>
    <w:p w14:paraId="3680DBD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087E40F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6E8EFB4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7E49B6F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6CFC1C9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1EE162A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(airline=='GoAir'):</w:t>
      </w:r>
    </w:p>
    <w:p w14:paraId="4792C1D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642323C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33207ED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00AF712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6595881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3493A64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1F5F3D7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1</w:t>
      </w:r>
    </w:p>
    <w:p w14:paraId="23C5331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5F4558F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0273A9C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2A44A57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268C70D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(airline=='Multiple carriers Premium economy'):</w:t>
      </w:r>
    </w:p>
    <w:p w14:paraId="74D2CCB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5603662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5B7408C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0D8226E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551BD0A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2721456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426F6D7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47C8005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1</w:t>
      </w:r>
    </w:p>
    <w:p w14:paraId="5EC10E3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2F4A8E2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5A3C168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4E3A1BC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(airline=='Jet Airways Business'):</w:t>
      </w:r>
    </w:p>
    <w:p w14:paraId="2647909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22836DD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2718A6C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77C3989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25C24A8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29B0E26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01EA2AF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0F7FEDC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39D191C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1</w:t>
      </w:r>
    </w:p>
    <w:p w14:paraId="37D38A9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49798FC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Trujet = 0</w:t>
      </w:r>
    </w:p>
    <w:p w14:paraId="578D06C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(airline=='Vistara Premium economy'):</w:t>
      </w:r>
    </w:p>
    <w:p w14:paraId="584AD3F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49B1ACD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4040FB0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17EB924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4357EAB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1ED3388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282D788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73759DD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023465C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2F31005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1</w:t>
      </w:r>
    </w:p>
    <w:p w14:paraId="05E8132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3332C8E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(airline=='Trujet'):</w:t>
      </w:r>
    </w:p>
    <w:p w14:paraId="3E533A8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19F97F1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138CC58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1A83C7A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4C8E4CA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0A202C8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0F58891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5290EA1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1C72267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6239709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50A19C9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1</w:t>
      </w:r>
    </w:p>
    <w:p w14:paraId="6300FBC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else:</w:t>
      </w:r>
    </w:p>
    <w:p w14:paraId="37C7367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 = 0</w:t>
      </w:r>
    </w:p>
    <w:p w14:paraId="7080554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 = 0</w:t>
      </w:r>
    </w:p>
    <w:p w14:paraId="065488E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 = 0</w:t>
      </w:r>
    </w:p>
    <w:p w14:paraId="741475A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 = 0</w:t>
      </w:r>
    </w:p>
    <w:p w14:paraId="4FF29E4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 = 0</w:t>
      </w:r>
    </w:p>
    <w:p w14:paraId="29AEC12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 = 0</w:t>
      </w:r>
    </w:p>
    <w:p w14:paraId="30354B0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 = 0</w:t>
      </w:r>
    </w:p>
    <w:p w14:paraId="078B9B5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 = 0</w:t>
      </w:r>
    </w:p>
    <w:p w14:paraId="11D4207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 = 0</w:t>
      </w:r>
    </w:p>
    <w:p w14:paraId="11EF563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 = 0</w:t>
      </w:r>
    </w:p>
    <w:p w14:paraId="25CB710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 = 0</w:t>
      </w:r>
    </w:p>
    <w:p w14:paraId="08BB9C0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Source = request.form["Source"]</w:t>
      </w:r>
    </w:p>
    <w:p w14:paraId="205D1F1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if (Source == 'Delhi'):</w:t>
      </w:r>
    </w:p>
    <w:p w14:paraId="2F7DB24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s_Delhi = 1</w:t>
      </w:r>
    </w:p>
    <w:p w14:paraId="042E401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s_Kolkata = 0</w:t>
      </w:r>
    </w:p>
    <w:p w14:paraId="7D5D7F7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s_Mumbai = 0</w:t>
      </w:r>
    </w:p>
    <w:p w14:paraId="06EF81D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s_Chennai = 0</w:t>
      </w:r>
    </w:p>
    <w:p w14:paraId="2D5438B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(Source == 'Kolkata'):</w:t>
      </w:r>
    </w:p>
    <w:p w14:paraId="1310C61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s_Delhi = 0</w:t>
      </w:r>
    </w:p>
    <w:p w14:paraId="058CDCC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s_Kolkata = 1</w:t>
      </w:r>
    </w:p>
    <w:p w14:paraId="07FF093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s_Mumbai = 0</w:t>
      </w:r>
    </w:p>
    <w:p w14:paraId="5E10BED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s_Chennai = 0</w:t>
      </w:r>
    </w:p>
    <w:p w14:paraId="4377469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(Source == 'Mumbai'):</w:t>
      </w:r>
    </w:p>
    <w:p w14:paraId="51DB863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s_Delhi = 0</w:t>
      </w:r>
    </w:p>
    <w:p w14:paraId="6DB9B04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s_Kolkata = 0</w:t>
      </w:r>
    </w:p>
    <w:p w14:paraId="07AC264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s_Mumbai = 1</w:t>
      </w:r>
    </w:p>
    <w:p w14:paraId="72462CB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s_Chennai = 0</w:t>
      </w:r>
    </w:p>
    <w:p w14:paraId="092E530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(Source == 'Chennai'):</w:t>
      </w:r>
    </w:p>
    <w:p w14:paraId="513418C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s_Delhi = 0</w:t>
      </w:r>
    </w:p>
    <w:p w14:paraId="56A7269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s_Kolkata = 0</w:t>
      </w:r>
    </w:p>
    <w:p w14:paraId="6581483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s_Mumbai = 0</w:t>
      </w:r>
    </w:p>
    <w:p w14:paraId="2BBBAD5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s_Chennai = 1</w:t>
      </w:r>
    </w:p>
    <w:p w14:paraId="59F589C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else:</w:t>
      </w:r>
    </w:p>
    <w:p w14:paraId="3BB40A8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s_Delhi = 0</w:t>
      </w:r>
    </w:p>
    <w:p w14:paraId="05040E4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s_Kolkata = 0</w:t>
      </w:r>
    </w:p>
    <w:p w14:paraId="07A530C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s_Mumbai = 0</w:t>
      </w:r>
    </w:p>
    <w:p w14:paraId="674C505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s_Chennai = 0</w:t>
      </w:r>
    </w:p>
    <w:p w14:paraId="75B275C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Source = request.form["Destination"]</w:t>
      </w:r>
    </w:p>
    <w:p w14:paraId="5A5DA6F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if (Source == 'Cochin'):</w:t>
      </w:r>
    </w:p>
    <w:p w14:paraId="55DB30D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 = 1</w:t>
      </w:r>
    </w:p>
    <w:p w14:paraId="54EC88A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 = 0</w:t>
      </w:r>
    </w:p>
    <w:p w14:paraId="114380D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 = 0</w:t>
      </w:r>
    </w:p>
    <w:p w14:paraId="65B313A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 = 0</w:t>
      </w:r>
    </w:p>
    <w:p w14:paraId="220582B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 = 0</w:t>
      </w:r>
    </w:p>
    <w:p w14:paraId="4874CE9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(Source == 'Delhi'):</w:t>
      </w:r>
    </w:p>
    <w:p w14:paraId="4427745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 = 0</w:t>
      </w:r>
    </w:p>
    <w:p w14:paraId="38A6170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 = 1</w:t>
      </w:r>
    </w:p>
    <w:p w14:paraId="56CD311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 = 0</w:t>
      </w:r>
    </w:p>
    <w:p w14:paraId="18E1343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 = 0</w:t>
      </w:r>
    </w:p>
    <w:p w14:paraId="129E162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 = 0</w:t>
      </w:r>
    </w:p>
    <w:p w14:paraId="55C491A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(Source == 'New_Delhi'):</w:t>
      </w:r>
    </w:p>
    <w:p w14:paraId="7114E2C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 = 0</w:t>
      </w:r>
    </w:p>
    <w:p w14:paraId="494CB2B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 = 0</w:t>
      </w:r>
    </w:p>
    <w:p w14:paraId="1E71598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 = 1</w:t>
      </w:r>
    </w:p>
    <w:p w14:paraId="7D8415E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 = 0</w:t>
      </w:r>
    </w:p>
    <w:p w14:paraId="4F4885B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 = 0</w:t>
      </w:r>
    </w:p>
    <w:p w14:paraId="2C3FD9F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elif (Source == 'Hyderabad'):</w:t>
      </w:r>
    </w:p>
    <w:p w14:paraId="2899899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 = 0</w:t>
      </w:r>
    </w:p>
    <w:p w14:paraId="2540037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 = 0</w:t>
      </w:r>
    </w:p>
    <w:p w14:paraId="23D1495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 = 0</w:t>
      </w:r>
    </w:p>
    <w:p w14:paraId="2EF6698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 = 1</w:t>
      </w:r>
    </w:p>
    <w:p w14:paraId="3E3BA70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 = 0</w:t>
      </w:r>
    </w:p>
    <w:p w14:paraId="1184885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elif (Source == 'Kolkata'):</w:t>
      </w:r>
    </w:p>
    <w:p w14:paraId="246F840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 = 0</w:t>
      </w:r>
    </w:p>
    <w:p w14:paraId="6528647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 = 0</w:t>
      </w:r>
    </w:p>
    <w:p w14:paraId="59A23ED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 = 0</w:t>
      </w:r>
    </w:p>
    <w:p w14:paraId="40514DE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 = 0</w:t>
      </w:r>
    </w:p>
    <w:p w14:paraId="0A26F05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 = 1</w:t>
      </w:r>
    </w:p>
    <w:p w14:paraId="12DFD7E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else:</w:t>
      </w:r>
    </w:p>
    <w:p w14:paraId="306ABAF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 = 0</w:t>
      </w:r>
    </w:p>
    <w:p w14:paraId="099488B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 = 0</w:t>
      </w:r>
    </w:p>
    <w:p w14:paraId="224D207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 = 0</w:t>
      </w:r>
    </w:p>
    <w:p w14:paraId="03E3E64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 = 0</w:t>
      </w:r>
    </w:p>
    <w:p w14:paraId="5905F23B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 = 0</w:t>
      </w:r>
    </w:p>
    <w:p w14:paraId="542AA35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prediction=model.predict([[</w:t>
      </w:r>
    </w:p>
    <w:p w14:paraId="02CA102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Total_stops,</w:t>
      </w:r>
    </w:p>
    <w:p w14:paraId="1CD9D10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Journey_day,</w:t>
      </w:r>
    </w:p>
    <w:p w14:paraId="6B34C9D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Journey_month,</w:t>
      </w:r>
    </w:p>
    <w:p w14:paraId="63312FB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Dep_hour,</w:t>
      </w:r>
    </w:p>
    <w:p w14:paraId="70FFCF2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Dep_min,</w:t>
      </w:r>
    </w:p>
    <w:p w14:paraId="20BADEF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Arrival_hour,</w:t>
      </w:r>
    </w:p>
    <w:p w14:paraId="3C077A0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Arrival_min,</w:t>
      </w:r>
    </w:p>
    <w:p w14:paraId="05E1140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dur_hour,</w:t>
      </w:r>
    </w:p>
    <w:p w14:paraId="26CAB800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dur_min,</w:t>
      </w:r>
    </w:p>
    <w:p w14:paraId="4A018ED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Air_India,</w:t>
      </w:r>
    </w:p>
    <w:p w14:paraId="38D1F32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GoAir,</w:t>
      </w:r>
    </w:p>
    <w:p w14:paraId="696ABEB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IndiGo,</w:t>
      </w:r>
    </w:p>
    <w:p w14:paraId="3F245E1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Jet_Airways,</w:t>
      </w:r>
    </w:p>
    <w:p w14:paraId="713B1EE7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Jet_Airways_Business,</w:t>
      </w:r>
    </w:p>
    <w:p w14:paraId="041D6FBE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Multiple_carriers,</w:t>
      </w:r>
    </w:p>
    <w:p w14:paraId="78548E2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Multiple_carriers_Premium_economy,</w:t>
      </w:r>
    </w:p>
    <w:p w14:paraId="5EDF89D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SpiceJet,</w:t>
      </w:r>
    </w:p>
    <w:p w14:paraId="40B73B1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Trujet,</w:t>
      </w:r>
    </w:p>
    <w:p w14:paraId="5062E095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Vistara,</w:t>
      </w:r>
    </w:p>
    <w:p w14:paraId="7C4E9E4D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Vistara_Premium_economy,</w:t>
      </w:r>
    </w:p>
    <w:p w14:paraId="6F1BD892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s_Chennai,</w:t>
      </w:r>
    </w:p>
    <w:p w14:paraId="1A5048C3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s_Delhi,</w:t>
      </w:r>
    </w:p>
    <w:p w14:paraId="15040DB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s_Kolkata,</w:t>
      </w:r>
    </w:p>
    <w:p w14:paraId="578F447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s_Mumbai,</w:t>
      </w:r>
    </w:p>
    <w:p w14:paraId="2E42E718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d_Cochin,</w:t>
      </w:r>
    </w:p>
    <w:p w14:paraId="57A8575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d_Delhi,</w:t>
      </w:r>
    </w:p>
    <w:p w14:paraId="702B735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d_Hyderabad,</w:t>
      </w:r>
    </w:p>
    <w:p w14:paraId="4DF5403A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d_Kolkata,</w:t>
      </w:r>
    </w:p>
    <w:p w14:paraId="54ADC6B6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d_New_Delhi</w:t>
      </w:r>
    </w:p>
    <w:p w14:paraId="29AD258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]])</w:t>
      </w:r>
    </w:p>
    <w:p w14:paraId="7286B8EF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output=round(prediction[0],2)</w:t>
      </w:r>
    </w:p>
    <w:p w14:paraId="3571AECC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lastRenderedPageBreak/>
        <w:t>return render_template('index.html', prediction_result="Your Flight price is Rs.</w:t>
      </w:r>
    </w:p>
    <w:p w14:paraId="654B9941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{}".format(output))</w:t>
      </w:r>
    </w:p>
    <w:p w14:paraId="204347F4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return render_template("index.html")</w:t>
      </w:r>
    </w:p>
    <w:p w14:paraId="502C2059" w14:textId="77777777" w:rsidR="001C1DC8" w:rsidRDefault="001C1DC8" w:rsidP="001C1DC8">
      <w:pPr>
        <w:autoSpaceDE w:val="0"/>
        <w:autoSpaceDN w:val="0"/>
        <w:adjustRightInd w:val="0"/>
        <w:spacing w:after="0" w:line="240" w:lineRule="auto"/>
        <w:rPr>
          <w:rFonts w:ascii="Arimo-Regular" w:hAnsi="Arimo-Regular" w:cs="Arimo-Regular"/>
          <w:color w:val="000000"/>
          <w:sz w:val="24"/>
          <w:szCs w:val="24"/>
        </w:rPr>
      </w:pPr>
      <w:r>
        <w:rPr>
          <w:rFonts w:ascii="Arimo-Regular" w:hAnsi="Arimo-Regular" w:cs="Arimo-Regular"/>
          <w:color w:val="000000"/>
          <w:sz w:val="24"/>
          <w:szCs w:val="24"/>
        </w:rPr>
        <w:t>if __name__ == "__main__":</w:t>
      </w:r>
    </w:p>
    <w:p w14:paraId="47E1E5D3" w14:textId="77777777" w:rsidR="001C1DC8" w:rsidRDefault="001C1DC8" w:rsidP="001C1DC8">
      <w:r>
        <w:rPr>
          <w:rFonts w:ascii="Arimo-Regular" w:hAnsi="Arimo-Regular" w:cs="Arimo-Regular"/>
          <w:color w:val="000000"/>
          <w:sz w:val="24"/>
          <w:szCs w:val="24"/>
        </w:rPr>
        <w:t>app.run(debug=True)</w:t>
      </w:r>
    </w:p>
    <w:p w14:paraId="2EEAD89A" w14:textId="60B99AF9" w:rsidR="004C7282" w:rsidRDefault="004C7282" w:rsidP="00BD6710"/>
    <w:sectPr w:rsidR="004C7282" w:rsidSect="0053372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9E812" w14:textId="77777777" w:rsidR="00621E9A" w:rsidRDefault="00621E9A" w:rsidP="00417901">
      <w:pPr>
        <w:spacing w:after="0" w:line="240" w:lineRule="auto"/>
      </w:pPr>
      <w:r>
        <w:separator/>
      </w:r>
    </w:p>
  </w:endnote>
  <w:endnote w:type="continuationSeparator" w:id="0">
    <w:p w14:paraId="4738A16C" w14:textId="77777777" w:rsidR="00621E9A" w:rsidRDefault="00621E9A" w:rsidP="0041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m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70968" w14:textId="77777777" w:rsidR="00621E9A" w:rsidRDefault="00621E9A" w:rsidP="00417901">
      <w:pPr>
        <w:spacing w:after="0" w:line="240" w:lineRule="auto"/>
      </w:pPr>
      <w:r>
        <w:separator/>
      </w:r>
    </w:p>
  </w:footnote>
  <w:footnote w:type="continuationSeparator" w:id="0">
    <w:p w14:paraId="15A8AB1E" w14:textId="77777777" w:rsidR="00621E9A" w:rsidRDefault="00621E9A" w:rsidP="00417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10"/>
    <w:rsid w:val="00065BE3"/>
    <w:rsid w:val="001401B1"/>
    <w:rsid w:val="001C1DC8"/>
    <w:rsid w:val="001C7561"/>
    <w:rsid w:val="002230DF"/>
    <w:rsid w:val="002D0F81"/>
    <w:rsid w:val="003103C0"/>
    <w:rsid w:val="00417901"/>
    <w:rsid w:val="0046512C"/>
    <w:rsid w:val="004B7411"/>
    <w:rsid w:val="004C30B9"/>
    <w:rsid w:val="004C7282"/>
    <w:rsid w:val="00621E9A"/>
    <w:rsid w:val="00695CC6"/>
    <w:rsid w:val="00747C7C"/>
    <w:rsid w:val="007E0D5F"/>
    <w:rsid w:val="008C3E6D"/>
    <w:rsid w:val="008F2F5F"/>
    <w:rsid w:val="00AF18B2"/>
    <w:rsid w:val="00BD6710"/>
    <w:rsid w:val="00BE3B46"/>
    <w:rsid w:val="00BE47F0"/>
    <w:rsid w:val="00E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4DF"/>
  <w15:chartTrackingRefBased/>
  <w15:docId w15:val="{13194E01-D133-44B0-823A-D7AEAAC5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C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1DC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C1DC8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1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0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1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01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4C3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OPTIMIZING FLIGHT BOOKING DECISIONS THROUGH MACHINE LEARNING PRICE PREDICTIONS</vt:lpstr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FLIGHT BOOKING DECISIONS THROUGH MACHINE LEARNING PRICE PREDICTIONS</dc:title>
  <dc:subject/>
  <dc:creator>SHAMEENA VADUTH</dc:creator>
  <cp:keywords/>
  <dc:description/>
  <cp:lastModifiedBy>Windows User</cp:lastModifiedBy>
  <cp:revision>5</cp:revision>
  <dcterms:created xsi:type="dcterms:W3CDTF">2023-04-12T10:00:00Z</dcterms:created>
  <dcterms:modified xsi:type="dcterms:W3CDTF">2023-04-19T15:12:00Z</dcterms:modified>
</cp:coreProperties>
</file>