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1907" w:type="dxa"/>
        <w:tblInd w:w="-5" w:type="dxa"/>
        <w:tblLook w:val="04A0" w:firstRow="1" w:lastRow="0" w:firstColumn="1" w:lastColumn="0" w:noHBand="0" w:noVBand="1"/>
      </w:tblPr>
      <w:tblGrid>
        <w:gridCol w:w="2955"/>
        <w:gridCol w:w="2971"/>
        <w:gridCol w:w="2973"/>
        <w:gridCol w:w="3008"/>
      </w:tblGrid>
      <w:tr w:rsidR="00062052" w:rsidRPr="0053636E" w:rsidTr="00CC34DC">
        <w:trPr>
          <w:trHeight w:hRule="exact" w:val="4184"/>
        </w:trPr>
        <w:tc>
          <w:tcPr>
            <w:tcW w:w="2955" w:type="dxa"/>
          </w:tcPr>
          <w:p w:rsidR="00062052" w:rsidRDefault="00062052" w:rsidP="00062052">
            <w:pPr>
              <w:rPr>
                <w:rFonts w:cstheme="minorHAnsi"/>
                <w:b/>
                <w:sz w:val="14"/>
                <w:u w:val="single"/>
              </w:rPr>
            </w:pPr>
            <w:r>
              <w:rPr>
                <w:rFonts w:cstheme="minorHAnsi"/>
                <w:b/>
                <w:sz w:val="14"/>
                <w:u w:val="single"/>
              </w:rPr>
              <w:t>1.1 Представление об экономике до меркантилизма.</w:t>
            </w:r>
          </w:p>
          <w:p w:rsidR="00062052" w:rsidRDefault="00062052" w:rsidP="00062052">
            <w:pPr>
              <w:rPr>
                <w:rFonts w:cstheme="minorHAnsi"/>
                <w:sz w:val="14"/>
              </w:rPr>
            </w:pPr>
            <w:r>
              <w:rPr>
                <w:rFonts w:cstheme="minorHAnsi"/>
                <w:sz w:val="14"/>
              </w:rPr>
              <w:t>У истоков ЭТ были мыслители Древнего Востока (Индия, Китай). Народы этих стран объединились в общины и освоили земледелие. В общине люди совместно хозяйствовали, т.е. обеспечивали себя средствами существования. Их совместное хозяйствование привело к необходимости создания правил и норм коллективной деятельности. Первыми письменными свидетельствами экономических правил и норм являлись:</w:t>
            </w:r>
          </w:p>
          <w:p w:rsidR="00062052" w:rsidRDefault="00062052" w:rsidP="00062052">
            <w:pPr>
              <w:rPr>
                <w:rFonts w:cstheme="minorHAnsi"/>
                <w:sz w:val="14"/>
              </w:rPr>
            </w:pPr>
            <w:r>
              <w:rPr>
                <w:rFonts w:cstheme="minorHAnsi"/>
                <w:sz w:val="14"/>
              </w:rPr>
              <w:t>1) Веды,</w:t>
            </w:r>
          </w:p>
          <w:p w:rsidR="00062052" w:rsidRDefault="00062052" w:rsidP="00062052">
            <w:pPr>
              <w:rPr>
                <w:rFonts w:cstheme="minorHAnsi"/>
                <w:sz w:val="14"/>
              </w:rPr>
            </w:pPr>
            <w:r>
              <w:rPr>
                <w:rFonts w:cstheme="minorHAnsi"/>
                <w:sz w:val="14"/>
              </w:rPr>
              <w:t>2) Законы Ману,</w:t>
            </w:r>
          </w:p>
          <w:p w:rsidR="00062052" w:rsidRDefault="00062052" w:rsidP="00062052">
            <w:pPr>
              <w:rPr>
                <w:rFonts w:cstheme="minorHAnsi"/>
                <w:sz w:val="14"/>
              </w:rPr>
            </w:pPr>
            <w:r>
              <w:rPr>
                <w:rFonts w:cstheme="minorHAnsi"/>
                <w:sz w:val="14"/>
              </w:rPr>
              <w:t xml:space="preserve">3) </w:t>
            </w:r>
            <w:proofErr w:type="spellStart"/>
            <w:r>
              <w:rPr>
                <w:rFonts w:cstheme="minorHAnsi"/>
                <w:sz w:val="14"/>
              </w:rPr>
              <w:t>Артхашастра</w:t>
            </w:r>
            <w:proofErr w:type="spellEnd"/>
            <w:r>
              <w:rPr>
                <w:rFonts w:cstheme="minorHAnsi"/>
                <w:sz w:val="14"/>
              </w:rPr>
              <w:t xml:space="preserve">. </w:t>
            </w:r>
          </w:p>
          <w:p w:rsidR="00062052" w:rsidRDefault="00062052" w:rsidP="00062052">
            <w:pPr>
              <w:rPr>
                <w:rFonts w:cstheme="minorHAnsi"/>
                <w:sz w:val="14"/>
              </w:rPr>
            </w:pPr>
            <w:r>
              <w:rPr>
                <w:rFonts w:cstheme="minorHAnsi"/>
                <w:sz w:val="14"/>
              </w:rPr>
              <w:t xml:space="preserve">1) 1-2 тыс. лет до н.э. древнеиндийский сборник молитв и заклинаний (относится к общинному периоду), в котором утверждается, что долг человека - жить в общине. </w:t>
            </w:r>
          </w:p>
          <w:p w:rsidR="00062052" w:rsidRPr="0053636E" w:rsidRDefault="00062052" w:rsidP="00062052">
            <w:pPr>
              <w:rPr>
                <w:rFonts w:cstheme="minorHAnsi"/>
                <w:sz w:val="14"/>
              </w:rPr>
            </w:pPr>
            <w:r>
              <w:rPr>
                <w:rFonts w:cstheme="minorHAnsi"/>
                <w:sz w:val="14"/>
              </w:rPr>
              <w:t xml:space="preserve">2) Период рабовладения (дается определение раба). </w:t>
            </w:r>
            <w:r>
              <w:rPr>
                <w:rFonts w:cstheme="minorHAnsi"/>
                <w:i/>
                <w:sz w:val="14"/>
              </w:rPr>
              <w:t>Рабом</w:t>
            </w:r>
            <w:r>
              <w:rPr>
                <w:rFonts w:cstheme="minorHAnsi"/>
                <w:sz w:val="14"/>
              </w:rPr>
              <w:t xml:space="preserve"> является тот, кто лишен прав имущества. </w:t>
            </w:r>
            <w:proofErr w:type="spellStart"/>
            <w:r>
              <w:rPr>
                <w:rFonts w:cstheme="minorHAnsi"/>
                <w:i/>
                <w:sz w:val="14"/>
              </w:rPr>
              <w:t>Архашастра</w:t>
            </w:r>
            <w:proofErr w:type="spellEnd"/>
            <w:r>
              <w:rPr>
                <w:rFonts w:cstheme="minorHAnsi"/>
                <w:i/>
                <w:sz w:val="14"/>
              </w:rPr>
              <w:t xml:space="preserve"> </w:t>
            </w:r>
            <w:r>
              <w:rPr>
                <w:rFonts w:cstheme="minorHAnsi"/>
                <w:sz w:val="14"/>
              </w:rPr>
              <w:t xml:space="preserve">- политический трактат периода разложения рабства. Для рабов появляется право на само-выкуп, </w:t>
            </w:r>
          </w:p>
        </w:tc>
        <w:tc>
          <w:tcPr>
            <w:tcW w:w="2971" w:type="dxa"/>
          </w:tcPr>
          <w:p w:rsidR="00062052" w:rsidRPr="00062052" w:rsidRDefault="00062052" w:rsidP="0016697C">
            <w:pPr>
              <w:rPr>
                <w:rFonts w:cstheme="minorHAnsi"/>
                <w:b/>
                <w:sz w:val="14"/>
                <w:u w:val="single"/>
              </w:rPr>
            </w:pPr>
            <w:r>
              <w:rPr>
                <w:rFonts w:cstheme="minorHAnsi"/>
                <w:b/>
                <w:sz w:val="14"/>
                <w:u w:val="single"/>
              </w:rPr>
              <w:t>1.2</w:t>
            </w:r>
          </w:p>
          <w:p w:rsidR="00062052" w:rsidRDefault="00062052" w:rsidP="00062052">
            <w:pPr>
              <w:rPr>
                <w:rFonts w:cstheme="minorHAnsi"/>
                <w:sz w:val="14"/>
              </w:rPr>
            </w:pPr>
            <w:r>
              <w:rPr>
                <w:rFonts w:cstheme="minorHAnsi"/>
                <w:sz w:val="14"/>
              </w:rPr>
              <w:t xml:space="preserve">даются наставления о правлении государством. </w:t>
            </w:r>
          </w:p>
          <w:p w:rsidR="00062052" w:rsidRDefault="00062052" w:rsidP="00062052">
            <w:pPr>
              <w:rPr>
                <w:rFonts w:cstheme="minorHAnsi"/>
                <w:sz w:val="14"/>
              </w:rPr>
            </w:pPr>
            <w:r>
              <w:rPr>
                <w:rFonts w:cstheme="minorHAnsi"/>
                <w:sz w:val="14"/>
              </w:rPr>
              <w:t xml:space="preserve">4-3 веков до н.э. появляются Э. наставления в Др. Греции и Риме. Понятие "экономия" впервые ввел </w:t>
            </w:r>
            <w:proofErr w:type="spellStart"/>
            <w:r>
              <w:rPr>
                <w:rFonts w:cstheme="minorHAnsi"/>
                <w:sz w:val="14"/>
              </w:rPr>
              <w:t>Ксенофон</w:t>
            </w:r>
            <w:proofErr w:type="spellEnd"/>
            <w:r>
              <w:rPr>
                <w:rFonts w:cstheme="minorHAnsi"/>
                <w:sz w:val="14"/>
              </w:rPr>
              <w:t xml:space="preserve"> (философ, историк). "</w:t>
            </w:r>
            <w:proofErr w:type="spellStart"/>
            <w:r>
              <w:rPr>
                <w:rFonts w:cstheme="minorHAnsi"/>
                <w:sz w:val="14"/>
              </w:rPr>
              <w:t>ойкос</w:t>
            </w:r>
            <w:proofErr w:type="spellEnd"/>
            <w:r>
              <w:rPr>
                <w:rFonts w:cstheme="minorHAnsi"/>
                <w:sz w:val="14"/>
              </w:rPr>
              <w:t>" - дом, хозяйство. "</w:t>
            </w:r>
            <w:proofErr w:type="spellStart"/>
            <w:r>
              <w:rPr>
                <w:rFonts w:cstheme="minorHAnsi"/>
                <w:sz w:val="14"/>
              </w:rPr>
              <w:t>номос</w:t>
            </w:r>
            <w:proofErr w:type="spellEnd"/>
            <w:r>
              <w:rPr>
                <w:rFonts w:cstheme="minorHAnsi"/>
                <w:sz w:val="14"/>
              </w:rPr>
              <w:t>" - правила.</w:t>
            </w:r>
          </w:p>
          <w:p w:rsidR="00062052" w:rsidRPr="0053636E" w:rsidRDefault="00062052" w:rsidP="00062052">
            <w:pPr>
              <w:rPr>
                <w:rFonts w:cstheme="minorHAnsi"/>
                <w:sz w:val="14"/>
              </w:rPr>
            </w:pPr>
            <w:r>
              <w:rPr>
                <w:rFonts w:cstheme="minorHAnsi"/>
                <w:sz w:val="14"/>
              </w:rPr>
              <w:t xml:space="preserve">Античный смысл экономики сводится к учению о домашнем хозяйстве и элементах торгового и ростовщического обогащения. Аристотель считал, что богатство состоит из предметов первой необходимости, создаваемых в хозяйствах со средним достатком. Совокупность таких хозяйств и обмен между ними Аристотель называл экономикой. Крупную торговлю и ростовщичество он называл </w:t>
            </w:r>
            <w:proofErr w:type="spellStart"/>
            <w:r>
              <w:rPr>
                <w:rFonts w:cstheme="minorHAnsi"/>
                <w:sz w:val="14"/>
              </w:rPr>
              <w:t>хрематистика</w:t>
            </w:r>
            <w:proofErr w:type="spellEnd"/>
            <w:r>
              <w:rPr>
                <w:rFonts w:cstheme="minorHAnsi"/>
                <w:sz w:val="14"/>
              </w:rPr>
              <w:t xml:space="preserve"> и считал противоестественным занятием.</w:t>
            </w:r>
          </w:p>
        </w:tc>
        <w:tc>
          <w:tcPr>
            <w:tcW w:w="2973" w:type="dxa"/>
          </w:tcPr>
          <w:p w:rsidR="00062052" w:rsidRDefault="00062052" w:rsidP="00062052">
            <w:pPr>
              <w:rPr>
                <w:rFonts w:cstheme="minorHAnsi"/>
                <w:b/>
                <w:sz w:val="14"/>
                <w:u w:val="single"/>
              </w:rPr>
            </w:pPr>
            <w:r>
              <w:rPr>
                <w:rFonts w:cstheme="minorHAnsi"/>
                <w:b/>
                <w:sz w:val="14"/>
                <w:u w:val="single"/>
              </w:rPr>
              <w:t>2.1 Первые научные представления об экономике (меркантилизм, физиократы, классики, марксизм).</w:t>
            </w:r>
          </w:p>
          <w:p w:rsidR="00062052" w:rsidRDefault="00062052" w:rsidP="00062052">
            <w:pPr>
              <w:rPr>
                <w:rFonts w:cstheme="minorHAnsi"/>
                <w:sz w:val="14"/>
              </w:rPr>
            </w:pPr>
            <w:r>
              <w:rPr>
                <w:rFonts w:cstheme="minorHAnsi"/>
                <w:sz w:val="14"/>
              </w:rPr>
              <w:t>ЭТ как наука сформировалась в 16-17 веках в рамках меркантилизма. Представитель этой школы (</w:t>
            </w:r>
            <w:proofErr w:type="spellStart"/>
            <w:r>
              <w:rPr>
                <w:rFonts w:cstheme="minorHAnsi"/>
                <w:sz w:val="14"/>
              </w:rPr>
              <w:t>А.Монкретьен</w:t>
            </w:r>
            <w:proofErr w:type="spellEnd"/>
            <w:r>
              <w:rPr>
                <w:rFonts w:cstheme="minorHAnsi"/>
                <w:sz w:val="14"/>
              </w:rPr>
              <w:t>) предложил новое название науки - политическая экономика ("полис" - государство). Источник богатства меркантилисты видели в международной торговле, т.к. золото и серебро можно было увеличить, только продавая товары в других странах.</w:t>
            </w:r>
          </w:p>
          <w:p w:rsidR="00062052" w:rsidRDefault="00062052" w:rsidP="00062052">
            <w:pPr>
              <w:rPr>
                <w:rFonts w:cstheme="minorHAnsi"/>
                <w:sz w:val="14"/>
              </w:rPr>
            </w:pPr>
            <w:r>
              <w:rPr>
                <w:rFonts w:cstheme="minorHAnsi"/>
                <w:sz w:val="14"/>
              </w:rPr>
              <w:t>Представители второй школы (физиократы) источники богатства видели в земледелии (</w:t>
            </w:r>
            <w:proofErr w:type="spellStart"/>
            <w:r>
              <w:rPr>
                <w:rFonts w:cstheme="minorHAnsi"/>
                <w:sz w:val="14"/>
              </w:rPr>
              <w:t>Кенэ</w:t>
            </w:r>
            <w:proofErr w:type="spellEnd"/>
            <w:r>
              <w:rPr>
                <w:rFonts w:cstheme="minorHAnsi"/>
                <w:sz w:val="14"/>
              </w:rPr>
              <w:t>, Тюрго).</w:t>
            </w:r>
          </w:p>
          <w:p w:rsidR="00062052" w:rsidRPr="0053636E" w:rsidRDefault="00062052" w:rsidP="00062052">
            <w:pPr>
              <w:rPr>
                <w:rFonts w:cstheme="minorHAnsi"/>
                <w:sz w:val="14"/>
              </w:rPr>
            </w:pPr>
            <w:r>
              <w:rPr>
                <w:rFonts w:cstheme="minorHAnsi"/>
                <w:sz w:val="14"/>
              </w:rPr>
              <w:t xml:space="preserve">Классическая школа </w:t>
            </w:r>
            <w:proofErr w:type="gramStart"/>
            <w:r>
              <w:rPr>
                <w:rFonts w:cstheme="minorHAnsi"/>
                <w:sz w:val="14"/>
              </w:rPr>
              <w:t xml:space="preserve">( </w:t>
            </w:r>
            <w:proofErr w:type="spellStart"/>
            <w:r>
              <w:rPr>
                <w:rFonts w:cstheme="minorHAnsi"/>
                <w:sz w:val="14"/>
              </w:rPr>
              <w:t>А.Смит</w:t>
            </w:r>
            <w:proofErr w:type="spellEnd"/>
            <w:proofErr w:type="gramEnd"/>
            <w:r>
              <w:rPr>
                <w:rFonts w:cstheme="minorHAnsi"/>
                <w:sz w:val="14"/>
              </w:rPr>
              <w:t xml:space="preserve">, </w:t>
            </w:r>
            <w:proofErr w:type="spellStart"/>
            <w:r>
              <w:rPr>
                <w:rFonts w:cstheme="minorHAnsi"/>
                <w:sz w:val="14"/>
              </w:rPr>
              <w:t>Д.Рикардо</w:t>
            </w:r>
            <w:proofErr w:type="spellEnd"/>
            <w:r>
              <w:rPr>
                <w:rFonts w:cstheme="minorHAnsi"/>
                <w:sz w:val="14"/>
              </w:rPr>
              <w:t xml:space="preserve">). Они создали трудовую теорию стоимости, согласно которой источником любого богатства является труд. Опираясь на достижения классической школы </w:t>
            </w:r>
            <w:proofErr w:type="spellStart"/>
            <w:r>
              <w:rPr>
                <w:rFonts w:cstheme="minorHAnsi"/>
                <w:sz w:val="14"/>
              </w:rPr>
              <w:t>К.Маркс</w:t>
            </w:r>
            <w:proofErr w:type="spellEnd"/>
            <w:r>
              <w:rPr>
                <w:rFonts w:cstheme="minorHAnsi"/>
                <w:sz w:val="14"/>
              </w:rPr>
              <w:t xml:space="preserve"> сформулировал законы развития капитализма, учения о двойственном характере труда, товара, производителя и о прибавочной стоимости. Рабочий своим конкрет</w:t>
            </w:r>
            <w:r w:rsidR="005350A9">
              <w:rPr>
                <w:rFonts w:cstheme="minorHAnsi"/>
                <w:sz w:val="14"/>
              </w:rPr>
              <w:t>ным трудом (токарь),</w:t>
            </w:r>
          </w:p>
        </w:tc>
        <w:tc>
          <w:tcPr>
            <w:tcW w:w="3008" w:type="dxa"/>
          </w:tcPr>
          <w:p w:rsidR="00062052" w:rsidRPr="005350A9" w:rsidRDefault="005350A9" w:rsidP="0016697C">
            <w:pPr>
              <w:rPr>
                <w:rFonts w:cstheme="minorHAnsi"/>
                <w:b/>
                <w:sz w:val="14"/>
                <w:u w:val="single"/>
              </w:rPr>
            </w:pPr>
            <w:r>
              <w:rPr>
                <w:rFonts w:cstheme="minorHAnsi"/>
                <w:b/>
                <w:sz w:val="14"/>
                <w:u w:val="single"/>
              </w:rPr>
              <w:t>2.2</w:t>
            </w:r>
          </w:p>
          <w:p w:rsidR="005350A9" w:rsidRDefault="005350A9" w:rsidP="005350A9">
            <w:pPr>
              <w:rPr>
                <w:rFonts w:cstheme="minorHAnsi"/>
                <w:sz w:val="14"/>
              </w:rPr>
            </w:pPr>
            <w:r>
              <w:rPr>
                <w:rFonts w:cstheme="minorHAnsi"/>
                <w:sz w:val="14"/>
              </w:rPr>
              <w:t>обрабатывая деталь на станке переносит стоимость металлической заготовки на новую деталь (с). Абстрактным трудом рабочий создает новую стоимость, которая делиться на необходимый (v) и прибавочный (m) продукты. Величину необходимого продукта рабочий получает в виде ЗП, а m - безвозмездно присваивается капиталистом. Формула оценки степени капиталистической эксплуатации:</w:t>
            </w:r>
          </w:p>
          <w:p w:rsidR="005350A9" w:rsidRDefault="0074222A" w:rsidP="005350A9">
            <w:pPr>
              <w:rPr>
                <w:rFonts w:cstheme="minorHAnsi"/>
                <w:sz w:val="14"/>
                <w:lang w:val="en-US"/>
              </w:rPr>
            </w:pPr>
            <m:oMathPara>
              <m:oMath>
                <m:sSup>
                  <m:sSupPr>
                    <m:ctrlPr>
                      <w:rPr>
                        <w:rFonts w:ascii="Cambria Math" w:hAnsi="Cambria Math" w:cstheme="minorHAnsi"/>
                        <w:i/>
                        <w:sz w:val="14"/>
                        <w:szCs w:val="14"/>
                      </w:rPr>
                    </m:ctrlPr>
                  </m:sSupPr>
                  <m:e>
                    <m:r>
                      <w:rPr>
                        <w:rFonts w:ascii="Cambria Math" w:hAnsi="Cambria Math" w:cstheme="minorHAnsi"/>
                        <w:sz w:val="14"/>
                      </w:rPr>
                      <m:t>m</m:t>
                    </m:r>
                  </m:e>
                  <m:sup>
                    <m:r>
                      <w:rPr>
                        <w:rFonts w:ascii="Cambria Math" w:hAnsi="Cambria Math" w:cstheme="minorHAnsi"/>
                        <w:sz w:val="14"/>
                      </w:rPr>
                      <m:t>'</m:t>
                    </m:r>
                  </m:sup>
                </m:sSup>
                <m:r>
                  <w:rPr>
                    <w:rFonts w:ascii="Cambria Math" w:hAnsi="Cambria Math" w:cstheme="minorHAnsi"/>
                    <w:sz w:val="14"/>
                  </w:rPr>
                  <m:t>=</m:t>
                </m:r>
                <m:f>
                  <m:fPr>
                    <m:ctrlPr>
                      <w:rPr>
                        <w:rFonts w:ascii="Cambria Math" w:hAnsi="Cambria Math" w:cstheme="minorHAnsi"/>
                        <w:i/>
                        <w:sz w:val="14"/>
                        <w:szCs w:val="14"/>
                      </w:rPr>
                    </m:ctrlPr>
                  </m:fPr>
                  <m:num>
                    <m:r>
                      <w:rPr>
                        <w:rFonts w:ascii="Cambria Math" w:hAnsi="Cambria Math" w:cstheme="minorHAnsi"/>
                        <w:sz w:val="14"/>
                      </w:rPr>
                      <m:t>m</m:t>
                    </m:r>
                  </m:num>
                  <m:den>
                    <m:r>
                      <w:rPr>
                        <w:rFonts w:ascii="Cambria Math" w:hAnsi="Cambria Math" w:cstheme="minorHAnsi"/>
                        <w:sz w:val="14"/>
                      </w:rPr>
                      <m:t>V</m:t>
                    </m:r>
                  </m:den>
                </m:f>
                <m:r>
                  <w:rPr>
                    <w:rFonts w:ascii="Cambria Math" w:hAnsi="Cambria Math" w:cstheme="minorHAnsi"/>
                    <w:sz w:val="14"/>
                  </w:rPr>
                  <m:t>100%</m:t>
                </m:r>
              </m:oMath>
            </m:oMathPara>
          </w:p>
          <w:p w:rsidR="005350A9" w:rsidRDefault="005350A9" w:rsidP="005350A9">
            <w:pPr>
              <w:rPr>
                <w:rFonts w:cstheme="minorHAnsi"/>
                <w:sz w:val="14"/>
              </w:rPr>
            </w:pPr>
            <w:proofErr w:type="spellStart"/>
            <w:r>
              <w:rPr>
                <w:rFonts w:cstheme="minorHAnsi"/>
                <w:sz w:val="14"/>
              </w:rPr>
              <w:t>К.Маркс</w:t>
            </w:r>
            <w:proofErr w:type="spellEnd"/>
            <w:r>
              <w:rPr>
                <w:rFonts w:cstheme="minorHAnsi"/>
                <w:sz w:val="14"/>
              </w:rPr>
              <w:t xml:space="preserve"> таким образом показал, что капитализм - это эксплуататорский строй.</w:t>
            </w:r>
          </w:p>
          <w:p w:rsidR="005350A9" w:rsidRPr="0053636E" w:rsidRDefault="005350A9" w:rsidP="0016697C">
            <w:pPr>
              <w:rPr>
                <w:rFonts w:cstheme="minorHAnsi"/>
                <w:sz w:val="14"/>
              </w:rPr>
            </w:pPr>
          </w:p>
        </w:tc>
      </w:tr>
      <w:tr w:rsidR="00062052" w:rsidRPr="0053636E" w:rsidTr="00CC34DC">
        <w:trPr>
          <w:trHeight w:hRule="exact" w:val="4184"/>
        </w:trPr>
        <w:tc>
          <w:tcPr>
            <w:tcW w:w="2955" w:type="dxa"/>
          </w:tcPr>
          <w:p w:rsidR="005350A9" w:rsidRDefault="00062052" w:rsidP="005350A9">
            <w:pPr>
              <w:rPr>
                <w:rFonts w:cstheme="minorHAnsi"/>
                <w:b/>
                <w:sz w:val="14"/>
                <w:u w:val="single"/>
              </w:rPr>
            </w:pPr>
            <w:r w:rsidRPr="0053636E">
              <w:rPr>
                <w:rFonts w:cstheme="minorHAnsi"/>
                <w:sz w:val="14"/>
              </w:rPr>
              <w:t xml:space="preserve"> </w:t>
            </w:r>
            <w:r w:rsidR="005350A9">
              <w:rPr>
                <w:rFonts w:cstheme="minorHAnsi"/>
                <w:b/>
                <w:sz w:val="14"/>
                <w:u w:val="single"/>
              </w:rPr>
              <w:t>3.1 Современные направления в экономической науке.</w:t>
            </w:r>
          </w:p>
          <w:p w:rsidR="005350A9" w:rsidRDefault="005350A9" w:rsidP="005350A9">
            <w:pPr>
              <w:rPr>
                <w:rFonts w:cstheme="minorHAnsi"/>
                <w:sz w:val="14"/>
              </w:rPr>
            </w:pPr>
            <w:r>
              <w:rPr>
                <w:rFonts w:cstheme="minorHAnsi"/>
                <w:sz w:val="14"/>
              </w:rPr>
              <w:t>В современной экономической науке выделяют 3 основных направления: 1-неоклассическое, 2</w:t>
            </w:r>
            <w:r w:rsidR="00EF493D">
              <w:rPr>
                <w:rFonts w:cstheme="minorHAnsi"/>
                <w:sz w:val="14"/>
              </w:rPr>
              <w:t xml:space="preserve"> – </w:t>
            </w:r>
            <w:r>
              <w:rPr>
                <w:rFonts w:cstheme="minorHAnsi"/>
                <w:sz w:val="14"/>
              </w:rPr>
              <w:t>кей</w:t>
            </w:r>
            <w:r w:rsidR="00EF493D">
              <w:rPr>
                <w:rFonts w:cstheme="minorHAnsi"/>
                <w:sz w:val="14"/>
              </w:rPr>
              <w:t xml:space="preserve">нсианское и </w:t>
            </w:r>
            <w:proofErr w:type="spellStart"/>
            <w:r w:rsidR="00EF493D">
              <w:rPr>
                <w:rFonts w:cstheme="minorHAnsi"/>
                <w:sz w:val="14"/>
              </w:rPr>
              <w:t>посткейнсианское</w:t>
            </w:r>
            <w:proofErr w:type="spellEnd"/>
            <w:r w:rsidR="00EF493D">
              <w:rPr>
                <w:rFonts w:cstheme="minorHAnsi"/>
                <w:sz w:val="14"/>
              </w:rPr>
              <w:t>, 3 –</w:t>
            </w:r>
            <w:r>
              <w:rPr>
                <w:rFonts w:cstheme="minorHAnsi"/>
                <w:sz w:val="14"/>
              </w:rPr>
              <w:t>институционально-социологическое.</w:t>
            </w:r>
          </w:p>
          <w:p w:rsidR="005350A9" w:rsidRDefault="005350A9" w:rsidP="005350A9">
            <w:pPr>
              <w:rPr>
                <w:rFonts w:cstheme="minorHAnsi"/>
                <w:sz w:val="14"/>
              </w:rPr>
            </w:pPr>
            <w:r w:rsidRPr="00EF493D">
              <w:rPr>
                <w:rFonts w:cstheme="minorHAnsi"/>
                <w:sz w:val="14"/>
                <w:u w:val="single"/>
              </w:rPr>
              <w:t>Неоклассическое направление</w:t>
            </w:r>
            <w:r>
              <w:rPr>
                <w:rFonts w:cstheme="minorHAnsi"/>
                <w:sz w:val="14"/>
              </w:rPr>
              <w:t xml:space="preserve"> возникло как реакция на экономическое учение Маркса. Рынок, по их мнению, - это саморегулирующаяся конкурентная среда. Рыночный механизм успешно функционирует без вмешательства государства.</w:t>
            </w:r>
          </w:p>
          <w:p w:rsidR="005350A9" w:rsidRDefault="005350A9" w:rsidP="005350A9">
            <w:pPr>
              <w:rPr>
                <w:rFonts w:cstheme="minorHAnsi"/>
                <w:sz w:val="14"/>
              </w:rPr>
            </w:pPr>
            <w:r>
              <w:rPr>
                <w:rFonts w:cstheme="minorHAnsi"/>
                <w:sz w:val="14"/>
              </w:rPr>
              <w:t xml:space="preserve">Основателем </w:t>
            </w:r>
            <w:r w:rsidRPr="00EF493D">
              <w:rPr>
                <w:rFonts w:cstheme="minorHAnsi"/>
                <w:sz w:val="14"/>
                <w:u w:val="single"/>
              </w:rPr>
              <w:t>кейнсианского направления</w:t>
            </w:r>
            <w:r>
              <w:rPr>
                <w:rFonts w:cstheme="minorHAnsi"/>
                <w:sz w:val="14"/>
              </w:rPr>
              <w:t xml:space="preserve"> был </w:t>
            </w:r>
            <w:proofErr w:type="spellStart"/>
            <w:r>
              <w:rPr>
                <w:rFonts w:cstheme="minorHAnsi"/>
                <w:sz w:val="14"/>
              </w:rPr>
              <w:t>Д.Кейнс</w:t>
            </w:r>
            <w:proofErr w:type="spellEnd"/>
            <w:r>
              <w:rPr>
                <w:rFonts w:cstheme="minorHAnsi"/>
                <w:sz w:val="14"/>
              </w:rPr>
              <w:t xml:space="preserve"> (теоретик гос. регулирования рынка). Практическим толчком к его учению явилась великая депрессия 30-х, которая показала неспособность рынка к </w:t>
            </w:r>
            <w:proofErr w:type="spellStart"/>
            <w:r>
              <w:rPr>
                <w:rFonts w:cstheme="minorHAnsi"/>
                <w:sz w:val="14"/>
              </w:rPr>
              <w:t>саморегуляции</w:t>
            </w:r>
            <w:proofErr w:type="spellEnd"/>
            <w:r>
              <w:rPr>
                <w:rFonts w:cstheme="minorHAnsi"/>
                <w:sz w:val="14"/>
              </w:rPr>
              <w:t xml:space="preserve"> в условиях монополизма.</w:t>
            </w:r>
          </w:p>
          <w:p w:rsidR="00062052" w:rsidRPr="0053636E" w:rsidRDefault="005350A9" w:rsidP="005350A9">
            <w:pPr>
              <w:rPr>
                <w:rFonts w:cstheme="minorHAnsi"/>
                <w:sz w:val="14"/>
              </w:rPr>
            </w:pPr>
            <w:r>
              <w:rPr>
                <w:rFonts w:cstheme="minorHAnsi"/>
                <w:sz w:val="14"/>
              </w:rPr>
              <w:t xml:space="preserve">Представители </w:t>
            </w:r>
            <w:r w:rsidRPr="00EF493D">
              <w:rPr>
                <w:rFonts w:cstheme="minorHAnsi"/>
                <w:sz w:val="14"/>
                <w:u w:val="single"/>
              </w:rPr>
              <w:t>институционального направления</w:t>
            </w:r>
            <w:r>
              <w:rPr>
                <w:rFonts w:cstheme="minorHAnsi"/>
                <w:sz w:val="14"/>
              </w:rPr>
              <w:t xml:space="preserve"> рассматривают Э. как систему институтов (корпорации, профсоюзы, государство, законы и традиций), для этого направления характерен критический подход к современной западной системе (диктат монополии, </w:t>
            </w:r>
          </w:p>
        </w:tc>
        <w:tc>
          <w:tcPr>
            <w:tcW w:w="2971" w:type="dxa"/>
          </w:tcPr>
          <w:p w:rsidR="00062052" w:rsidRPr="005350A9" w:rsidRDefault="005350A9" w:rsidP="0016697C">
            <w:pPr>
              <w:rPr>
                <w:rFonts w:cstheme="minorHAnsi"/>
                <w:b/>
                <w:sz w:val="14"/>
                <w:u w:val="single"/>
              </w:rPr>
            </w:pPr>
            <w:r>
              <w:rPr>
                <w:rFonts w:cstheme="minorHAnsi"/>
                <w:b/>
                <w:sz w:val="14"/>
                <w:u w:val="single"/>
              </w:rPr>
              <w:t>3.2</w:t>
            </w:r>
          </w:p>
          <w:p w:rsidR="005350A9" w:rsidRDefault="005350A9" w:rsidP="005350A9">
            <w:pPr>
              <w:rPr>
                <w:rFonts w:cstheme="minorHAnsi"/>
                <w:sz w:val="14"/>
              </w:rPr>
            </w:pPr>
            <w:r>
              <w:rPr>
                <w:rFonts w:cstheme="minorHAnsi"/>
                <w:sz w:val="14"/>
              </w:rPr>
              <w:t xml:space="preserve">демилитаризация, </w:t>
            </w:r>
            <w:proofErr w:type="spellStart"/>
            <w:r>
              <w:rPr>
                <w:rFonts w:cstheme="minorHAnsi"/>
                <w:sz w:val="14"/>
              </w:rPr>
              <w:t>бездуховность</w:t>
            </w:r>
            <w:proofErr w:type="spellEnd"/>
            <w:r>
              <w:rPr>
                <w:rFonts w:cstheme="minorHAnsi"/>
                <w:sz w:val="14"/>
              </w:rPr>
              <w:t xml:space="preserve"> «общества потребления»). Выступают за </w:t>
            </w:r>
            <w:proofErr w:type="spellStart"/>
            <w:r>
              <w:rPr>
                <w:rFonts w:cstheme="minorHAnsi"/>
                <w:sz w:val="14"/>
              </w:rPr>
              <w:t>гуманизацию</w:t>
            </w:r>
            <w:proofErr w:type="spellEnd"/>
            <w:r>
              <w:rPr>
                <w:rFonts w:cstheme="minorHAnsi"/>
                <w:sz w:val="14"/>
              </w:rPr>
              <w:t xml:space="preserve"> Э., направленность </w:t>
            </w:r>
            <w:r w:rsidR="00EF493D">
              <w:rPr>
                <w:rFonts w:cstheme="minorHAnsi"/>
                <w:sz w:val="14"/>
              </w:rPr>
              <w:t xml:space="preserve">на развитие личности. </w:t>
            </w:r>
            <w:proofErr w:type="spellStart"/>
            <w:r w:rsidR="00EF493D">
              <w:rPr>
                <w:rFonts w:cstheme="minorHAnsi"/>
                <w:sz w:val="14"/>
              </w:rPr>
              <w:t>Институциона</w:t>
            </w:r>
            <w:r>
              <w:rPr>
                <w:rFonts w:cstheme="minorHAnsi"/>
                <w:sz w:val="14"/>
              </w:rPr>
              <w:t>листы</w:t>
            </w:r>
            <w:proofErr w:type="spellEnd"/>
            <w:r>
              <w:rPr>
                <w:rFonts w:cstheme="minorHAnsi"/>
                <w:sz w:val="14"/>
              </w:rPr>
              <w:t xml:space="preserve"> провозгласили 21 век «столетием человека».</w:t>
            </w:r>
          </w:p>
          <w:p w:rsidR="005350A9" w:rsidRPr="0053636E" w:rsidRDefault="005350A9" w:rsidP="0016697C">
            <w:pPr>
              <w:rPr>
                <w:rFonts w:cstheme="minorHAnsi"/>
                <w:sz w:val="14"/>
              </w:rPr>
            </w:pPr>
          </w:p>
        </w:tc>
        <w:tc>
          <w:tcPr>
            <w:tcW w:w="2973" w:type="dxa"/>
          </w:tcPr>
          <w:p w:rsidR="005350A9" w:rsidRDefault="005350A9" w:rsidP="005350A9">
            <w:pPr>
              <w:rPr>
                <w:rFonts w:cstheme="minorHAnsi"/>
                <w:b/>
                <w:sz w:val="14"/>
                <w:u w:val="single"/>
              </w:rPr>
            </w:pPr>
            <w:r>
              <w:rPr>
                <w:rFonts w:cstheme="minorHAnsi"/>
                <w:b/>
                <w:sz w:val="14"/>
                <w:u w:val="single"/>
              </w:rPr>
              <w:t>4.1 Предмет, структура и функции экономической теории.</w:t>
            </w:r>
          </w:p>
          <w:p w:rsidR="005350A9" w:rsidRDefault="005350A9" w:rsidP="005350A9">
            <w:pPr>
              <w:rPr>
                <w:rFonts w:cstheme="minorHAnsi"/>
                <w:sz w:val="14"/>
              </w:rPr>
            </w:pPr>
            <w:r>
              <w:rPr>
                <w:rFonts w:cstheme="minorHAnsi"/>
                <w:sz w:val="14"/>
              </w:rPr>
              <w:t>По мере развития ЭТ менялись взгляды на предмет и практические функции.</w:t>
            </w:r>
          </w:p>
          <w:tbl>
            <w:tblPr>
              <w:tblW w:w="2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1559"/>
            </w:tblGrid>
            <w:tr w:rsidR="005350A9" w:rsidTr="005350A9">
              <w:tc>
                <w:tcPr>
                  <w:tcW w:w="1188"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Школы</w:t>
                  </w:r>
                </w:p>
              </w:tc>
              <w:tc>
                <w:tcPr>
                  <w:tcW w:w="1559"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Предмет</w:t>
                  </w:r>
                </w:p>
              </w:tc>
            </w:tr>
            <w:tr w:rsidR="005350A9" w:rsidTr="005350A9">
              <w:tc>
                <w:tcPr>
                  <w:tcW w:w="1188"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1. Меркантилисты, физиократы, классики</w:t>
                  </w:r>
                </w:p>
              </w:tc>
              <w:tc>
                <w:tcPr>
                  <w:tcW w:w="1559"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Национальное богатство</w:t>
                  </w:r>
                </w:p>
              </w:tc>
            </w:tr>
            <w:tr w:rsidR="005350A9" w:rsidTr="005350A9">
              <w:tc>
                <w:tcPr>
                  <w:tcW w:w="1188"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2. Марксизм</w:t>
                  </w:r>
                </w:p>
              </w:tc>
              <w:tc>
                <w:tcPr>
                  <w:tcW w:w="1559"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Производственные отношения</w:t>
                  </w:r>
                </w:p>
              </w:tc>
            </w:tr>
            <w:tr w:rsidR="005350A9" w:rsidTr="005350A9">
              <w:tc>
                <w:tcPr>
                  <w:tcW w:w="1188"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3. Неоклассики (микроэкономика)</w:t>
                  </w:r>
                </w:p>
              </w:tc>
              <w:tc>
                <w:tcPr>
                  <w:tcW w:w="1559"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Поведение хозяйственных субъектов, исследование предельных величин</w:t>
                  </w:r>
                </w:p>
              </w:tc>
            </w:tr>
            <w:tr w:rsidR="005350A9" w:rsidTr="005350A9">
              <w:tc>
                <w:tcPr>
                  <w:tcW w:w="1188"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4. Кейнсианство (макроэкономика)</w:t>
                  </w:r>
                </w:p>
              </w:tc>
              <w:tc>
                <w:tcPr>
                  <w:tcW w:w="1559"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Функционирование национальной экономики как единого целого</w:t>
                  </w:r>
                </w:p>
              </w:tc>
            </w:tr>
            <w:tr w:rsidR="005350A9" w:rsidTr="005350A9">
              <w:tc>
                <w:tcPr>
                  <w:tcW w:w="1188" w:type="dxa"/>
                  <w:tcBorders>
                    <w:top w:val="single" w:sz="4" w:space="0" w:color="000000"/>
                    <w:left w:val="single" w:sz="4" w:space="0" w:color="000000"/>
                    <w:bottom w:val="single" w:sz="4" w:space="0" w:color="000000"/>
                    <w:right w:val="single" w:sz="4" w:space="0" w:color="000000"/>
                  </w:tcBorders>
                </w:tcPr>
                <w:p w:rsidR="005350A9" w:rsidRDefault="005350A9" w:rsidP="005350A9">
                  <w:pPr>
                    <w:spacing w:after="0" w:line="240" w:lineRule="auto"/>
                    <w:rPr>
                      <w:rFonts w:cstheme="minorHAnsi"/>
                      <w:sz w:val="14"/>
                      <w:szCs w:val="14"/>
                    </w:rPr>
                  </w:pPr>
                  <w:r>
                    <w:rPr>
                      <w:rFonts w:cstheme="minorHAnsi"/>
                      <w:sz w:val="14"/>
                      <w:szCs w:val="14"/>
                    </w:rPr>
                    <w:t xml:space="preserve">5. </w:t>
                  </w:r>
                  <w:proofErr w:type="spellStart"/>
                  <w:r>
                    <w:rPr>
                      <w:rFonts w:cstheme="minorHAnsi"/>
                      <w:sz w:val="14"/>
                      <w:szCs w:val="14"/>
                    </w:rPr>
                    <w:t>Экономикс</w:t>
                  </w:r>
                  <w:proofErr w:type="spellEnd"/>
                  <w:r>
                    <w:rPr>
                      <w:rFonts w:cstheme="minorHAnsi"/>
                      <w:sz w:val="14"/>
                      <w:szCs w:val="14"/>
                    </w:rPr>
                    <w:t xml:space="preserve"> (неоклассический синтез п.3+п.4)</w:t>
                  </w:r>
                </w:p>
              </w:tc>
              <w:tc>
                <w:tcPr>
                  <w:tcW w:w="1559" w:type="dxa"/>
                  <w:tcBorders>
                    <w:top w:val="single" w:sz="4" w:space="0" w:color="000000"/>
                    <w:left w:val="single" w:sz="4" w:space="0" w:color="000000"/>
                    <w:bottom w:val="single" w:sz="4" w:space="0" w:color="000000"/>
                    <w:right w:val="single" w:sz="4" w:space="0" w:color="000000"/>
                  </w:tcBorders>
                </w:tcPr>
                <w:p w:rsidR="005350A9" w:rsidRDefault="005350A9" w:rsidP="005350A9">
                  <w:pPr>
                    <w:spacing w:after="0" w:line="240" w:lineRule="auto"/>
                    <w:rPr>
                      <w:rFonts w:cstheme="minorHAnsi"/>
                      <w:sz w:val="14"/>
                      <w:szCs w:val="14"/>
                    </w:rPr>
                  </w:pPr>
                  <w:r>
                    <w:rPr>
                      <w:rFonts w:cstheme="minorHAnsi"/>
                      <w:sz w:val="14"/>
                      <w:szCs w:val="14"/>
                    </w:rPr>
                    <w:t>Микро- и макроэкономики в условиях ограниченности ресурсов</w:t>
                  </w:r>
                </w:p>
              </w:tc>
            </w:tr>
          </w:tbl>
          <w:p w:rsidR="005350A9" w:rsidRPr="0053636E" w:rsidRDefault="005350A9" w:rsidP="0016697C">
            <w:pPr>
              <w:rPr>
                <w:rFonts w:cstheme="minorHAnsi"/>
                <w:sz w:val="14"/>
              </w:rPr>
            </w:pPr>
          </w:p>
        </w:tc>
        <w:tc>
          <w:tcPr>
            <w:tcW w:w="3008" w:type="dxa"/>
          </w:tcPr>
          <w:p w:rsidR="005350A9" w:rsidRPr="005350A9" w:rsidRDefault="005350A9">
            <w:pPr>
              <w:rPr>
                <w:b/>
                <w:sz w:val="14"/>
                <w:szCs w:val="14"/>
                <w:u w:val="single"/>
              </w:rPr>
            </w:pPr>
            <w:r w:rsidRPr="005350A9">
              <w:rPr>
                <w:b/>
                <w:sz w:val="14"/>
                <w:szCs w:val="14"/>
                <w:u w:val="single"/>
              </w:rPr>
              <w:t>4.2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2075"/>
            </w:tblGrid>
            <w:tr w:rsidR="005350A9" w:rsidTr="005350A9">
              <w:trPr>
                <w:jc w:val="center"/>
              </w:trPr>
              <w:tc>
                <w:tcPr>
                  <w:tcW w:w="648"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6. Экономическая теория</w:t>
                  </w:r>
                </w:p>
              </w:tc>
              <w:tc>
                <w:tcPr>
                  <w:tcW w:w="2075" w:type="dxa"/>
                  <w:tcBorders>
                    <w:top w:val="single" w:sz="4" w:space="0" w:color="000000"/>
                    <w:left w:val="single" w:sz="4" w:space="0" w:color="000000"/>
                    <w:bottom w:val="single" w:sz="4" w:space="0" w:color="000000"/>
                    <w:right w:val="single" w:sz="4" w:space="0" w:color="000000"/>
                  </w:tcBorders>
                  <w:hideMark/>
                </w:tcPr>
                <w:p w:rsidR="005350A9" w:rsidRDefault="005350A9" w:rsidP="005350A9">
                  <w:pPr>
                    <w:spacing w:after="0" w:line="240" w:lineRule="auto"/>
                    <w:rPr>
                      <w:rFonts w:cstheme="minorHAnsi"/>
                      <w:sz w:val="14"/>
                      <w:szCs w:val="14"/>
                    </w:rPr>
                  </w:pPr>
                  <w:r>
                    <w:rPr>
                      <w:rFonts w:cstheme="minorHAnsi"/>
                      <w:sz w:val="14"/>
                      <w:szCs w:val="14"/>
                    </w:rPr>
                    <w:t>Экономические отношения производства, распределения, обмена, потребления в условиях ограниченности ресурсов</w:t>
                  </w:r>
                </w:p>
              </w:tc>
            </w:tr>
          </w:tbl>
          <w:p w:rsidR="005350A9" w:rsidRDefault="005350A9" w:rsidP="005350A9">
            <w:pPr>
              <w:rPr>
                <w:rFonts w:cstheme="minorHAnsi"/>
                <w:sz w:val="14"/>
              </w:rPr>
            </w:pPr>
            <w:r>
              <w:rPr>
                <w:rFonts w:cstheme="minorHAnsi"/>
                <w:sz w:val="14"/>
              </w:rPr>
              <w:t>ЭТ подразделяется на 3 взаимосвязанных уровня: 1-микроэкономика, 2-макроэкономика, 3-интерэкономика(мировая).</w:t>
            </w:r>
          </w:p>
          <w:p w:rsidR="005350A9" w:rsidRDefault="005350A9" w:rsidP="005350A9">
            <w:pPr>
              <w:rPr>
                <w:rFonts w:cstheme="minorHAnsi"/>
                <w:sz w:val="14"/>
              </w:rPr>
            </w:pPr>
            <w:r>
              <w:rPr>
                <w:rFonts w:cstheme="minorHAnsi"/>
                <w:sz w:val="14"/>
              </w:rPr>
              <w:t>На микроуровне исследуются отдельные элементы Э. системы, такие как цены, затраты, конкуренция, поведение потребителя, стратегия производителя. Макроэкономика исследует агрегированные объекты т е сгруппированные такие, как безработица, инфляция, совокупный спрос и предложение и др. На этом уровне процессы рассматриваются в рамках всего государства. Мировая экономика изучает мировое хозяйство, сформированное на рубеже 19-20вв в результате вывоза капитала.</w:t>
            </w:r>
          </w:p>
          <w:p w:rsidR="005350A9" w:rsidRDefault="005350A9" w:rsidP="005350A9">
            <w:pPr>
              <w:rPr>
                <w:rFonts w:cstheme="minorHAnsi"/>
                <w:sz w:val="14"/>
              </w:rPr>
            </w:pPr>
            <w:r>
              <w:rPr>
                <w:rFonts w:cstheme="minorHAnsi"/>
                <w:sz w:val="14"/>
              </w:rPr>
              <w:t>Функции ЭТ:</w:t>
            </w:r>
          </w:p>
          <w:p w:rsidR="005350A9" w:rsidRDefault="005350A9" w:rsidP="005350A9">
            <w:pPr>
              <w:rPr>
                <w:rFonts w:cstheme="minorHAnsi"/>
                <w:sz w:val="14"/>
              </w:rPr>
            </w:pPr>
            <w:r>
              <w:rPr>
                <w:rFonts w:cstheme="minorHAnsi"/>
                <w:sz w:val="14"/>
              </w:rPr>
              <w:t>1.Познавательная – на основе изучения Э. процессов формулирует Э. законы.</w:t>
            </w:r>
          </w:p>
          <w:p w:rsidR="00062052" w:rsidRPr="0053636E" w:rsidRDefault="005350A9" w:rsidP="005350A9">
            <w:pPr>
              <w:rPr>
                <w:rFonts w:cstheme="minorHAnsi"/>
                <w:sz w:val="14"/>
              </w:rPr>
            </w:pPr>
            <w:r>
              <w:rPr>
                <w:rFonts w:cstheme="minorHAnsi"/>
                <w:sz w:val="14"/>
              </w:rPr>
              <w:t>2.Практическая – разработка принципов и методов рационального хозяйствования,</w:t>
            </w:r>
          </w:p>
        </w:tc>
      </w:tr>
      <w:tr w:rsidR="00062052" w:rsidRPr="0053636E" w:rsidTr="00CC34DC">
        <w:trPr>
          <w:trHeight w:hRule="exact" w:val="4184"/>
        </w:trPr>
        <w:tc>
          <w:tcPr>
            <w:tcW w:w="2955" w:type="dxa"/>
          </w:tcPr>
          <w:p w:rsidR="00062052" w:rsidRDefault="005350A9" w:rsidP="0016697C">
            <w:pPr>
              <w:rPr>
                <w:rFonts w:cstheme="minorHAnsi"/>
                <w:b/>
                <w:sz w:val="14"/>
                <w:u w:val="single"/>
              </w:rPr>
            </w:pPr>
            <w:r>
              <w:rPr>
                <w:rFonts w:cstheme="minorHAnsi"/>
                <w:b/>
                <w:sz w:val="14"/>
                <w:u w:val="single"/>
              </w:rPr>
              <w:t>4.3</w:t>
            </w:r>
          </w:p>
          <w:p w:rsidR="00CC34DC" w:rsidRDefault="00CC34DC" w:rsidP="00CC34DC">
            <w:pPr>
              <w:rPr>
                <w:rFonts w:cstheme="minorHAnsi"/>
                <w:sz w:val="14"/>
              </w:rPr>
            </w:pPr>
            <w:r>
              <w:rPr>
                <w:rFonts w:cstheme="minorHAnsi"/>
                <w:sz w:val="14"/>
              </w:rPr>
              <w:t>обоснования Э. реформ.</w:t>
            </w:r>
          </w:p>
          <w:p w:rsidR="00CC34DC" w:rsidRDefault="00CC34DC" w:rsidP="00CC34DC">
            <w:pPr>
              <w:rPr>
                <w:rFonts w:cstheme="minorHAnsi"/>
                <w:sz w:val="14"/>
              </w:rPr>
            </w:pPr>
            <w:r>
              <w:rPr>
                <w:rFonts w:cstheme="minorHAnsi"/>
                <w:sz w:val="14"/>
              </w:rPr>
              <w:t>3.Прогнозная – Э. наука оценивает перспективы Э. развития без которых невозможно проведение Э. политики.</w:t>
            </w:r>
          </w:p>
          <w:p w:rsidR="00CC34DC" w:rsidRDefault="00CC34DC" w:rsidP="00CC34DC">
            <w:pPr>
              <w:rPr>
                <w:rFonts w:cstheme="minorHAnsi"/>
                <w:sz w:val="14"/>
              </w:rPr>
            </w:pPr>
            <w:r>
              <w:rPr>
                <w:rFonts w:cstheme="minorHAnsi"/>
                <w:sz w:val="14"/>
              </w:rPr>
              <w:t xml:space="preserve">4.Методологическая – ЭТ является теоретической основой конкретных Э. наук (экономика связи, бухучет и </w:t>
            </w:r>
            <w:proofErr w:type="spellStart"/>
            <w:r>
              <w:rPr>
                <w:rFonts w:cstheme="minorHAnsi"/>
                <w:sz w:val="14"/>
              </w:rPr>
              <w:t>др</w:t>
            </w:r>
            <w:proofErr w:type="spellEnd"/>
            <w:r>
              <w:rPr>
                <w:rFonts w:cstheme="minorHAnsi"/>
                <w:sz w:val="14"/>
              </w:rPr>
              <w:t>).</w:t>
            </w:r>
          </w:p>
          <w:p w:rsidR="005350A9" w:rsidRPr="005350A9" w:rsidRDefault="00CC34DC" w:rsidP="00CC34DC">
            <w:pPr>
              <w:rPr>
                <w:rFonts w:cstheme="minorHAnsi"/>
                <w:sz w:val="14"/>
              </w:rPr>
            </w:pPr>
            <w:r>
              <w:rPr>
                <w:rFonts w:cstheme="minorHAnsi"/>
                <w:sz w:val="14"/>
              </w:rPr>
              <w:t>5.Мировоззренческая – Э. теория дает обобщенное представление об Э. процессах в государстве и мире в целом. Позволяет отдельному человеку осмыслить свое место в Э. системе, это особенно важно в период трансформации систем, когда рушатся стереотипы и формируется новая система ценностей.</w:t>
            </w:r>
          </w:p>
        </w:tc>
        <w:tc>
          <w:tcPr>
            <w:tcW w:w="2971" w:type="dxa"/>
          </w:tcPr>
          <w:p w:rsidR="00CC34DC" w:rsidRDefault="00CC34DC" w:rsidP="00CC34DC">
            <w:pPr>
              <w:rPr>
                <w:rFonts w:cstheme="minorHAnsi"/>
                <w:b/>
                <w:sz w:val="14"/>
                <w:u w:val="single"/>
              </w:rPr>
            </w:pPr>
            <w:r>
              <w:rPr>
                <w:rFonts w:cstheme="minorHAnsi"/>
                <w:b/>
                <w:sz w:val="14"/>
                <w:u w:val="single"/>
              </w:rPr>
              <w:t>5.1 Экономические законы и категории.</w:t>
            </w:r>
          </w:p>
          <w:p w:rsidR="00CC34DC" w:rsidRDefault="00CC34DC" w:rsidP="00CC34DC">
            <w:pPr>
              <w:rPr>
                <w:rFonts w:cstheme="minorHAnsi"/>
                <w:sz w:val="14"/>
              </w:rPr>
            </w:pPr>
            <w:r>
              <w:rPr>
                <w:rFonts w:cstheme="minorHAnsi"/>
                <w:sz w:val="14"/>
              </w:rPr>
              <w:t xml:space="preserve">ЭТ ставит своей целью выявление </w:t>
            </w:r>
            <w:proofErr w:type="gramStart"/>
            <w:r>
              <w:rPr>
                <w:rFonts w:cstheme="minorHAnsi"/>
                <w:sz w:val="14"/>
              </w:rPr>
              <w:t>Э</w:t>
            </w:r>
            <w:proofErr w:type="gramEnd"/>
            <w:r>
              <w:rPr>
                <w:rFonts w:cstheme="minorHAnsi"/>
                <w:sz w:val="14"/>
              </w:rPr>
              <w:t xml:space="preserve"> законов – это существенные, повторяющиеся причинно-следственные связи Э процессов и явлений. Понятие </w:t>
            </w:r>
            <w:proofErr w:type="gramStart"/>
            <w:r>
              <w:rPr>
                <w:rFonts w:cstheme="minorHAnsi"/>
                <w:sz w:val="14"/>
              </w:rPr>
              <w:t>Э</w:t>
            </w:r>
            <w:proofErr w:type="gramEnd"/>
            <w:r>
              <w:rPr>
                <w:rFonts w:cstheme="minorHAnsi"/>
                <w:sz w:val="14"/>
              </w:rPr>
              <w:t xml:space="preserve"> закона впервые появилось в учении физиократов и развилось в работах Смита, </w:t>
            </w:r>
            <w:proofErr w:type="spellStart"/>
            <w:r>
              <w:rPr>
                <w:rFonts w:cstheme="minorHAnsi"/>
                <w:sz w:val="14"/>
              </w:rPr>
              <w:t>Рикардо</w:t>
            </w:r>
            <w:proofErr w:type="spellEnd"/>
            <w:r>
              <w:rPr>
                <w:rFonts w:cstheme="minorHAnsi"/>
                <w:sz w:val="14"/>
              </w:rPr>
              <w:t>, Маркса и Маршалла.</w:t>
            </w:r>
          </w:p>
          <w:p w:rsidR="00CC34DC" w:rsidRDefault="00CC34DC" w:rsidP="00CC34DC">
            <w:pPr>
              <w:rPr>
                <w:rFonts w:cstheme="minorHAnsi"/>
                <w:sz w:val="14"/>
              </w:rPr>
            </w:pPr>
            <w:r>
              <w:rPr>
                <w:rFonts w:cstheme="minorHAnsi"/>
                <w:sz w:val="14"/>
              </w:rPr>
              <w:t xml:space="preserve">В системе </w:t>
            </w:r>
            <w:proofErr w:type="gramStart"/>
            <w:r>
              <w:rPr>
                <w:rFonts w:cstheme="minorHAnsi"/>
                <w:sz w:val="14"/>
              </w:rPr>
              <w:t>Э</w:t>
            </w:r>
            <w:proofErr w:type="gramEnd"/>
            <w:r>
              <w:rPr>
                <w:rFonts w:cstheme="minorHAnsi"/>
                <w:sz w:val="14"/>
              </w:rPr>
              <w:t xml:space="preserve"> законов выделяют:</w:t>
            </w:r>
          </w:p>
          <w:p w:rsidR="00CC34DC" w:rsidRDefault="00CC34DC" w:rsidP="00CC34DC">
            <w:pPr>
              <w:rPr>
                <w:rFonts w:cstheme="minorHAnsi"/>
                <w:sz w:val="14"/>
              </w:rPr>
            </w:pPr>
            <w:r>
              <w:rPr>
                <w:rFonts w:cstheme="minorHAnsi"/>
                <w:sz w:val="14"/>
              </w:rPr>
              <w:t xml:space="preserve">1. Общие законы – действуют во всех </w:t>
            </w:r>
            <w:proofErr w:type="gramStart"/>
            <w:r>
              <w:rPr>
                <w:rFonts w:cstheme="minorHAnsi"/>
                <w:sz w:val="14"/>
              </w:rPr>
              <w:t>Э</w:t>
            </w:r>
            <w:proofErr w:type="gramEnd"/>
            <w:r>
              <w:rPr>
                <w:rFonts w:cstheme="minorHAnsi"/>
                <w:sz w:val="14"/>
              </w:rPr>
              <w:t xml:space="preserve"> системах (закон ОРТ – общественного разделения труда, закон повышения производительности, закон распределения по количеству и качеству труда)</w:t>
            </w:r>
          </w:p>
          <w:p w:rsidR="00CC34DC" w:rsidRDefault="00CC34DC" w:rsidP="00CC34DC">
            <w:pPr>
              <w:rPr>
                <w:rFonts w:cstheme="minorHAnsi"/>
                <w:sz w:val="14"/>
              </w:rPr>
            </w:pPr>
            <w:r>
              <w:rPr>
                <w:rFonts w:cstheme="minorHAnsi"/>
                <w:sz w:val="14"/>
              </w:rPr>
              <w:t>2.Специфические – присущи только одной экономической системе (закон прибавочной стоимости)</w:t>
            </w:r>
          </w:p>
          <w:p w:rsidR="00062052" w:rsidRPr="0053636E" w:rsidRDefault="00CC34DC" w:rsidP="00CC34DC">
            <w:pPr>
              <w:rPr>
                <w:rFonts w:cstheme="minorHAnsi"/>
                <w:sz w:val="14"/>
              </w:rPr>
            </w:pPr>
            <w:r>
              <w:rPr>
                <w:rFonts w:cstheme="minorHAnsi"/>
                <w:sz w:val="14"/>
              </w:rPr>
              <w:t>3.Стадийные – действуют только на одной стадии Э системы, когда для их реализации формируются необходимые условия (капитализм развивался с мануфактурной стадии под воздействием конкуренции и накопленного капитала перерос в монопольную стадию, в рамках которой действует закон монопольной прибыли).</w:t>
            </w:r>
          </w:p>
        </w:tc>
        <w:tc>
          <w:tcPr>
            <w:tcW w:w="2973" w:type="dxa"/>
          </w:tcPr>
          <w:p w:rsidR="00062052" w:rsidRPr="00CC34DC" w:rsidRDefault="00CC34DC" w:rsidP="0016697C">
            <w:pPr>
              <w:rPr>
                <w:rFonts w:cstheme="minorHAnsi"/>
                <w:b/>
                <w:sz w:val="14"/>
                <w:u w:val="single"/>
              </w:rPr>
            </w:pPr>
            <w:r>
              <w:rPr>
                <w:rFonts w:cstheme="minorHAnsi"/>
                <w:b/>
                <w:sz w:val="14"/>
                <w:u w:val="single"/>
              </w:rPr>
              <w:t>5.2</w:t>
            </w:r>
          </w:p>
          <w:p w:rsidR="00CC34DC" w:rsidRPr="0053636E" w:rsidRDefault="00CC34DC" w:rsidP="00CC34DC">
            <w:pPr>
              <w:rPr>
                <w:rFonts w:cstheme="minorHAnsi"/>
                <w:sz w:val="14"/>
              </w:rPr>
            </w:pPr>
            <w:r>
              <w:rPr>
                <w:rFonts w:cstheme="minorHAnsi"/>
                <w:sz w:val="14"/>
              </w:rPr>
              <w:t xml:space="preserve">Э законы носят объективный характер, т.е. не зависят от воли и сознания отдельных людей. Если есть условия, то закон действует, однако, за людьми остается право либо содействовать закону, либо противодействовать. Во втором случае неизбежны негативные эффекты, например, если игнорировать закон распределения по количеству и качеству труда и платить нефтяникам и шахтерам столько же, сколько лифтерам и вахтерам, то возникнет дефицит кадров в соответствующих отраслях. Эти законы познаются и формулируются с помощью </w:t>
            </w:r>
            <w:proofErr w:type="gramStart"/>
            <w:r>
              <w:rPr>
                <w:rFonts w:cstheme="minorHAnsi"/>
                <w:sz w:val="14"/>
              </w:rPr>
              <w:t>Э</w:t>
            </w:r>
            <w:proofErr w:type="gramEnd"/>
            <w:r>
              <w:rPr>
                <w:rFonts w:cstheme="minorHAnsi"/>
                <w:sz w:val="14"/>
              </w:rPr>
              <w:t xml:space="preserve"> категорий. Э категория– понятие, отражающее реально существующие </w:t>
            </w:r>
            <w:proofErr w:type="gramStart"/>
            <w:r>
              <w:rPr>
                <w:rFonts w:cstheme="minorHAnsi"/>
                <w:sz w:val="14"/>
              </w:rPr>
              <w:t>Э</w:t>
            </w:r>
            <w:proofErr w:type="gramEnd"/>
            <w:r>
              <w:rPr>
                <w:rFonts w:cstheme="minorHAnsi"/>
                <w:sz w:val="14"/>
              </w:rPr>
              <w:t xml:space="preserve"> отношения (деньги, спрос, прибыль). Например: товар – продавец и покупатель, кредит – кредитор и заемщик.</w:t>
            </w:r>
          </w:p>
        </w:tc>
        <w:tc>
          <w:tcPr>
            <w:tcW w:w="3008" w:type="dxa"/>
          </w:tcPr>
          <w:p w:rsidR="00CC34DC" w:rsidRDefault="00CC34DC" w:rsidP="00CC34DC">
            <w:pPr>
              <w:rPr>
                <w:rFonts w:cstheme="minorHAnsi"/>
                <w:b/>
                <w:sz w:val="14"/>
                <w:u w:val="single"/>
              </w:rPr>
            </w:pPr>
            <w:r>
              <w:rPr>
                <w:rFonts w:cstheme="minorHAnsi"/>
                <w:b/>
                <w:sz w:val="14"/>
                <w:u w:val="single"/>
              </w:rPr>
              <w:t>6.1 Методы изучения экономической жизни.</w:t>
            </w:r>
          </w:p>
          <w:p w:rsidR="00CC34DC" w:rsidRDefault="00CC34DC" w:rsidP="00CC34DC">
            <w:pPr>
              <w:rPr>
                <w:rFonts w:cstheme="minorHAnsi"/>
                <w:sz w:val="14"/>
              </w:rPr>
            </w:pPr>
            <w:r w:rsidRPr="00EF493D">
              <w:rPr>
                <w:rFonts w:cstheme="minorHAnsi"/>
                <w:sz w:val="14"/>
                <w:u w:val="single"/>
              </w:rPr>
              <w:t xml:space="preserve">Метод </w:t>
            </w:r>
            <w:r>
              <w:rPr>
                <w:rFonts w:cstheme="minorHAnsi"/>
                <w:sz w:val="14"/>
              </w:rPr>
              <w:t xml:space="preserve">– путь познания, способ исследования и </w:t>
            </w:r>
            <w:r w:rsidR="00EF493D">
              <w:rPr>
                <w:rFonts w:cstheme="minorHAnsi"/>
                <w:sz w:val="14"/>
              </w:rPr>
              <w:t xml:space="preserve">получения научных результатов. </w:t>
            </w:r>
            <w:r>
              <w:rPr>
                <w:rFonts w:cstheme="minorHAnsi"/>
                <w:sz w:val="14"/>
              </w:rPr>
              <w:t>Э наука при</w:t>
            </w:r>
            <w:r w:rsidR="00EF493D">
              <w:rPr>
                <w:rFonts w:cstheme="minorHAnsi"/>
                <w:sz w:val="14"/>
              </w:rPr>
              <w:t>меняет целый комплекс методов.</w:t>
            </w:r>
            <w:r>
              <w:rPr>
                <w:rFonts w:cstheme="minorHAnsi"/>
                <w:sz w:val="14"/>
              </w:rPr>
              <w:t xml:space="preserve"> Совокупность методов познания называется методологией.</w:t>
            </w:r>
          </w:p>
          <w:p w:rsidR="00CC34DC" w:rsidRDefault="00CC34DC" w:rsidP="00CC34DC">
            <w:pPr>
              <w:rPr>
                <w:rFonts w:cstheme="minorHAnsi"/>
                <w:sz w:val="14"/>
              </w:rPr>
            </w:pPr>
            <w:r>
              <w:rPr>
                <w:rFonts w:cstheme="minorHAnsi"/>
                <w:sz w:val="14"/>
              </w:rPr>
              <w:t>1.Абстрагирование – выделение существенных сторон изучаемого явления и отвлечение от всего второстепенного и случайного.</w:t>
            </w:r>
          </w:p>
          <w:p w:rsidR="00CC34DC" w:rsidRDefault="00CC34DC" w:rsidP="00CC34DC">
            <w:pPr>
              <w:rPr>
                <w:rFonts w:cstheme="minorHAnsi"/>
                <w:sz w:val="14"/>
              </w:rPr>
            </w:pPr>
            <w:r>
              <w:rPr>
                <w:rFonts w:cstheme="minorHAnsi"/>
                <w:sz w:val="14"/>
              </w:rPr>
              <w:t xml:space="preserve">2.Анализ – разделение сложных </w:t>
            </w:r>
            <w:proofErr w:type="gramStart"/>
            <w:r>
              <w:rPr>
                <w:rFonts w:cstheme="minorHAnsi"/>
                <w:sz w:val="14"/>
              </w:rPr>
              <w:t>Э</w:t>
            </w:r>
            <w:proofErr w:type="gramEnd"/>
            <w:r>
              <w:rPr>
                <w:rFonts w:cstheme="minorHAnsi"/>
                <w:sz w:val="14"/>
              </w:rPr>
              <w:t xml:space="preserve"> явлений на составные элементы.</w:t>
            </w:r>
          </w:p>
          <w:p w:rsidR="00CC34DC" w:rsidRDefault="00CC34DC" w:rsidP="00CC34DC">
            <w:pPr>
              <w:rPr>
                <w:rFonts w:cstheme="minorHAnsi"/>
                <w:sz w:val="14"/>
              </w:rPr>
            </w:pPr>
            <w:r>
              <w:rPr>
                <w:rFonts w:cstheme="minorHAnsi"/>
                <w:sz w:val="14"/>
              </w:rPr>
              <w:t>3.Индукция – познание явления от частного к общему.</w:t>
            </w:r>
          </w:p>
          <w:p w:rsidR="00CC34DC" w:rsidRDefault="00CC34DC" w:rsidP="00CC34DC">
            <w:pPr>
              <w:rPr>
                <w:rFonts w:cstheme="minorHAnsi"/>
                <w:sz w:val="14"/>
              </w:rPr>
            </w:pPr>
            <w:r>
              <w:rPr>
                <w:rFonts w:cstheme="minorHAnsi"/>
                <w:sz w:val="14"/>
              </w:rPr>
              <w:t>4.Дедукция – от общего к частному.</w:t>
            </w:r>
          </w:p>
          <w:p w:rsidR="00CC34DC" w:rsidRDefault="00CC34DC" w:rsidP="00CC34DC">
            <w:pPr>
              <w:rPr>
                <w:rFonts w:cstheme="minorHAnsi"/>
                <w:sz w:val="14"/>
              </w:rPr>
            </w:pPr>
            <w:r>
              <w:rPr>
                <w:rFonts w:cstheme="minorHAnsi"/>
                <w:sz w:val="14"/>
              </w:rPr>
              <w:t>5.Наблюдение – целенаправленное восприятие объекта (1. объект наблюдения, 2. субъект наблюдения, 3. средства наблюдения).</w:t>
            </w:r>
          </w:p>
          <w:p w:rsidR="00062052" w:rsidRPr="00CC34DC" w:rsidRDefault="00CC34DC" w:rsidP="00CC34DC">
            <w:pPr>
              <w:rPr>
                <w:rFonts w:cstheme="minorHAnsi"/>
                <w:sz w:val="14"/>
              </w:rPr>
            </w:pPr>
            <w:r>
              <w:rPr>
                <w:noProof/>
                <w:lang w:eastAsia="ru-RU"/>
              </w:rPr>
              <w:drawing>
                <wp:inline distT="0" distB="0" distL="0" distR="0" wp14:anchorId="6EA90ABE" wp14:editId="43F2ABF1">
                  <wp:extent cx="1543230" cy="795479"/>
                  <wp:effectExtent l="0" t="0" r="0" b="508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12765" cy="831322"/>
                          </a:xfrm>
                          <a:prstGeom prst="rect">
                            <a:avLst/>
                          </a:prstGeom>
                          <a:noFill/>
                        </pic:spPr>
                      </pic:pic>
                    </a:graphicData>
                  </a:graphic>
                </wp:inline>
              </w:drawing>
            </w:r>
            <w:r w:rsidRPr="00CC34DC">
              <w:rPr>
                <w:rFonts w:cstheme="minorHAnsi"/>
                <w:sz w:val="14"/>
              </w:rPr>
              <w:t xml:space="preserve"> </w:t>
            </w:r>
          </w:p>
        </w:tc>
      </w:tr>
      <w:tr w:rsidR="00062052" w:rsidRPr="0053636E" w:rsidTr="00CC34DC">
        <w:trPr>
          <w:trHeight w:hRule="exact" w:val="4184"/>
        </w:trPr>
        <w:tc>
          <w:tcPr>
            <w:tcW w:w="2955" w:type="dxa"/>
          </w:tcPr>
          <w:p w:rsidR="00062052" w:rsidRDefault="00CC34DC" w:rsidP="0016697C">
            <w:pPr>
              <w:rPr>
                <w:rFonts w:cstheme="minorHAnsi"/>
                <w:b/>
                <w:sz w:val="14"/>
                <w:u w:val="single"/>
              </w:rPr>
            </w:pPr>
            <w:r>
              <w:rPr>
                <w:rFonts w:cstheme="minorHAnsi"/>
                <w:b/>
                <w:sz w:val="14"/>
                <w:u w:val="single"/>
              </w:rPr>
              <w:t>6.2</w:t>
            </w:r>
          </w:p>
          <w:p w:rsidR="00CC34DC" w:rsidRDefault="00CC34DC" w:rsidP="00CC34DC">
            <w:pPr>
              <w:rPr>
                <w:rFonts w:cstheme="minorHAnsi"/>
                <w:sz w:val="14"/>
              </w:rPr>
            </w:pPr>
            <w:r w:rsidRPr="00EF493D">
              <w:rPr>
                <w:rFonts w:cstheme="minorHAnsi"/>
                <w:sz w:val="14"/>
                <w:u w:val="single"/>
              </w:rPr>
              <w:t>Цель наблюдения</w:t>
            </w:r>
            <w:r>
              <w:rPr>
                <w:rFonts w:cstheme="minorHAnsi"/>
                <w:sz w:val="14"/>
              </w:rPr>
              <w:t xml:space="preserve"> – получение знаний о внешних свойствах и отношениях объекта.</w:t>
            </w:r>
          </w:p>
          <w:p w:rsidR="00CC34DC" w:rsidRPr="00CC34DC" w:rsidRDefault="00CC34DC" w:rsidP="00CC34DC">
            <w:pPr>
              <w:rPr>
                <w:rFonts w:cstheme="minorHAnsi"/>
                <w:sz w:val="14"/>
              </w:rPr>
            </w:pPr>
            <w:r>
              <w:rPr>
                <w:rFonts w:cstheme="minorHAnsi"/>
                <w:sz w:val="14"/>
              </w:rPr>
              <w:t xml:space="preserve">На стадии научного познания возможны 2 подхода (позитивный и нормативный). Позитивный анализ исходит из констатации факта, реальность рассматривается такой как есть (рост цены на товар ведет к снижению спроса на него). Нормативный подход предполагает оценку </w:t>
            </w:r>
            <w:proofErr w:type="gramStart"/>
            <w:r>
              <w:rPr>
                <w:rFonts w:cstheme="minorHAnsi"/>
                <w:sz w:val="14"/>
              </w:rPr>
              <w:t>Э</w:t>
            </w:r>
            <w:proofErr w:type="gramEnd"/>
            <w:r>
              <w:rPr>
                <w:rFonts w:cstheme="minorHAnsi"/>
                <w:sz w:val="14"/>
              </w:rPr>
              <w:t xml:space="preserve"> явлений как позитивных и негативных (высокие темпы роста инфляции </w:t>
            </w:r>
            <w:proofErr w:type="spellStart"/>
            <w:r>
              <w:rPr>
                <w:rFonts w:cstheme="minorHAnsi"/>
                <w:sz w:val="14"/>
              </w:rPr>
              <w:t>рассм</w:t>
            </w:r>
            <w:proofErr w:type="spellEnd"/>
            <w:r>
              <w:rPr>
                <w:rFonts w:cstheme="minorHAnsi"/>
                <w:sz w:val="14"/>
              </w:rPr>
              <w:t xml:space="preserve"> как негативный процесс). Нормативный анализ предлагае</w:t>
            </w:r>
            <w:r w:rsidR="00EF493D">
              <w:rPr>
                <w:rFonts w:cstheme="minorHAnsi"/>
                <w:sz w:val="14"/>
              </w:rPr>
              <w:t>т методы снижения инфляции до</w:t>
            </w:r>
            <w:r>
              <w:rPr>
                <w:rFonts w:cstheme="minorHAnsi"/>
                <w:sz w:val="14"/>
              </w:rPr>
              <w:t xml:space="preserve"> приемлемого уровня – примерно 5%. Предположенные методы могут быть использованы в </w:t>
            </w:r>
            <w:proofErr w:type="gramStart"/>
            <w:r>
              <w:rPr>
                <w:rFonts w:cstheme="minorHAnsi"/>
                <w:sz w:val="14"/>
              </w:rPr>
              <w:t>Э</w:t>
            </w:r>
            <w:proofErr w:type="gramEnd"/>
            <w:r>
              <w:rPr>
                <w:rFonts w:cstheme="minorHAnsi"/>
                <w:sz w:val="14"/>
              </w:rPr>
              <w:t xml:space="preserve"> политике.</w:t>
            </w:r>
            <w:r>
              <w:t xml:space="preserve"> </w:t>
            </w:r>
            <w:r>
              <w:rPr>
                <w:rFonts w:cstheme="minorHAnsi"/>
                <w:sz w:val="14"/>
              </w:rPr>
              <w:t xml:space="preserve">Э процессы и явления имеют качественные и количественные характеристики, поэтому, в </w:t>
            </w:r>
            <w:proofErr w:type="gramStart"/>
            <w:r>
              <w:rPr>
                <w:rFonts w:cstheme="minorHAnsi"/>
                <w:sz w:val="14"/>
              </w:rPr>
              <w:t>Э</w:t>
            </w:r>
            <w:proofErr w:type="gramEnd"/>
            <w:r>
              <w:rPr>
                <w:rFonts w:cstheme="minorHAnsi"/>
                <w:sz w:val="14"/>
              </w:rPr>
              <w:t xml:space="preserve"> науке широко применяются статистические и математические методы исследования, в частности экономико-математическое моделирование. Эконом-мат модель – упрощенная картина реальности, которая позволяет сделать обобщение в абстрактной форме </w:t>
            </w:r>
          </w:p>
        </w:tc>
        <w:tc>
          <w:tcPr>
            <w:tcW w:w="2971" w:type="dxa"/>
          </w:tcPr>
          <w:p w:rsidR="00062052" w:rsidRPr="00CC34DC" w:rsidRDefault="00CC34DC" w:rsidP="0016697C">
            <w:pPr>
              <w:rPr>
                <w:rFonts w:cstheme="minorHAnsi"/>
                <w:b/>
                <w:sz w:val="14"/>
                <w:u w:val="single"/>
              </w:rPr>
            </w:pPr>
            <w:r>
              <w:rPr>
                <w:rFonts w:cstheme="minorHAnsi"/>
                <w:b/>
                <w:sz w:val="14"/>
                <w:u w:val="single"/>
              </w:rPr>
              <w:t>6.3</w:t>
            </w:r>
          </w:p>
          <w:p w:rsidR="00CC34DC" w:rsidRDefault="00CC34DC" w:rsidP="00CC34DC">
            <w:pPr>
              <w:rPr>
                <w:rFonts w:cstheme="minorHAnsi"/>
                <w:sz w:val="14"/>
              </w:rPr>
            </w:pPr>
            <w:r>
              <w:rPr>
                <w:rFonts w:cstheme="minorHAnsi"/>
                <w:sz w:val="14"/>
              </w:rPr>
              <w:t>(в графической или в виде формул).</w:t>
            </w:r>
          </w:p>
          <w:p w:rsidR="00CC34DC" w:rsidRPr="0053636E" w:rsidRDefault="00CC34DC" w:rsidP="00CC34DC">
            <w:pPr>
              <w:rPr>
                <w:rFonts w:cstheme="minorHAnsi"/>
                <w:sz w:val="14"/>
              </w:rPr>
            </w:pPr>
            <w:r>
              <w:rPr>
                <w:rFonts w:cstheme="minorHAnsi"/>
                <w:sz w:val="14"/>
              </w:rPr>
              <w:t>При заданном объеме ресурсов можно произвести либо 10 товаров А, либо 6 товаров В, либо их некоторые комбинации Х и У.</w:t>
            </w:r>
          </w:p>
        </w:tc>
        <w:tc>
          <w:tcPr>
            <w:tcW w:w="2973" w:type="dxa"/>
          </w:tcPr>
          <w:p w:rsidR="00CC34DC" w:rsidRDefault="00CC34DC" w:rsidP="00CC34DC">
            <w:pPr>
              <w:rPr>
                <w:rFonts w:cstheme="minorHAnsi"/>
                <w:b/>
                <w:sz w:val="14"/>
                <w:u w:val="single"/>
              </w:rPr>
            </w:pPr>
            <w:r>
              <w:rPr>
                <w:rFonts w:cstheme="minorHAnsi"/>
                <w:b/>
                <w:sz w:val="14"/>
                <w:u w:val="single"/>
              </w:rPr>
              <w:t>7.1 Общественное производство и его стадии.</w:t>
            </w:r>
          </w:p>
          <w:p w:rsidR="00CC34DC" w:rsidRDefault="00CC34DC" w:rsidP="00CC34DC">
            <w:pPr>
              <w:rPr>
                <w:rFonts w:cstheme="minorHAnsi"/>
                <w:sz w:val="14"/>
              </w:rPr>
            </w:pPr>
            <w:r>
              <w:rPr>
                <w:rFonts w:cstheme="minorHAnsi"/>
                <w:sz w:val="14"/>
              </w:rPr>
              <w:t>Проблемами производства экономическая наука начала заниматься со времен физиократов. Последние считали общественным трудом только труд крестьян. Под производи</w:t>
            </w:r>
            <w:r w:rsidR="0016697C">
              <w:rPr>
                <w:rFonts w:cstheme="minorHAnsi"/>
                <w:sz w:val="14"/>
              </w:rPr>
              <w:t xml:space="preserve">тельным трудом понимался труд, </w:t>
            </w:r>
            <w:r>
              <w:rPr>
                <w:rFonts w:cstheme="minorHAnsi"/>
                <w:sz w:val="14"/>
              </w:rPr>
              <w:t>создающий вещественные блага. Классики Смит и Риккардо расширили понятие производственного труда, включив в него труд промышленных рабочих. Современная наука делит производство на 2 части: материальное производство и услуги.</w:t>
            </w:r>
          </w:p>
          <w:p w:rsidR="00CC34DC" w:rsidRDefault="00CC34DC" w:rsidP="00CC34DC">
            <w:pPr>
              <w:rPr>
                <w:rFonts w:cstheme="minorHAnsi"/>
                <w:sz w:val="14"/>
              </w:rPr>
            </w:pPr>
            <w:r w:rsidRPr="00EF493D">
              <w:rPr>
                <w:rFonts w:cstheme="minorHAnsi"/>
                <w:sz w:val="14"/>
                <w:u w:val="single"/>
              </w:rPr>
              <w:t>Материальное производство</w:t>
            </w:r>
            <w:r>
              <w:rPr>
                <w:rFonts w:cstheme="minorHAnsi"/>
                <w:sz w:val="14"/>
              </w:rPr>
              <w:t xml:space="preserve"> – создание вещественных благ.</w:t>
            </w:r>
          </w:p>
          <w:p w:rsidR="00CC34DC" w:rsidRDefault="00CC34DC" w:rsidP="00CC34DC">
            <w:pPr>
              <w:rPr>
                <w:rFonts w:cstheme="minorHAnsi"/>
                <w:sz w:val="14"/>
              </w:rPr>
            </w:pPr>
            <w:r w:rsidRPr="00EF493D">
              <w:rPr>
                <w:rFonts w:cstheme="minorHAnsi"/>
                <w:sz w:val="14"/>
                <w:u w:val="single"/>
              </w:rPr>
              <w:t>Услуга</w:t>
            </w:r>
            <w:r>
              <w:rPr>
                <w:rFonts w:cstheme="minorHAnsi"/>
                <w:sz w:val="14"/>
              </w:rPr>
              <w:t xml:space="preserve"> – это полезная деятельность, направленная на удовлетворение потребностей.</w:t>
            </w:r>
          </w:p>
          <w:p w:rsidR="00CC34DC" w:rsidRDefault="00CC34DC" w:rsidP="00CC34DC">
            <w:pPr>
              <w:rPr>
                <w:rFonts w:cstheme="minorHAnsi"/>
                <w:sz w:val="14"/>
              </w:rPr>
            </w:pPr>
            <w:r>
              <w:rPr>
                <w:rFonts w:cstheme="minorHAnsi"/>
                <w:sz w:val="14"/>
              </w:rPr>
              <w:t>К услугам относятся транспорт, связь и т.п.</w:t>
            </w:r>
          </w:p>
          <w:p w:rsidR="00062052" w:rsidRDefault="00CC34DC" w:rsidP="00CC34DC">
            <w:pPr>
              <w:rPr>
                <w:rFonts w:cstheme="minorHAnsi"/>
                <w:sz w:val="14"/>
              </w:rPr>
            </w:pPr>
            <w:r>
              <w:rPr>
                <w:rFonts w:cstheme="minorHAnsi"/>
                <w:sz w:val="14"/>
              </w:rPr>
              <w:t>Особенности услуг:</w:t>
            </w:r>
          </w:p>
          <w:p w:rsidR="00CC34DC" w:rsidRDefault="00CC34DC" w:rsidP="00CC34DC">
            <w:pPr>
              <w:rPr>
                <w:rFonts w:cstheme="minorHAnsi"/>
                <w:sz w:val="14"/>
              </w:rPr>
            </w:pPr>
            <w:r>
              <w:rPr>
                <w:rFonts w:cstheme="minorHAnsi"/>
                <w:sz w:val="14"/>
              </w:rPr>
              <w:t>1)Неосязаемость (т.к. это процесс)</w:t>
            </w:r>
          </w:p>
          <w:p w:rsidR="00CC34DC" w:rsidRDefault="00CC34DC" w:rsidP="00CC34DC">
            <w:pPr>
              <w:rPr>
                <w:rFonts w:cstheme="minorHAnsi"/>
                <w:sz w:val="14"/>
              </w:rPr>
            </w:pPr>
            <w:r>
              <w:rPr>
                <w:rFonts w:cstheme="minorHAnsi"/>
                <w:sz w:val="14"/>
              </w:rPr>
              <w:t>2)Неразрывность оказания услуги и ее потребления.</w:t>
            </w:r>
          </w:p>
          <w:p w:rsidR="00CC34DC" w:rsidRDefault="00CC34DC" w:rsidP="00CC34DC">
            <w:pPr>
              <w:rPr>
                <w:rFonts w:cstheme="minorHAnsi"/>
                <w:sz w:val="14"/>
              </w:rPr>
            </w:pPr>
            <w:r>
              <w:rPr>
                <w:rFonts w:cstheme="minorHAnsi"/>
                <w:sz w:val="14"/>
              </w:rPr>
              <w:t>3)Невозможность хранения.</w:t>
            </w:r>
          </w:p>
          <w:p w:rsidR="00CC34DC" w:rsidRPr="0053636E" w:rsidRDefault="00CC34DC" w:rsidP="00CC34DC">
            <w:pPr>
              <w:rPr>
                <w:rFonts w:cstheme="minorHAnsi"/>
                <w:sz w:val="14"/>
              </w:rPr>
            </w:pPr>
            <w:r>
              <w:rPr>
                <w:rFonts w:cstheme="minorHAnsi"/>
                <w:sz w:val="14"/>
              </w:rPr>
              <w:t xml:space="preserve">В процессе производства люди вступают с </w:t>
            </w:r>
          </w:p>
        </w:tc>
        <w:tc>
          <w:tcPr>
            <w:tcW w:w="3008" w:type="dxa"/>
          </w:tcPr>
          <w:p w:rsidR="00062052" w:rsidRPr="00CC34DC" w:rsidRDefault="00CC34DC" w:rsidP="0016697C">
            <w:pPr>
              <w:rPr>
                <w:rFonts w:cstheme="minorHAnsi"/>
                <w:b/>
                <w:sz w:val="14"/>
                <w:u w:val="single"/>
              </w:rPr>
            </w:pPr>
            <w:r>
              <w:rPr>
                <w:rFonts w:cstheme="minorHAnsi"/>
                <w:b/>
                <w:sz w:val="14"/>
                <w:u w:val="single"/>
              </w:rPr>
              <w:t>7.2</w:t>
            </w:r>
          </w:p>
          <w:p w:rsidR="00CC34DC" w:rsidRDefault="00CC34DC" w:rsidP="00CC34DC">
            <w:pPr>
              <w:rPr>
                <w:rFonts w:cstheme="minorHAnsi"/>
                <w:sz w:val="14"/>
              </w:rPr>
            </w:pPr>
            <w:r>
              <w:rPr>
                <w:rFonts w:cstheme="minorHAnsi"/>
                <w:sz w:val="14"/>
              </w:rPr>
              <w:t>экономические отношения, это придает производству общественный характер.</w:t>
            </w:r>
          </w:p>
          <w:p w:rsidR="00CC34DC" w:rsidRDefault="00CC34DC" w:rsidP="00CC34DC">
            <w:pPr>
              <w:rPr>
                <w:rFonts w:cstheme="minorHAnsi"/>
                <w:sz w:val="14"/>
              </w:rPr>
            </w:pPr>
            <w:r>
              <w:rPr>
                <w:rFonts w:cstheme="minorHAnsi"/>
                <w:sz w:val="14"/>
              </w:rPr>
              <w:t>В общественном производстве выделяется 2 типа отношений:</w:t>
            </w:r>
          </w:p>
          <w:p w:rsidR="00CC34DC" w:rsidRDefault="00CC34DC" w:rsidP="00CC34DC">
            <w:pPr>
              <w:rPr>
                <w:rFonts w:cstheme="minorHAnsi"/>
                <w:sz w:val="14"/>
              </w:rPr>
            </w:pPr>
            <w:r>
              <w:rPr>
                <w:rFonts w:cstheme="minorHAnsi"/>
                <w:sz w:val="14"/>
              </w:rPr>
              <w:t>1)Взаимодействия людей с природой</w:t>
            </w:r>
          </w:p>
          <w:p w:rsidR="00CC34DC" w:rsidRDefault="00CC34DC" w:rsidP="00CC34DC">
            <w:pPr>
              <w:rPr>
                <w:rFonts w:cstheme="minorHAnsi"/>
                <w:sz w:val="14"/>
              </w:rPr>
            </w:pPr>
            <w:r>
              <w:rPr>
                <w:rFonts w:cstheme="minorHAnsi"/>
                <w:sz w:val="14"/>
              </w:rPr>
              <w:t>2)Взаимодействие между людьми в производстве, распределении, обмене и потреблении.</w:t>
            </w:r>
          </w:p>
          <w:p w:rsidR="00CC34DC" w:rsidRDefault="00CC34DC" w:rsidP="00CC34DC">
            <w:pPr>
              <w:rPr>
                <w:rFonts w:cstheme="minorHAnsi"/>
                <w:b/>
                <w:sz w:val="14"/>
                <w:u w:val="single"/>
              </w:rPr>
            </w:pPr>
            <w:r>
              <w:rPr>
                <w:rFonts w:cstheme="minorHAnsi"/>
                <w:sz w:val="14"/>
              </w:rPr>
              <w:t>Первый тип отношений образует производственные силы, второй – систему производственных отношений.</w:t>
            </w:r>
            <w:r>
              <w:rPr>
                <w:rFonts w:cstheme="minorHAnsi"/>
                <w:b/>
                <w:sz w:val="14"/>
                <w:u w:val="single"/>
              </w:rPr>
              <w:t xml:space="preserve"> </w:t>
            </w:r>
          </w:p>
          <w:p w:rsidR="00CC34DC" w:rsidRPr="0053636E" w:rsidRDefault="00CC34DC" w:rsidP="00CC34DC">
            <w:pPr>
              <w:rPr>
                <w:rFonts w:cstheme="minorHAnsi"/>
                <w:sz w:val="14"/>
              </w:rPr>
            </w:pPr>
            <w:r>
              <w:rPr>
                <w:noProof/>
                <w:lang w:eastAsia="ru-RU"/>
              </w:rPr>
              <w:drawing>
                <wp:inline distT="0" distB="0" distL="0" distR="0" wp14:anchorId="700D2377" wp14:editId="52C5D3B1">
                  <wp:extent cx="1499962" cy="1330012"/>
                  <wp:effectExtent l="0" t="0" r="5080" b="3810"/>
                  <wp:docPr id="5"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rotWithShape="1">
                          <a:blip r:embed="rId5" cstate="print">
                            <a:extLst>
                              <a:ext uri="{28A0092B-C50C-407E-A947-70E740481C1C}">
                                <a14:useLocalDpi xmlns:a14="http://schemas.microsoft.com/office/drawing/2010/main" val="0"/>
                              </a:ext>
                            </a:extLst>
                          </a:blip>
                          <a:srcRect l="27711" r="8461" b="2952"/>
                          <a:stretch/>
                        </pic:blipFill>
                        <pic:spPr bwMode="auto">
                          <a:xfrm>
                            <a:off x="0" y="0"/>
                            <a:ext cx="1513740" cy="134222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62052" w:rsidRPr="0053636E" w:rsidTr="00CC34DC">
        <w:trPr>
          <w:trHeight w:hRule="exact" w:val="4184"/>
        </w:trPr>
        <w:tc>
          <w:tcPr>
            <w:tcW w:w="2955" w:type="dxa"/>
          </w:tcPr>
          <w:p w:rsidR="00062052" w:rsidRPr="0016697C" w:rsidRDefault="0016697C" w:rsidP="0016697C">
            <w:pPr>
              <w:rPr>
                <w:rFonts w:cstheme="minorHAnsi"/>
                <w:b/>
                <w:sz w:val="14"/>
                <w:u w:val="single"/>
              </w:rPr>
            </w:pPr>
            <w:r>
              <w:rPr>
                <w:rFonts w:cstheme="minorHAnsi"/>
                <w:b/>
                <w:sz w:val="14"/>
                <w:u w:val="single"/>
              </w:rPr>
              <w:lastRenderedPageBreak/>
              <w:t>7.3</w:t>
            </w:r>
          </w:p>
          <w:p w:rsidR="00CC34DC" w:rsidRDefault="00CC34DC" w:rsidP="00CC34DC">
            <w:pPr>
              <w:rPr>
                <w:rFonts w:cstheme="minorHAnsi"/>
                <w:sz w:val="14"/>
              </w:rPr>
            </w:pPr>
            <w:r w:rsidRPr="00EF493D">
              <w:rPr>
                <w:rFonts w:cstheme="minorHAnsi"/>
                <w:sz w:val="14"/>
                <w:u w:val="single"/>
              </w:rPr>
              <w:t>Средства труда</w:t>
            </w:r>
            <w:r>
              <w:rPr>
                <w:rFonts w:cstheme="minorHAnsi"/>
                <w:sz w:val="14"/>
              </w:rPr>
              <w:t xml:space="preserve"> – это орудия труда, с помощью которых человек воздействует на предметы труда.</w:t>
            </w:r>
          </w:p>
          <w:p w:rsidR="00CC34DC" w:rsidRDefault="00CC34DC" w:rsidP="00CC34DC">
            <w:pPr>
              <w:rPr>
                <w:rFonts w:cstheme="minorHAnsi"/>
                <w:sz w:val="14"/>
              </w:rPr>
            </w:pPr>
            <w:r w:rsidRPr="00EF493D">
              <w:rPr>
                <w:rFonts w:cstheme="minorHAnsi"/>
                <w:sz w:val="14"/>
                <w:u w:val="single"/>
              </w:rPr>
              <w:t>Предметы труда</w:t>
            </w:r>
            <w:r>
              <w:rPr>
                <w:rFonts w:cstheme="minorHAnsi"/>
                <w:sz w:val="14"/>
              </w:rPr>
              <w:t xml:space="preserve"> – это объекты, на которые направлено воздействие.</w:t>
            </w:r>
          </w:p>
          <w:p w:rsidR="00CC34DC" w:rsidRDefault="00CC34DC" w:rsidP="00CC34DC">
            <w:pPr>
              <w:rPr>
                <w:rFonts w:cstheme="minorHAnsi"/>
                <w:sz w:val="14"/>
              </w:rPr>
            </w:pPr>
            <w:r w:rsidRPr="00EF493D">
              <w:rPr>
                <w:rFonts w:cstheme="minorHAnsi"/>
                <w:sz w:val="14"/>
                <w:u w:val="single"/>
              </w:rPr>
              <w:t>Рабочие силы</w:t>
            </w:r>
            <w:r>
              <w:rPr>
                <w:rFonts w:cstheme="minorHAnsi"/>
                <w:sz w:val="14"/>
              </w:rPr>
              <w:t xml:space="preserve"> – способность человека к труду.</w:t>
            </w:r>
          </w:p>
          <w:p w:rsidR="00CC34DC" w:rsidRDefault="00CC34DC" w:rsidP="00CC34DC">
            <w:pPr>
              <w:rPr>
                <w:rFonts w:cstheme="minorHAnsi"/>
                <w:sz w:val="14"/>
              </w:rPr>
            </w:pPr>
            <w:r w:rsidRPr="00EF493D">
              <w:rPr>
                <w:rFonts w:cstheme="minorHAnsi"/>
                <w:sz w:val="14"/>
                <w:u w:val="single"/>
              </w:rPr>
              <w:t xml:space="preserve">Технология </w:t>
            </w:r>
            <w:r>
              <w:rPr>
                <w:rFonts w:cstheme="minorHAnsi"/>
                <w:sz w:val="14"/>
              </w:rPr>
              <w:t>– научные методы достижения практических целей.</w:t>
            </w:r>
          </w:p>
          <w:p w:rsidR="00CC34DC" w:rsidRDefault="00CC34DC" w:rsidP="00CC34DC">
            <w:pPr>
              <w:rPr>
                <w:rFonts w:cstheme="minorHAnsi"/>
                <w:sz w:val="14"/>
              </w:rPr>
            </w:pPr>
            <w:r>
              <w:rPr>
                <w:rFonts w:cstheme="minorHAnsi"/>
                <w:sz w:val="14"/>
              </w:rPr>
              <w:t>Общественное производство – процесс создания материальных благ и услуг, необходимых для удовлетворения потребностей человека.</w:t>
            </w:r>
          </w:p>
          <w:p w:rsidR="00CC34DC" w:rsidRDefault="00CC34DC" w:rsidP="00CC34DC">
            <w:pPr>
              <w:rPr>
                <w:rFonts w:cstheme="minorHAnsi"/>
                <w:sz w:val="14"/>
              </w:rPr>
            </w:pPr>
            <w:r>
              <w:rPr>
                <w:rFonts w:cstheme="minorHAnsi"/>
                <w:sz w:val="14"/>
              </w:rPr>
              <w:t>В общественном производстве выделяют 4 стадии:</w:t>
            </w:r>
          </w:p>
          <w:p w:rsidR="00CC34DC" w:rsidRDefault="00CC34DC" w:rsidP="00CC34DC">
            <w:pPr>
              <w:rPr>
                <w:rFonts w:cstheme="minorHAnsi"/>
                <w:sz w:val="14"/>
              </w:rPr>
            </w:pPr>
            <w:r>
              <w:rPr>
                <w:rFonts w:cstheme="minorHAnsi"/>
                <w:sz w:val="14"/>
              </w:rPr>
              <w:t>1)Производство</w:t>
            </w:r>
          </w:p>
          <w:p w:rsidR="00CC34DC" w:rsidRDefault="00CC34DC" w:rsidP="00CC34DC">
            <w:pPr>
              <w:rPr>
                <w:rFonts w:cstheme="minorHAnsi"/>
                <w:sz w:val="14"/>
              </w:rPr>
            </w:pPr>
            <w:r>
              <w:rPr>
                <w:rFonts w:cstheme="minorHAnsi"/>
                <w:sz w:val="14"/>
              </w:rPr>
              <w:t>2)Распределение</w:t>
            </w:r>
          </w:p>
          <w:p w:rsidR="00CC34DC" w:rsidRDefault="00CC34DC" w:rsidP="00CC34DC">
            <w:pPr>
              <w:rPr>
                <w:rFonts w:cstheme="minorHAnsi"/>
                <w:sz w:val="14"/>
              </w:rPr>
            </w:pPr>
            <w:r>
              <w:rPr>
                <w:rFonts w:cstheme="minorHAnsi"/>
                <w:sz w:val="14"/>
              </w:rPr>
              <w:t>3)Обмен</w:t>
            </w:r>
          </w:p>
          <w:p w:rsidR="00CC34DC" w:rsidRDefault="00CC34DC" w:rsidP="00CC34DC">
            <w:pPr>
              <w:rPr>
                <w:rFonts w:cstheme="minorHAnsi"/>
                <w:sz w:val="14"/>
              </w:rPr>
            </w:pPr>
            <w:r>
              <w:rPr>
                <w:rFonts w:cstheme="minorHAnsi"/>
                <w:sz w:val="14"/>
              </w:rPr>
              <w:t>4)Потребление</w:t>
            </w:r>
          </w:p>
          <w:p w:rsidR="00CC34DC" w:rsidRDefault="00CC34DC" w:rsidP="00CC34DC">
            <w:pPr>
              <w:rPr>
                <w:rFonts w:cstheme="minorHAnsi"/>
                <w:sz w:val="14"/>
              </w:rPr>
            </w:pPr>
            <w:r w:rsidRPr="00EF493D">
              <w:rPr>
                <w:rFonts w:cstheme="minorHAnsi"/>
                <w:sz w:val="14"/>
                <w:u w:val="single"/>
              </w:rPr>
              <w:t>Производство</w:t>
            </w:r>
            <w:r>
              <w:rPr>
                <w:rFonts w:cstheme="minorHAnsi"/>
                <w:sz w:val="14"/>
              </w:rPr>
              <w:t xml:space="preserve"> – процесс создания материальных благ и услуг, необходимых для существования и развития человека.</w:t>
            </w:r>
          </w:p>
          <w:p w:rsidR="00CC34DC" w:rsidRPr="0053636E" w:rsidRDefault="00CC34DC" w:rsidP="00CC34DC">
            <w:pPr>
              <w:rPr>
                <w:rFonts w:cstheme="minorHAnsi"/>
                <w:sz w:val="14"/>
              </w:rPr>
            </w:pPr>
            <w:r w:rsidRPr="00EF493D">
              <w:rPr>
                <w:rFonts w:cstheme="minorHAnsi"/>
                <w:sz w:val="14"/>
                <w:u w:val="single"/>
              </w:rPr>
              <w:t>Распределение</w:t>
            </w:r>
            <w:r>
              <w:rPr>
                <w:rFonts w:cstheme="minorHAnsi"/>
                <w:sz w:val="14"/>
              </w:rPr>
              <w:t xml:space="preserve"> – формирование доли </w:t>
            </w:r>
          </w:p>
        </w:tc>
        <w:tc>
          <w:tcPr>
            <w:tcW w:w="2971" w:type="dxa"/>
          </w:tcPr>
          <w:p w:rsidR="00062052" w:rsidRPr="0016697C" w:rsidRDefault="0016697C" w:rsidP="0016697C">
            <w:pPr>
              <w:rPr>
                <w:rFonts w:cstheme="minorHAnsi"/>
                <w:b/>
                <w:sz w:val="14"/>
                <w:u w:val="single"/>
              </w:rPr>
            </w:pPr>
            <w:r>
              <w:rPr>
                <w:rFonts w:cstheme="minorHAnsi"/>
                <w:b/>
                <w:sz w:val="14"/>
                <w:u w:val="single"/>
              </w:rPr>
              <w:t>7.4</w:t>
            </w:r>
          </w:p>
          <w:p w:rsidR="00CC34DC" w:rsidRDefault="00CC34DC" w:rsidP="00CC34DC">
            <w:pPr>
              <w:rPr>
                <w:rFonts w:cstheme="minorHAnsi"/>
                <w:sz w:val="14"/>
              </w:rPr>
            </w:pPr>
            <w:r>
              <w:rPr>
                <w:rFonts w:cstheme="minorHAnsi"/>
                <w:sz w:val="14"/>
              </w:rPr>
              <w:t>созданного общественного продукта, которую получает хозяйствующий субъект и другие структурные подразделения общества.</w:t>
            </w:r>
          </w:p>
          <w:p w:rsidR="00CC34DC" w:rsidRDefault="00CC34DC" w:rsidP="00CC34DC">
            <w:pPr>
              <w:rPr>
                <w:rFonts w:cstheme="minorHAnsi"/>
                <w:sz w:val="14"/>
              </w:rPr>
            </w:pPr>
            <w:r w:rsidRPr="00EF493D">
              <w:rPr>
                <w:rFonts w:cstheme="minorHAnsi"/>
                <w:sz w:val="14"/>
                <w:u w:val="single"/>
              </w:rPr>
              <w:t>Обмен</w:t>
            </w:r>
            <w:r>
              <w:rPr>
                <w:rFonts w:cstheme="minorHAnsi"/>
                <w:sz w:val="14"/>
              </w:rPr>
              <w:t xml:space="preserve"> – движение материальных благ и услуг между производителями, и между производителями и потребителями.</w:t>
            </w:r>
          </w:p>
          <w:p w:rsidR="00CC34DC" w:rsidRDefault="00CC34DC" w:rsidP="00CC34DC">
            <w:pPr>
              <w:rPr>
                <w:rFonts w:cstheme="minorHAnsi"/>
                <w:sz w:val="14"/>
              </w:rPr>
            </w:pPr>
            <w:r w:rsidRPr="00EF493D">
              <w:rPr>
                <w:rFonts w:cstheme="minorHAnsi"/>
                <w:sz w:val="14"/>
                <w:u w:val="single"/>
              </w:rPr>
              <w:t>Потребление</w:t>
            </w:r>
            <w:r>
              <w:rPr>
                <w:rFonts w:cstheme="minorHAnsi"/>
                <w:sz w:val="14"/>
              </w:rPr>
              <w:t xml:space="preserve"> – процесс удовлетворения потребностей.</w:t>
            </w:r>
          </w:p>
          <w:p w:rsidR="00F51C38" w:rsidRPr="0053636E" w:rsidRDefault="00F51C38" w:rsidP="00CC34DC">
            <w:pPr>
              <w:rPr>
                <w:rFonts w:cstheme="minorHAnsi"/>
                <w:sz w:val="14"/>
              </w:rPr>
            </w:pPr>
          </w:p>
        </w:tc>
        <w:tc>
          <w:tcPr>
            <w:tcW w:w="2973" w:type="dxa"/>
          </w:tcPr>
          <w:p w:rsidR="00DA1156" w:rsidRDefault="00DA1156" w:rsidP="00DA1156">
            <w:pPr>
              <w:rPr>
                <w:rFonts w:cstheme="minorHAnsi"/>
                <w:b/>
                <w:sz w:val="14"/>
                <w:u w:val="single"/>
              </w:rPr>
            </w:pPr>
            <w:r>
              <w:rPr>
                <w:rFonts w:cstheme="minorHAnsi"/>
                <w:b/>
                <w:sz w:val="14"/>
                <w:u w:val="single"/>
              </w:rPr>
              <w:t>8.1 Потребности и блага.</w:t>
            </w:r>
          </w:p>
          <w:p w:rsidR="00DA1156" w:rsidRDefault="00DA1156" w:rsidP="00DA1156">
            <w:pPr>
              <w:rPr>
                <w:rFonts w:cstheme="minorHAnsi"/>
                <w:sz w:val="14"/>
              </w:rPr>
            </w:pPr>
            <w:r w:rsidRPr="00EF493D">
              <w:rPr>
                <w:rFonts w:cstheme="minorHAnsi"/>
                <w:sz w:val="14"/>
                <w:u w:val="single"/>
              </w:rPr>
              <w:t>Потребность</w:t>
            </w:r>
            <w:r>
              <w:rPr>
                <w:rFonts w:cstheme="minorHAnsi"/>
                <w:sz w:val="14"/>
              </w:rPr>
              <w:t xml:space="preserve"> – нужда в чем-либо, побудительный мотив к действиям.</w:t>
            </w:r>
          </w:p>
          <w:p w:rsidR="00DA1156" w:rsidRDefault="00DA1156" w:rsidP="00DA1156">
            <w:pPr>
              <w:rPr>
                <w:rFonts w:cstheme="minorHAnsi"/>
                <w:sz w:val="14"/>
              </w:rPr>
            </w:pPr>
            <w:r>
              <w:rPr>
                <w:rFonts w:cstheme="minorHAnsi"/>
                <w:sz w:val="14"/>
              </w:rPr>
              <w:t>Классификация потребностей:</w:t>
            </w:r>
          </w:p>
          <w:p w:rsidR="00DA1156" w:rsidRDefault="00DA1156" w:rsidP="00DA1156">
            <w:pPr>
              <w:rPr>
                <w:rFonts w:cstheme="minorHAnsi"/>
                <w:sz w:val="14"/>
              </w:rPr>
            </w:pPr>
            <w:r>
              <w:rPr>
                <w:rFonts w:cstheme="minorHAnsi"/>
                <w:sz w:val="14"/>
              </w:rPr>
              <w:t>1)по критерию очередности удовлетворения.</w:t>
            </w:r>
          </w:p>
          <w:p w:rsidR="00DA1156" w:rsidRDefault="00DA1156" w:rsidP="00DA1156">
            <w:pPr>
              <w:rPr>
                <w:rFonts w:cstheme="minorHAnsi"/>
                <w:sz w:val="14"/>
              </w:rPr>
            </w:pPr>
            <w:r>
              <w:rPr>
                <w:rFonts w:cstheme="minorHAnsi"/>
                <w:sz w:val="14"/>
              </w:rPr>
              <w:t>– Первичные</w:t>
            </w:r>
          </w:p>
          <w:p w:rsidR="00DA1156" w:rsidRDefault="00DA1156" w:rsidP="00DA1156">
            <w:pPr>
              <w:rPr>
                <w:rFonts w:cstheme="minorHAnsi"/>
                <w:sz w:val="14"/>
              </w:rPr>
            </w:pPr>
            <w:r>
              <w:rPr>
                <w:rFonts w:cstheme="minorHAnsi"/>
                <w:sz w:val="14"/>
              </w:rPr>
              <w:t>– Вторичные</w:t>
            </w:r>
          </w:p>
          <w:p w:rsidR="00DA1156" w:rsidRDefault="00DA1156" w:rsidP="00DA1156">
            <w:pPr>
              <w:rPr>
                <w:rFonts w:cstheme="minorHAnsi"/>
                <w:sz w:val="14"/>
              </w:rPr>
            </w:pPr>
            <w:r>
              <w:rPr>
                <w:rFonts w:cstheme="minorHAnsi"/>
                <w:sz w:val="14"/>
              </w:rPr>
              <w:t>2)По возможностям производства.</w:t>
            </w:r>
          </w:p>
          <w:p w:rsidR="00DA1156" w:rsidRDefault="00DA1156" w:rsidP="00DA1156">
            <w:pPr>
              <w:rPr>
                <w:rFonts w:cstheme="minorHAnsi"/>
                <w:sz w:val="14"/>
              </w:rPr>
            </w:pPr>
            <w:r>
              <w:rPr>
                <w:rFonts w:cstheme="minorHAnsi"/>
                <w:sz w:val="14"/>
              </w:rPr>
              <w:t>– Абсолютные – ориентированы на предельные возможности производства.</w:t>
            </w:r>
          </w:p>
          <w:p w:rsidR="00DA1156" w:rsidRDefault="00DA1156" w:rsidP="00DA1156">
            <w:pPr>
              <w:rPr>
                <w:rFonts w:cstheme="minorHAnsi"/>
                <w:sz w:val="14"/>
              </w:rPr>
            </w:pPr>
            <w:r>
              <w:rPr>
                <w:rFonts w:cstheme="minorHAnsi"/>
                <w:sz w:val="14"/>
              </w:rPr>
              <w:t>– Действительные – могу быть удовлетворены при достигнутом уровне производства.</w:t>
            </w:r>
          </w:p>
          <w:p w:rsidR="00DA1156" w:rsidRDefault="00F51C38" w:rsidP="00DA1156">
            <w:pPr>
              <w:rPr>
                <w:rFonts w:cstheme="minorHAnsi"/>
                <w:sz w:val="14"/>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263943</wp:posOffset>
                      </wp:positionH>
                      <wp:positionV relativeFrom="paragraph">
                        <wp:posOffset>184590</wp:posOffset>
                      </wp:positionV>
                      <wp:extent cx="0" cy="1064396"/>
                      <wp:effectExtent l="95250" t="38100" r="57150" b="215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4396"/>
                              </a:xfrm>
                              <a:prstGeom prst="line">
                                <a:avLst/>
                              </a:prstGeom>
                              <a:ln>
                                <a:headEnd/>
                                <a:tailEnd type="arrow" w="med" len="med"/>
                              </a:ln>
                              <a:ex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E405A" id="Прямая соединительная линия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4.55pt" to="20.8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" strokecolor="black [3200]" strokeweight="1pt">
                      <v:stroke endarrow="open" joinstyle="miter"/>
                    </v:line>
                  </w:pict>
                </mc:Fallback>
              </mc:AlternateContent>
            </w:r>
            <w:r>
              <w:rPr>
                <w:rFonts w:cstheme="minorHAnsi"/>
                <w:noProof/>
                <w:sz w:val="14"/>
                <w:lang w:eastAsia="ru-RU"/>
              </w:rPr>
              <w:drawing>
                <wp:anchor distT="0" distB="0" distL="114300" distR="114300" simplePos="0" relativeHeight="251664384" behindDoc="1" locked="0" layoutInCell="1" allowOverlap="1">
                  <wp:simplePos x="0" y="0"/>
                  <wp:positionH relativeFrom="column">
                    <wp:posOffset>339090</wp:posOffset>
                  </wp:positionH>
                  <wp:positionV relativeFrom="paragraph">
                    <wp:posOffset>213995</wp:posOffset>
                  </wp:positionV>
                  <wp:extent cx="1356995" cy="1032510"/>
                  <wp:effectExtent l="0" t="0" r="0" b="0"/>
                  <wp:wrapTight wrapText="bothSides">
                    <wp:wrapPolygon edited="0">
                      <wp:start x="10007" y="0"/>
                      <wp:lineTo x="9097" y="1196"/>
                      <wp:lineTo x="303" y="19129"/>
                      <wp:lineTo x="0" y="20325"/>
                      <wp:lineTo x="0" y="21122"/>
                      <wp:lineTo x="21226" y="21122"/>
                      <wp:lineTo x="21226" y="20325"/>
                      <wp:lineTo x="20923" y="19129"/>
                      <wp:lineTo x="11523" y="0"/>
                      <wp:lineTo x="10007"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6995" cy="1032510"/>
                          </a:xfrm>
                          <a:prstGeom prst="rect">
                            <a:avLst/>
                          </a:prstGeom>
                          <a:noFill/>
                        </pic:spPr>
                      </pic:pic>
                    </a:graphicData>
                  </a:graphic>
                  <wp14:sizeRelH relativeFrom="margin">
                    <wp14:pctWidth>0</wp14:pctWidth>
                  </wp14:sizeRelH>
                  <wp14:sizeRelV relativeFrom="margin">
                    <wp14:pctHeight>0</wp14:pctHeight>
                  </wp14:sizeRelV>
                </wp:anchor>
              </w:drawing>
            </w:r>
            <w:r w:rsidR="00DA1156">
              <w:rPr>
                <w:rFonts w:cstheme="minorHAnsi"/>
                <w:sz w:val="14"/>
              </w:rPr>
              <w:t xml:space="preserve">– Фактические – фактически удовлетворяемые.               </w:t>
            </w:r>
          </w:p>
          <w:p w:rsidR="00DA1156" w:rsidRPr="0053636E" w:rsidRDefault="00DA1156" w:rsidP="00DA1156">
            <w:pPr>
              <w:rPr>
                <w:rFonts w:cstheme="minorHAnsi"/>
                <w:sz w:val="14"/>
              </w:rPr>
            </w:pPr>
          </w:p>
        </w:tc>
        <w:tc>
          <w:tcPr>
            <w:tcW w:w="3008" w:type="dxa"/>
          </w:tcPr>
          <w:p w:rsidR="00062052" w:rsidRPr="00DA1156" w:rsidRDefault="00DA1156" w:rsidP="0016697C">
            <w:pPr>
              <w:rPr>
                <w:rFonts w:cstheme="minorHAnsi"/>
                <w:b/>
                <w:sz w:val="14"/>
                <w:u w:val="single"/>
              </w:rPr>
            </w:pPr>
            <w:r>
              <w:rPr>
                <w:rFonts w:cstheme="minorHAnsi"/>
                <w:b/>
                <w:sz w:val="14"/>
                <w:u w:val="single"/>
              </w:rPr>
              <w:t>8.2</w:t>
            </w:r>
          </w:p>
          <w:p w:rsidR="00DA1156" w:rsidRDefault="00DA1156" w:rsidP="00DA1156">
            <w:pPr>
              <w:rPr>
                <w:rFonts w:cstheme="minorHAnsi"/>
                <w:sz w:val="14"/>
              </w:rPr>
            </w:pPr>
            <w:r>
              <w:rPr>
                <w:rFonts w:cstheme="minorHAnsi"/>
                <w:sz w:val="14"/>
              </w:rPr>
              <w:t xml:space="preserve">3)Пирамида потребностей по </w:t>
            </w:r>
            <w:proofErr w:type="spellStart"/>
            <w:r>
              <w:rPr>
                <w:rFonts w:cstheme="minorHAnsi"/>
                <w:sz w:val="14"/>
              </w:rPr>
              <w:t>Маслоу</w:t>
            </w:r>
            <w:proofErr w:type="spellEnd"/>
            <w:r>
              <w:rPr>
                <w:rFonts w:cstheme="minorHAnsi"/>
                <w:sz w:val="14"/>
              </w:rPr>
              <w:t>:</w:t>
            </w:r>
          </w:p>
          <w:p w:rsidR="00DA1156" w:rsidRDefault="00DA1156" w:rsidP="00DA1156">
            <w:pPr>
              <w:rPr>
                <w:rFonts w:cstheme="minorHAnsi"/>
                <w:sz w:val="14"/>
              </w:rPr>
            </w:pPr>
            <w:r>
              <w:rPr>
                <w:rFonts w:cstheme="minorHAnsi"/>
                <w:sz w:val="14"/>
              </w:rPr>
              <w:t>– является иллюстрацией закона возвышения потребностей – рост потребления приводит к увеличению потребностей.</w:t>
            </w:r>
          </w:p>
          <w:p w:rsidR="00DA1156" w:rsidRDefault="00DA1156" w:rsidP="00DA1156">
            <w:pPr>
              <w:rPr>
                <w:rFonts w:cstheme="minorHAnsi"/>
                <w:sz w:val="14"/>
              </w:rPr>
            </w:pPr>
            <w:r>
              <w:rPr>
                <w:rFonts w:cstheme="minorHAnsi"/>
                <w:sz w:val="14"/>
              </w:rPr>
              <w:t xml:space="preserve">Средства, удовлетворяющие потребности – </w:t>
            </w:r>
            <w:r w:rsidRPr="00EF493D">
              <w:rPr>
                <w:rFonts w:cstheme="minorHAnsi"/>
                <w:sz w:val="14"/>
                <w:u w:val="single"/>
              </w:rPr>
              <w:t>блага</w:t>
            </w:r>
            <w:r>
              <w:rPr>
                <w:rFonts w:cstheme="minorHAnsi"/>
                <w:sz w:val="14"/>
              </w:rPr>
              <w:t>.</w:t>
            </w:r>
          </w:p>
          <w:p w:rsidR="00DA1156" w:rsidRDefault="00DA1156" w:rsidP="00DA1156">
            <w:pPr>
              <w:rPr>
                <w:rFonts w:cstheme="minorHAnsi"/>
                <w:sz w:val="14"/>
              </w:rPr>
            </w:pPr>
            <w:r>
              <w:rPr>
                <w:rFonts w:cstheme="minorHAnsi"/>
                <w:sz w:val="14"/>
              </w:rPr>
              <w:t xml:space="preserve">Блага, которые ограничены – </w:t>
            </w:r>
            <w:r w:rsidRPr="00EF493D">
              <w:rPr>
                <w:rFonts w:cstheme="minorHAnsi"/>
                <w:sz w:val="14"/>
                <w:u w:val="single"/>
              </w:rPr>
              <w:t>экономические блага</w:t>
            </w:r>
            <w:r>
              <w:rPr>
                <w:rFonts w:cstheme="minorHAnsi"/>
                <w:sz w:val="14"/>
              </w:rPr>
              <w:t>.</w:t>
            </w:r>
          </w:p>
          <w:p w:rsidR="00DA1156" w:rsidRDefault="00DA1156" w:rsidP="00DA1156">
            <w:pPr>
              <w:rPr>
                <w:rFonts w:cstheme="minorHAnsi"/>
                <w:sz w:val="14"/>
              </w:rPr>
            </w:pPr>
            <w:r>
              <w:rPr>
                <w:rFonts w:cstheme="minorHAnsi"/>
                <w:sz w:val="14"/>
              </w:rPr>
              <w:t>Блага делятся на взаимозаменяемые (субституты) и взаимодополняемые (комплементарные).</w:t>
            </w:r>
          </w:p>
          <w:p w:rsidR="00DA1156" w:rsidRPr="0053636E" w:rsidRDefault="00DA1156" w:rsidP="00DA1156">
            <w:pPr>
              <w:rPr>
                <w:rFonts w:cstheme="minorHAnsi"/>
                <w:sz w:val="14"/>
              </w:rPr>
            </w:pPr>
            <w:r>
              <w:rPr>
                <w:rFonts w:cstheme="minorHAnsi"/>
                <w:sz w:val="14"/>
              </w:rPr>
              <w:t>Блага так же могут быть: настоящими и будущими (% по вкладам), прямые (потребительские) и косвенные (блага производства (пример - ресурсы)).</w:t>
            </w:r>
          </w:p>
        </w:tc>
      </w:tr>
      <w:tr w:rsidR="00062052" w:rsidRPr="0053636E" w:rsidTr="00CC34DC">
        <w:trPr>
          <w:trHeight w:hRule="exact" w:val="4184"/>
        </w:trPr>
        <w:tc>
          <w:tcPr>
            <w:tcW w:w="2955" w:type="dxa"/>
          </w:tcPr>
          <w:p w:rsidR="00DA1156" w:rsidRDefault="00DA1156" w:rsidP="00DA1156">
            <w:pPr>
              <w:rPr>
                <w:rFonts w:cstheme="minorHAnsi"/>
                <w:b/>
                <w:sz w:val="14"/>
                <w:u w:val="single"/>
              </w:rPr>
            </w:pPr>
            <w:r>
              <w:rPr>
                <w:rFonts w:cstheme="minorHAnsi"/>
                <w:b/>
                <w:sz w:val="14"/>
                <w:u w:val="single"/>
              </w:rPr>
              <w:t>9.1 Ресурсы и проблема выбора.</w:t>
            </w:r>
          </w:p>
          <w:p w:rsidR="00DA1156" w:rsidRDefault="00DA1156" w:rsidP="00DA1156">
            <w:pPr>
              <w:rPr>
                <w:rFonts w:cstheme="minorHAnsi"/>
                <w:sz w:val="14"/>
              </w:rPr>
            </w:pPr>
            <w:r>
              <w:rPr>
                <w:rFonts w:cstheme="minorHAnsi"/>
                <w:sz w:val="14"/>
              </w:rPr>
              <w:t>Производственный процесс реализуется только при наличии ресурсов. К ним относятся: природные, материальные, трудовые, финансовые и информационные ресурсы.</w:t>
            </w:r>
          </w:p>
          <w:p w:rsidR="00DA1156" w:rsidRDefault="00DA1156" w:rsidP="00DA1156">
            <w:pPr>
              <w:rPr>
                <w:rFonts w:cstheme="minorHAnsi"/>
                <w:sz w:val="14"/>
              </w:rPr>
            </w:pPr>
            <w:r>
              <w:rPr>
                <w:rFonts w:cstheme="minorHAnsi"/>
                <w:sz w:val="14"/>
              </w:rPr>
              <w:t>1)</w:t>
            </w:r>
            <w:r w:rsidRPr="00EF493D">
              <w:rPr>
                <w:rFonts w:cstheme="minorHAnsi"/>
                <w:sz w:val="14"/>
                <w:u w:val="single"/>
              </w:rPr>
              <w:t>Природные ресурсы</w:t>
            </w:r>
            <w:r>
              <w:rPr>
                <w:rFonts w:cstheme="minorHAnsi"/>
                <w:sz w:val="14"/>
              </w:rPr>
              <w:t>: земля и ее недра, водные и лесные ресурсы. Мировые разведанные запасы нефти – 300 млрд. тонн, ежегодно добывается 3 млрд. тонн. Прогнозные запасы нефти – 800 млрд. тонн. Самым уязвимым ресурсом является пресная вода – 0.3% от общего объема гидросферы. Египет и Израиль выбирают в год до 80% своих пресных вод.</w:t>
            </w:r>
          </w:p>
          <w:p w:rsidR="00DA1156" w:rsidRDefault="00DA1156" w:rsidP="00DA1156">
            <w:pPr>
              <w:rPr>
                <w:rFonts w:cstheme="minorHAnsi"/>
                <w:sz w:val="14"/>
              </w:rPr>
            </w:pPr>
            <w:r>
              <w:rPr>
                <w:rFonts w:cstheme="minorHAnsi"/>
                <w:sz w:val="14"/>
              </w:rPr>
              <w:t>2)</w:t>
            </w:r>
            <w:r w:rsidRPr="00EF493D">
              <w:rPr>
                <w:rFonts w:cstheme="minorHAnsi"/>
                <w:sz w:val="14"/>
                <w:u w:val="single"/>
              </w:rPr>
              <w:t>Материальные ресурсы</w:t>
            </w:r>
            <w:r>
              <w:rPr>
                <w:rFonts w:cstheme="minorHAnsi"/>
                <w:sz w:val="14"/>
              </w:rPr>
              <w:t xml:space="preserve"> – средства и предметы труда.</w:t>
            </w:r>
          </w:p>
          <w:p w:rsidR="00DA1156" w:rsidRDefault="00DA1156" w:rsidP="00DA1156">
            <w:pPr>
              <w:rPr>
                <w:rFonts w:cstheme="minorHAnsi"/>
                <w:sz w:val="14"/>
              </w:rPr>
            </w:pPr>
            <w:r>
              <w:rPr>
                <w:rFonts w:cstheme="minorHAnsi"/>
                <w:sz w:val="14"/>
              </w:rPr>
              <w:t>3)</w:t>
            </w:r>
            <w:r w:rsidRPr="00EF493D">
              <w:rPr>
                <w:rFonts w:cstheme="minorHAnsi"/>
                <w:sz w:val="14"/>
                <w:u w:val="single"/>
              </w:rPr>
              <w:t>Трудовые ресурсы</w:t>
            </w:r>
            <w:r>
              <w:rPr>
                <w:rFonts w:cstheme="minorHAnsi"/>
                <w:sz w:val="14"/>
              </w:rPr>
              <w:t xml:space="preserve"> – население трудоспособного возраста.</w:t>
            </w:r>
          </w:p>
          <w:p w:rsidR="00DA1156" w:rsidRDefault="00DA1156" w:rsidP="00DA1156">
            <w:pPr>
              <w:rPr>
                <w:rFonts w:cstheme="minorHAnsi"/>
                <w:sz w:val="14"/>
              </w:rPr>
            </w:pPr>
            <w:r>
              <w:rPr>
                <w:rFonts w:cstheme="minorHAnsi"/>
                <w:sz w:val="14"/>
              </w:rPr>
              <w:t>4)</w:t>
            </w:r>
            <w:r w:rsidRPr="00EF493D">
              <w:rPr>
                <w:rFonts w:cstheme="minorHAnsi"/>
                <w:sz w:val="14"/>
                <w:u w:val="single"/>
              </w:rPr>
              <w:t>Финансовые ресурсы</w:t>
            </w:r>
            <w:r>
              <w:rPr>
                <w:rFonts w:cstheme="minorHAnsi"/>
                <w:sz w:val="14"/>
              </w:rPr>
              <w:t>: активы предприятий, банков, страховых и инвестиционных компаний, государств.</w:t>
            </w:r>
          </w:p>
          <w:p w:rsidR="00DA1156" w:rsidRDefault="00DA1156" w:rsidP="00DA1156">
            <w:pPr>
              <w:rPr>
                <w:rFonts w:cstheme="minorHAnsi"/>
                <w:sz w:val="14"/>
              </w:rPr>
            </w:pPr>
            <w:r>
              <w:rPr>
                <w:rFonts w:cstheme="minorHAnsi"/>
                <w:sz w:val="14"/>
              </w:rPr>
              <w:t>5)</w:t>
            </w:r>
            <w:r w:rsidRPr="00EF493D">
              <w:rPr>
                <w:rFonts w:cstheme="minorHAnsi"/>
                <w:sz w:val="14"/>
                <w:u w:val="single"/>
              </w:rPr>
              <w:t>Информационные ресурсы</w:t>
            </w:r>
            <w:r>
              <w:rPr>
                <w:rFonts w:cstheme="minorHAnsi"/>
                <w:sz w:val="14"/>
              </w:rPr>
              <w:t xml:space="preserve"> – информация, востребованная производством.</w:t>
            </w:r>
          </w:p>
          <w:p w:rsidR="00062052" w:rsidRPr="0053636E" w:rsidRDefault="00DA1156" w:rsidP="00DA1156">
            <w:pPr>
              <w:rPr>
                <w:rFonts w:cstheme="minorHAnsi"/>
                <w:sz w:val="14"/>
              </w:rPr>
            </w:pPr>
            <w:r>
              <w:rPr>
                <w:rFonts w:cstheme="minorHAnsi"/>
                <w:sz w:val="14"/>
              </w:rPr>
              <w:t xml:space="preserve">Различают </w:t>
            </w:r>
            <w:r w:rsidRPr="00EF493D">
              <w:rPr>
                <w:rFonts w:cstheme="minorHAnsi"/>
                <w:sz w:val="14"/>
                <w:u w:val="single"/>
              </w:rPr>
              <w:t>абсолютную</w:t>
            </w:r>
            <w:r>
              <w:rPr>
                <w:rFonts w:cstheme="minorHAnsi"/>
                <w:sz w:val="14"/>
              </w:rPr>
              <w:t xml:space="preserve"> и </w:t>
            </w:r>
            <w:r w:rsidRPr="00EF493D">
              <w:rPr>
                <w:rFonts w:cstheme="minorHAnsi"/>
                <w:sz w:val="14"/>
                <w:u w:val="single"/>
              </w:rPr>
              <w:t>относительную</w:t>
            </w:r>
            <w:r>
              <w:rPr>
                <w:rFonts w:cstheme="minorHAnsi"/>
                <w:sz w:val="14"/>
              </w:rPr>
              <w:t xml:space="preserve"> </w:t>
            </w:r>
          </w:p>
        </w:tc>
        <w:tc>
          <w:tcPr>
            <w:tcW w:w="2971" w:type="dxa"/>
          </w:tcPr>
          <w:p w:rsidR="00062052" w:rsidRPr="00DA1156" w:rsidRDefault="00DA1156" w:rsidP="0016697C">
            <w:pPr>
              <w:rPr>
                <w:rFonts w:cstheme="minorHAnsi"/>
                <w:b/>
                <w:sz w:val="14"/>
                <w:u w:val="single"/>
              </w:rPr>
            </w:pPr>
            <w:r>
              <w:rPr>
                <w:rFonts w:cstheme="minorHAnsi"/>
                <w:b/>
                <w:sz w:val="14"/>
                <w:u w:val="single"/>
              </w:rPr>
              <w:t>9.2</w:t>
            </w:r>
          </w:p>
          <w:p w:rsidR="00DA1156" w:rsidRDefault="00DA1156" w:rsidP="00DA1156">
            <w:pPr>
              <w:rPr>
                <w:rFonts w:cstheme="minorHAnsi"/>
                <w:sz w:val="14"/>
              </w:rPr>
            </w:pPr>
            <w:r>
              <w:rPr>
                <w:rFonts w:cstheme="minorHAnsi"/>
                <w:sz w:val="14"/>
              </w:rPr>
              <w:t>ограниченность ресурсов. Под абсолютной ограниченностью понимается недостаточность ресурсов для удовлетворения потребностей в них всех членов общества. Под относительной ограниченностью – увеличение ресурса при уменьшении потребности в нем.</w:t>
            </w:r>
          </w:p>
          <w:p w:rsidR="00DA1156" w:rsidRDefault="00DA1156" w:rsidP="00DA1156">
            <w:pPr>
              <w:rPr>
                <w:rFonts w:cstheme="minorHAnsi"/>
                <w:sz w:val="14"/>
              </w:rPr>
            </w:pPr>
            <w:r>
              <w:rPr>
                <w:rFonts w:cstheme="minorHAnsi"/>
                <w:sz w:val="14"/>
              </w:rPr>
              <w:t xml:space="preserve">Ограниченность ресурсов порождает проблему выбора. </w:t>
            </w:r>
            <w:r w:rsidRPr="00EF493D">
              <w:rPr>
                <w:rFonts w:cstheme="minorHAnsi"/>
                <w:sz w:val="14"/>
                <w:u w:val="single"/>
              </w:rPr>
              <w:t>Выбор</w:t>
            </w:r>
            <w:r>
              <w:rPr>
                <w:rFonts w:cstheme="minorHAnsi"/>
                <w:sz w:val="14"/>
              </w:rPr>
              <w:t xml:space="preserve"> – сопоставление результатов при различном использовании одинакового объема ресурса.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644"/>
              <w:gridCol w:w="620"/>
              <w:gridCol w:w="881"/>
            </w:tblGrid>
            <w:tr w:rsidR="00DA1156" w:rsidTr="00DA1156">
              <w:trPr>
                <w:jc w:val="center"/>
              </w:trPr>
              <w:tc>
                <w:tcPr>
                  <w:tcW w:w="0" w:type="auto"/>
                  <w:gridSpan w:val="4"/>
                  <w:tcBorders>
                    <w:top w:val="nil"/>
                    <w:left w:val="nil"/>
                    <w:bottom w:val="single" w:sz="4" w:space="0" w:color="auto"/>
                    <w:right w:val="nil"/>
                  </w:tcBorders>
                  <w:hideMark/>
                </w:tcPr>
                <w:p w:rsidR="00DA1156" w:rsidRDefault="00DA1156" w:rsidP="00DA1156">
                  <w:pPr>
                    <w:spacing w:after="0" w:line="240" w:lineRule="auto"/>
                    <w:jc w:val="both"/>
                    <w:rPr>
                      <w:rFonts w:cstheme="minorHAnsi"/>
                      <w:sz w:val="14"/>
                      <w:szCs w:val="14"/>
                    </w:rPr>
                  </w:pPr>
                  <w:r>
                    <w:rPr>
                      <w:rFonts w:cstheme="minorHAnsi"/>
                      <w:sz w:val="14"/>
                      <w:szCs w:val="14"/>
                    </w:rPr>
                    <w:t>Альтернативы  использования пашни в стране Х.</w:t>
                  </w:r>
                </w:p>
              </w:tc>
            </w:tr>
            <w:tr w:rsidR="00DA1156" w:rsidTr="00DA1156">
              <w:trPr>
                <w:jc w:val="center"/>
              </w:trPr>
              <w:tc>
                <w:tcPr>
                  <w:tcW w:w="0" w:type="auto"/>
                  <w:tcBorders>
                    <w:top w:val="single" w:sz="4" w:space="0" w:color="auto"/>
                    <w:left w:val="single" w:sz="4" w:space="0" w:color="auto"/>
                    <w:bottom w:val="single" w:sz="4" w:space="0" w:color="auto"/>
                    <w:right w:val="single" w:sz="4" w:space="0" w:color="auto"/>
                  </w:tcBorders>
                  <w:hideMark/>
                </w:tcPr>
                <w:p w:rsidR="00DA1156" w:rsidRDefault="00DA1156" w:rsidP="00DA1156">
                  <w:pPr>
                    <w:spacing w:after="0" w:line="240" w:lineRule="auto"/>
                    <w:jc w:val="both"/>
                    <w:rPr>
                      <w:rFonts w:cstheme="minorHAnsi"/>
                      <w:sz w:val="14"/>
                      <w:szCs w:val="14"/>
                    </w:rPr>
                  </w:pPr>
                  <w:r>
                    <w:rPr>
                      <w:rFonts w:cstheme="minorHAnsi"/>
                      <w:sz w:val="14"/>
                      <w:szCs w:val="14"/>
                    </w:rPr>
                    <w:t>Возможности</w:t>
                  </w:r>
                </w:p>
              </w:tc>
              <w:tc>
                <w:tcPr>
                  <w:tcW w:w="0" w:type="auto"/>
                  <w:tcBorders>
                    <w:top w:val="single" w:sz="4" w:space="0" w:color="auto"/>
                    <w:left w:val="single" w:sz="4" w:space="0" w:color="auto"/>
                    <w:bottom w:val="single" w:sz="4" w:space="0" w:color="auto"/>
                    <w:right w:val="single" w:sz="4" w:space="0" w:color="auto"/>
                  </w:tcBorders>
                  <w:hideMark/>
                </w:tcPr>
                <w:p w:rsidR="00DA1156" w:rsidRDefault="00DA1156" w:rsidP="00DA1156">
                  <w:pPr>
                    <w:spacing w:after="0" w:line="240" w:lineRule="auto"/>
                    <w:jc w:val="both"/>
                    <w:rPr>
                      <w:rFonts w:cstheme="minorHAnsi"/>
                      <w:sz w:val="14"/>
                      <w:szCs w:val="14"/>
                    </w:rPr>
                  </w:pPr>
                  <w:r>
                    <w:rPr>
                      <w:rFonts w:cstheme="minorHAnsi"/>
                      <w:sz w:val="14"/>
                      <w:szCs w:val="14"/>
                    </w:rPr>
                    <w:t>Картофель млн. т.</w:t>
                  </w:r>
                </w:p>
              </w:tc>
              <w:tc>
                <w:tcPr>
                  <w:tcW w:w="0" w:type="auto"/>
                  <w:tcBorders>
                    <w:top w:val="single" w:sz="4" w:space="0" w:color="auto"/>
                    <w:left w:val="single" w:sz="4" w:space="0" w:color="auto"/>
                    <w:bottom w:val="single" w:sz="4" w:space="0" w:color="auto"/>
                    <w:right w:val="single" w:sz="4" w:space="0" w:color="auto"/>
                  </w:tcBorders>
                  <w:hideMark/>
                </w:tcPr>
                <w:p w:rsidR="00DA1156" w:rsidRDefault="00DA1156" w:rsidP="00DA1156">
                  <w:pPr>
                    <w:spacing w:after="0" w:line="240" w:lineRule="auto"/>
                    <w:jc w:val="both"/>
                    <w:rPr>
                      <w:rFonts w:cstheme="minorHAnsi"/>
                      <w:sz w:val="14"/>
                      <w:szCs w:val="14"/>
                    </w:rPr>
                  </w:pPr>
                  <w:r>
                    <w:rPr>
                      <w:rFonts w:cstheme="minorHAnsi"/>
                      <w:sz w:val="14"/>
                      <w:szCs w:val="14"/>
                    </w:rPr>
                    <w:t>Зерновые млн. т.</w:t>
                  </w:r>
                </w:p>
              </w:tc>
              <w:tc>
                <w:tcPr>
                  <w:tcW w:w="0" w:type="auto"/>
                  <w:tcBorders>
                    <w:top w:val="single" w:sz="4" w:space="0" w:color="auto"/>
                    <w:left w:val="single" w:sz="4" w:space="0" w:color="auto"/>
                    <w:bottom w:val="single" w:sz="4" w:space="0" w:color="auto"/>
                    <w:right w:val="single" w:sz="4" w:space="0" w:color="auto"/>
                  </w:tcBorders>
                  <w:hideMark/>
                </w:tcPr>
                <w:p w:rsidR="00DA1156" w:rsidRDefault="00DA1156" w:rsidP="00DA1156">
                  <w:pPr>
                    <w:spacing w:after="0" w:line="240" w:lineRule="auto"/>
                    <w:jc w:val="both"/>
                    <w:rPr>
                      <w:rFonts w:cstheme="minorHAnsi"/>
                      <w:sz w:val="14"/>
                      <w:szCs w:val="14"/>
                    </w:rPr>
                  </w:pPr>
                  <w:r>
                    <w:rPr>
                      <w:rFonts w:cstheme="minorHAnsi"/>
                      <w:sz w:val="14"/>
                      <w:szCs w:val="14"/>
                    </w:rPr>
                    <w:t>Альт. издержки пр-ва зерна</w:t>
                  </w:r>
                </w:p>
              </w:tc>
            </w:tr>
            <w:tr w:rsidR="00DA1156" w:rsidTr="00DA115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0</w:t>
                  </w:r>
                </w:p>
              </w:tc>
            </w:tr>
            <w:tr w:rsidR="00DA1156" w:rsidTr="00DA115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2</w:t>
                  </w:r>
                </w:p>
              </w:tc>
            </w:tr>
            <w:tr w:rsidR="00DA1156" w:rsidTr="00DA115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4</w:t>
                  </w:r>
                </w:p>
              </w:tc>
            </w:tr>
            <w:tr w:rsidR="00DA1156" w:rsidTr="00DA115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6</w:t>
                  </w:r>
                </w:p>
              </w:tc>
            </w:tr>
            <w:tr w:rsidR="00DA1156" w:rsidTr="00DA115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E</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8</w:t>
                  </w:r>
                </w:p>
              </w:tc>
            </w:tr>
            <w:tr w:rsidR="00DA1156" w:rsidTr="00DA115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F</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A1156" w:rsidRDefault="00DA1156" w:rsidP="00DA1156">
                  <w:pPr>
                    <w:spacing w:after="0" w:line="240" w:lineRule="auto"/>
                    <w:jc w:val="both"/>
                    <w:rPr>
                      <w:rFonts w:cstheme="minorHAnsi"/>
                      <w:sz w:val="14"/>
                      <w:szCs w:val="14"/>
                      <w:lang w:val="en-US"/>
                    </w:rPr>
                  </w:pPr>
                  <w:r>
                    <w:rPr>
                      <w:rFonts w:cstheme="minorHAnsi"/>
                      <w:sz w:val="14"/>
                      <w:szCs w:val="14"/>
                      <w:lang w:val="en-US"/>
                    </w:rPr>
                    <w:t>10</w:t>
                  </w:r>
                </w:p>
              </w:tc>
            </w:tr>
          </w:tbl>
          <w:p w:rsidR="00DA1156" w:rsidRPr="0053636E" w:rsidRDefault="00DA1156" w:rsidP="00DA1156">
            <w:pPr>
              <w:rPr>
                <w:rFonts w:cstheme="minorHAnsi"/>
                <w:sz w:val="14"/>
              </w:rPr>
            </w:pPr>
          </w:p>
        </w:tc>
        <w:tc>
          <w:tcPr>
            <w:tcW w:w="2973" w:type="dxa"/>
          </w:tcPr>
          <w:p w:rsidR="00062052" w:rsidRPr="00DA1156" w:rsidRDefault="00DA1156" w:rsidP="0016697C">
            <w:pPr>
              <w:rPr>
                <w:rFonts w:cstheme="minorHAnsi"/>
                <w:b/>
                <w:sz w:val="14"/>
                <w:u w:val="single"/>
              </w:rPr>
            </w:pPr>
            <w:r>
              <w:rPr>
                <w:rFonts w:cstheme="minorHAnsi"/>
                <w:b/>
                <w:sz w:val="14"/>
                <w:u w:val="single"/>
              </w:rPr>
              <w:t>9.3</w:t>
            </w:r>
          </w:p>
          <w:p w:rsidR="00DA1156" w:rsidRDefault="00DA1156" w:rsidP="00DA1156">
            <w:pPr>
              <w:rPr>
                <w:rFonts w:cstheme="minorHAnsi"/>
                <w:sz w:val="14"/>
              </w:rPr>
            </w:pPr>
            <w:r>
              <w:rPr>
                <w:rFonts w:ascii="Times New Roman" w:hAnsi="Times New Roman" w:cs="Times New Roman"/>
                <w:noProof/>
                <w:sz w:val="24"/>
                <w:szCs w:val="24"/>
                <w:lang w:eastAsia="ru-RU"/>
              </w:rPr>
              <mc:AlternateContent>
                <mc:Choice Requires="wps">
                  <w:drawing>
                    <wp:anchor distT="45720" distB="45720" distL="114300" distR="114300" simplePos="0" relativeHeight="251662336" behindDoc="1" locked="0" layoutInCell="1" allowOverlap="1">
                      <wp:simplePos x="0" y="0"/>
                      <wp:positionH relativeFrom="column">
                        <wp:posOffset>671295</wp:posOffset>
                      </wp:positionH>
                      <wp:positionV relativeFrom="paragraph">
                        <wp:posOffset>226521</wp:posOffset>
                      </wp:positionV>
                      <wp:extent cx="530225" cy="349250"/>
                      <wp:effectExtent l="0" t="0" r="0" b="0"/>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34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A1156" w:rsidRDefault="00DA1156" w:rsidP="00DA1156">
                                  <w:pPr>
                                    <w:rPr>
                                      <w:sz w:val="32"/>
                                    </w:rPr>
                                  </w:pPr>
                                  <w:r>
                                    <w:rPr>
                                      <w:sz w:val="32"/>
                                    </w:rPr>
                                    <w:t>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7" o:spid="_x0000_s1026" type="#_x0000_t202" style="position:absolute;margin-left:52.85pt;margin-top:17.85pt;width:41.75pt;height:2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" filled="f" stroked="f">
                      <v:textbox>
                        <w:txbxContent>
                          <w:p w:rsidR="00DA1156" w:rsidRDefault="00DA1156" w:rsidP="00DA1156">
                            <w:pPr>
                              <w:rPr>
                                <w:sz w:val="32"/>
                              </w:rPr>
                            </w:pPr>
                            <w:r>
                              <w:rPr>
                                <w:sz w:val="32"/>
                              </w:rPr>
                              <w:t>Т</w:t>
                            </w:r>
                          </w:p>
                        </w:txbxContent>
                      </v:textbox>
                    </v:shape>
                  </w:pict>
                </mc:Fallback>
              </mc:AlternateContent>
            </w:r>
            <w:r>
              <w:rPr>
                <w:rFonts w:cstheme="minorHAnsi"/>
                <w:noProof/>
                <w:sz w:val="14"/>
                <w:lang w:eastAsia="ru-RU"/>
              </w:rPr>
              <w:drawing>
                <wp:anchor distT="0" distB="0" distL="114300" distR="114300" simplePos="0" relativeHeight="251663360" behindDoc="1" locked="0" layoutInCell="1" allowOverlap="1">
                  <wp:simplePos x="0" y="0"/>
                  <wp:positionH relativeFrom="column">
                    <wp:posOffset>-40564</wp:posOffset>
                  </wp:positionH>
                  <wp:positionV relativeFrom="paragraph">
                    <wp:posOffset>42016</wp:posOffset>
                  </wp:positionV>
                  <wp:extent cx="1162685" cy="1041400"/>
                  <wp:effectExtent l="0" t="0" r="0" b="6350"/>
                  <wp:wrapTight wrapText="bothSides">
                    <wp:wrapPolygon edited="0">
                      <wp:start x="2477" y="0"/>
                      <wp:lineTo x="0" y="395"/>
                      <wp:lineTo x="0" y="6322"/>
                      <wp:lineTo x="1416" y="6322"/>
                      <wp:lineTo x="0" y="8298"/>
                      <wp:lineTo x="0" y="9878"/>
                      <wp:lineTo x="1416" y="12644"/>
                      <wp:lineTo x="0" y="12644"/>
                      <wp:lineTo x="0" y="14620"/>
                      <wp:lineTo x="1416" y="18966"/>
                      <wp:lineTo x="1416" y="21337"/>
                      <wp:lineTo x="18757" y="21337"/>
                      <wp:lineTo x="21234" y="20151"/>
                      <wp:lineTo x="21234" y="18966"/>
                      <wp:lineTo x="17341" y="12644"/>
                      <wp:lineTo x="17695" y="10668"/>
                      <wp:lineTo x="13802" y="7112"/>
                      <wp:lineTo x="10617" y="6322"/>
                      <wp:lineTo x="10971" y="4741"/>
                      <wp:lineTo x="7078" y="790"/>
                      <wp:lineTo x="4247" y="0"/>
                      <wp:lineTo x="2477"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685" cy="1041400"/>
                          </a:xfrm>
                          <a:prstGeom prst="rect">
                            <a:avLst/>
                          </a:prstGeom>
                          <a:noFill/>
                          <a:ln>
                            <a:noFill/>
                          </a:ln>
                        </pic:spPr>
                      </pic:pic>
                    </a:graphicData>
                  </a:graphic>
                </wp:anchor>
              </w:drawing>
            </w:r>
            <w:r>
              <w:rPr>
                <w:noProof/>
                <w:lang w:eastAsia="ru-RU"/>
              </w:rPr>
              <mc:AlternateContent>
                <mc:Choice Requires="wps">
                  <w:drawing>
                    <wp:anchor distT="45720" distB="45720" distL="114300" distR="114300" simplePos="0" relativeHeight="251661312" behindDoc="1" locked="0" layoutInCell="1" allowOverlap="1">
                      <wp:simplePos x="0" y="0"/>
                      <wp:positionH relativeFrom="column">
                        <wp:posOffset>300990</wp:posOffset>
                      </wp:positionH>
                      <wp:positionV relativeFrom="paragraph">
                        <wp:posOffset>388620</wp:posOffset>
                      </wp:positionV>
                      <wp:extent cx="530225" cy="349250"/>
                      <wp:effectExtent l="0" t="0" r="0" b="0"/>
                      <wp:wrapNone/>
                      <wp:docPr id="217" name="Надпись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34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A1156" w:rsidRDefault="00DA1156" w:rsidP="00DA1156">
                                  <w:pPr>
                                    <w:rPr>
                                      <w:sz w:val="32"/>
                                    </w:rPr>
                                  </w:pPr>
                                  <w:r>
                                    <w:rPr>
                                      <w:sz w:val="32"/>
                                    </w:rPr>
                                    <w:t>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Надпись 217" o:spid="_x0000_s1027" type="#_x0000_t202" style="position:absolute;margin-left:23.7pt;margin-top:30.6pt;width:41.75pt;height:2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" filled="f" stroked="f">
                      <v:textbox>
                        <w:txbxContent>
                          <w:p w:rsidR="00DA1156" w:rsidRDefault="00DA1156" w:rsidP="00DA1156">
                            <w:pPr>
                              <w:rPr>
                                <w:sz w:val="32"/>
                              </w:rPr>
                            </w:pPr>
                            <w:r>
                              <w:rPr>
                                <w:sz w:val="32"/>
                              </w:rPr>
                              <w:t>К</w:t>
                            </w:r>
                          </w:p>
                        </w:txbxContent>
                      </v:textbox>
                    </v:shape>
                  </w:pict>
                </mc:Fallback>
              </mc:AlternateContent>
            </w:r>
            <w:r>
              <w:rPr>
                <w:rFonts w:cstheme="minorHAnsi"/>
                <w:sz w:val="14"/>
              </w:rPr>
              <w:t xml:space="preserve"> Издержки одного блага, выраженные в другом, которыми пришлось пожертвовать при увеличении данного блага на 1, называются </w:t>
            </w:r>
            <w:r w:rsidRPr="00EF493D">
              <w:rPr>
                <w:rFonts w:cstheme="minorHAnsi"/>
                <w:i/>
                <w:sz w:val="14"/>
              </w:rPr>
              <w:t>альтернативными издержками</w:t>
            </w:r>
            <w:r>
              <w:rPr>
                <w:rFonts w:cstheme="minorHAnsi"/>
                <w:sz w:val="14"/>
              </w:rPr>
              <w:t>.</w:t>
            </w:r>
          </w:p>
          <w:p w:rsidR="00DA1156" w:rsidRDefault="00DA1156" w:rsidP="00DA1156">
            <w:pPr>
              <w:rPr>
                <w:rFonts w:cstheme="minorHAnsi"/>
                <w:sz w:val="14"/>
              </w:rPr>
            </w:pPr>
            <w:r>
              <w:rPr>
                <w:rFonts w:cstheme="minorHAnsi"/>
                <w:sz w:val="14"/>
              </w:rPr>
              <w:t>Рост альтернативных издержек (АИ) объясняется тем, что по мере увеличения производства зерновых приходится использовать менее пригодные под зерновые почвы, поэтому каждая тонна зерна требует больше альтернативных затрат. Точки A..F располагаются на границе производственных возможностей, которая представляется собой множество различных комбинаций при полном использовании ограниченного ресурса.</w:t>
            </w:r>
          </w:p>
          <w:p w:rsidR="00DA1156" w:rsidRPr="0053636E" w:rsidRDefault="00DA1156" w:rsidP="00DA1156">
            <w:pPr>
              <w:rPr>
                <w:rFonts w:cstheme="minorHAnsi"/>
                <w:sz w:val="14"/>
              </w:rPr>
            </w:pPr>
            <w:r>
              <w:rPr>
                <w:rFonts w:cstheme="minorHAnsi"/>
                <w:sz w:val="14"/>
              </w:rPr>
              <w:t>Точка К означает неэффективное использование ресурса, точка Т при имеющихся ресурсах недоступна.</w:t>
            </w:r>
          </w:p>
        </w:tc>
        <w:tc>
          <w:tcPr>
            <w:tcW w:w="3008" w:type="dxa"/>
          </w:tcPr>
          <w:p w:rsidR="00DA1156" w:rsidRDefault="00DA1156" w:rsidP="00DA1156">
            <w:pPr>
              <w:rPr>
                <w:rFonts w:cstheme="minorHAnsi"/>
                <w:b/>
                <w:sz w:val="14"/>
                <w:u w:val="single"/>
              </w:rPr>
            </w:pPr>
            <w:r>
              <w:rPr>
                <w:rFonts w:cstheme="minorHAnsi"/>
                <w:b/>
                <w:sz w:val="14"/>
                <w:u w:val="single"/>
              </w:rPr>
              <w:t>10.</w:t>
            </w:r>
            <w:r w:rsidR="00616C1D">
              <w:rPr>
                <w:rFonts w:cstheme="minorHAnsi"/>
                <w:b/>
                <w:sz w:val="14"/>
                <w:u w:val="single"/>
              </w:rPr>
              <w:t>1</w:t>
            </w:r>
            <w:r>
              <w:rPr>
                <w:rFonts w:cstheme="minorHAnsi"/>
                <w:b/>
                <w:sz w:val="14"/>
                <w:u w:val="single"/>
              </w:rPr>
              <w:t xml:space="preserve"> Факторы производства.</w:t>
            </w:r>
          </w:p>
          <w:p w:rsidR="00DA1156" w:rsidRDefault="0074222A" w:rsidP="00DA1156">
            <w:pPr>
              <w:rPr>
                <w:rFonts w:cstheme="minorHAnsi"/>
                <w:sz w:val="14"/>
              </w:rPr>
            </w:pPr>
            <w:r w:rsidRPr="00E27027">
              <w:rPr>
                <w:rFonts w:cstheme="minorHAnsi"/>
                <w:noProof/>
                <w:sz w:val="14"/>
              </w:rPr>
              <mc:AlternateContent>
                <mc:Choice Requires="wps">
                  <w:drawing>
                    <wp:anchor distT="45720" distB="45720" distL="114300" distR="114300" simplePos="0" relativeHeight="251674624" behindDoc="0" locked="0" layoutInCell="1" allowOverlap="1" wp14:anchorId="63F5D245" wp14:editId="68907B6E">
                      <wp:simplePos x="0" y="0"/>
                      <wp:positionH relativeFrom="column">
                        <wp:posOffset>429895</wp:posOffset>
                      </wp:positionH>
                      <wp:positionV relativeFrom="paragraph">
                        <wp:posOffset>860948</wp:posOffset>
                      </wp:positionV>
                      <wp:extent cx="674059" cy="232053"/>
                      <wp:effectExtent l="0" t="0" r="12065" b="15875"/>
                      <wp:wrapNone/>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059" cy="232053"/>
                              </a:xfrm>
                              <a:prstGeom prst="rect">
                                <a:avLst/>
                              </a:prstGeom>
                              <a:solidFill>
                                <a:srgbClr val="FFFFFF"/>
                              </a:solidFill>
                              <a:ln w="9525">
                                <a:solidFill>
                                  <a:srgbClr val="000000"/>
                                </a:solidFill>
                                <a:miter lim="800000"/>
                                <a:headEnd/>
                                <a:tailEnd/>
                              </a:ln>
                            </wps:spPr>
                            <wps:txbx>
                              <w:txbxContent>
                                <w:p w:rsidR="0074222A" w:rsidRPr="0074222A" w:rsidRDefault="0074222A" w:rsidP="0074222A">
                                  <w:pPr>
                                    <w:rPr>
                                      <w:sz w:val="12"/>
                                      <w:szCs w:val="14"/>
                                    </w:rPr>
                                  </w:pPr>
                                  <w:r w:rsidRPr="0074222A">
                                    <w:rPr>
                                      <w:sz w:val="12"/>
                                      <w:szCs w:val="14"/>
                                    </w:rPr>
                                    <w:t>Потребительские способности</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F5D245" id="_x0000_t202" coordsize="21600,21600" o:spt="202" path="m,l,21600r21600,l21600,xe">
                      <v:stroke joinstyle="miter"/>
                      <v:path gradientshapeok="t" o:connecttype="rect"/>
                    </v:shapetype>
                    <v:shape id="Надпись 2" o:spid="_x0000_s1028" type="#_x0000_t202" style="position:absolute;margin-left:33.85pt;margin-top:67.8pt;width:53.1pt;height:1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">
                      <v:textbox inset="1mm,0,1mm,0">
                        <w:txbxContent>
                          <w:p w:rsidR="0074222A" w:rsidRPr="0074222A" w:rsidRDefault="0074222A" w:rsidP="0074222A">
                            <w:pPr>
                              <w:rPr>
                                <w:sz w:val="12"/>
                                <w:szCs w:val="14"/>
                              </w:rPr>
                            </w:pPr>
                            <w:r w:rsidRPr="0074222A">
                              <w:rPr>
                                <w:sz w:val="12"/>
                                <w:szCs w:val="14"/>
                              </w:rPr>
                              <w:t>Потребительские способности</w:t>
                            </w:r>
                          </w:p>
                        </w:txbxContent>
                      </v:textbox>
                    </v:shape>
                  </w:pict>
                </mc:Fallback>
              </mc:AlternateContent>
            </w:r>
            <w:r w:rsidRPr="00E27027">
              <w:rPr>
                <w:rFonts w:cstheme="minorHAnsi"/>
                <w:noProof/>
                <w:sz w:val="14"/>
              </w:rPr>
              <mc:AlternateContent>
                <mc:Choice Requires="wps">
                  <w:drawing>
                    <wp:anchor distT="45720" distB="45720" distL="114300" distR="114300" simplePos="0" relativeHeight="251672576" behindDoc="0" locked="0" layoutInCell="1" allowOverlap="1" wp14:anchorId="2EC91B72" wp14:editId="742EBA48">
                      <wp:simplePos x="0" y="0"/>
                      <wp:positionH relativeFrom="column">
                        <wp:posOffset>1088960</wp:posOffset>
                      </wp:positionH>
                      <wp:positionV relativeFrom="paragraph">
                        <wp:posOffset>543823</wp:posOffset>
                      </wp:positionV>
                      <wp:extent cx="500019" cy="226528"/>
                      <wp:effectExtent l="0" t="0" r="14605" b="2159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19" cy="226528"/>
                              </a:xfrm>
                              <a:prstGeom prst="rect">
                                <a:avLst/>
                              </a:prstGeom>
                              <a:solidFill>
                                <a:srgbClr val="FFFFFF"/>
                              </a:solidFill>
                              <a:ln w="9525">
                                <a:solidFill>
                                  <a:srgbClr val="000000"/>
                                </a:solidFill>
                                <a:miter lim="800000"/>
                                <a:headEnd/>
                                <a:tailEnd/>
                              </a:ln>
                            </wps:spPr>
                            <wps:txbx>
                              <w:txbxContent>
                                <w:p w:rsidR="0074222A" w:rsidRPr="0074222A" w:rsidRDefault="0074222A" w:rsidP="0074222A">
                                  <w:pPr>
                                    <w:jc w:val="center"/>
                                    <w:rPr>
                                      <w:sz w:val="18"/>
                                      <w:szCs w:val="14"/>
                                    </w:rPr>
                                  </w:pPr>
                                  <w:r w:rsidRPr="0074222A">
                                    <w:rPr>
                                      <w:sz w:val="18"/>
                                      <w:szCs w:val="14"/>
                                    </w:rPr>
                                    <w:t>Капитал</w:t>
                                  </w:r>
                                </w:p>
                              </w:txbxContent>
                            </wps:txbx>
                            <wps:bodyPr rot="0" vert="horz" wrap="square" lIns="36000" tIns="0" rIns="3600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C91B72" id="_x0000_s1029" type="#_x0000_t202" style="position:absolute;margin-left:85.75pt;margin-top:42.8pt;width:39.35pt;height:17.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">
                      <v:textbox inset="1mm,0,1mm,0">
                        <w:txbxContent>
                          <w:p w:rsidR="0074222A" w:rsidRPr="0074222A" w:rsidRDefault="0074222A" w:rsidP="0074222A">
                            <w:pPr>
                              <w:jc w:val="center"/>
                              <w:rPr>
                                <w:sz w:val="18"/>
                                <w:szCs w:val="14"/>
                              </w:rPr>
                            </w:pPr>
                            <w:r w:rsidRPr="0074222A">
                              <w:rPr>
                                <w:sz w:val="18"/>
                                <w:szCs w:val="14"/>
                              </w:rPr>
                              <w:t>Капитал</w:t>
                            </w:r>
                          </w:p>
                        </w:txbxContent>
                      </v:textbox>
                    </v:shape>
                  </w:pict>
                </mc:Fallback>
              </mc:AlternateContent>
            </w:r>
            <w:r w:rsidRPr="00E27027">
              <w:rPr>
                <w:rFonts w:cstheme="minorHAnsi"/>
                <w:noProof/>
                <w:sz w:val="14"/>
              </w:rPr>
              <mc:AlternateContent>
                <mc:Choice Requires="wps">
                  <w:drawing>
                    <wp:anchor distT="45720" distB="45720" distL="114300" distR="114300" simplePos="0" relativeHeight="251670528" behindDoc="0" locked="0" layoutInCell="1" allowOverlap="1" wp14:anchorId="2EC91B72" wp14:editId="742EBA48">
                      <wp:simplePos x="0" y="0"/>
                      <wp:positionH relativeFrom="column">
                        <wp:posOffset>515960</wp:posOffset>
                      </wp:positionH>
                      <wp:positionV relativeFrom="paragraph">
                        <wp:posOffset>543823</wp:posOffset>
                      </wp:positionV>
                      <wp:extent cx="500019" cy="226528"/>
                      <wp:effectExtent l="0" t="0" r="14605" b="2159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19" cy="226528"/>
                              </a:xfrm>
                              <a:prstGeom prst="rect">
                                <a:avLst/>
                              </a:prstGeom>
                              <a:solidFill>
                                <a:srgbClr val="FFFFFF"/>
                              </a:solidFill>
                              <a:ln w="9525">
                                <a:solidFill>
                                  <a:srgbClr val="000000"/>
                                </a:solidFill>
                                <a:miter lim="800000"/>
                                <a:headEnd/>
                                <a:tailEnd/>
                              </a:ln>
                            </wps:spPr>
                            <wps:txbx>
                              <w:txbxContent>
                                <w:p w:rsidR="0074222A" w:rsidRPr="0074222A" w:rsidRDefault="0074222A" w:rsidP="0074222A">
                                  <w:pPr>
                                    <w:jc w:val="center"/>
                                    <w:rPr>
                                      <w:sz w:val="20"/>
                                      <w:szCs w:val="14"/>
                                    </w:rPr>
                                  </w:pPr>
                                  <w:r>
                                    <w:rPr>
                                      <w:sz w:val="20"/>
                                      <w:szCs w:val="14"/>
                                    </w:rPr>
                                    <w:t>Труд</w:t>
                                  </w:r>
                                </w:p>
                              </w:txbxContent>
                            </wps:txbx>
                            <wps:bodyPr rot="0" vert="horz" wrap="square" lIns="36000" tIns="0" rIns="3600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C91B72" id="_x0000_s1030" type="#_x0000_t202" style="position:absolute;margin-left:40.65pt;margin-top:42.8pt;width:39.35pt;height:17.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">
                      <v:textbox inset="1mm,0,1mm,0">
                        <w:txbxContent>
                          <w:p w:rsidR="0074222A" w:rsidRPr="0074222A" w:rsidRDefault="0074222A" w:rsidP="0074222A">
                            <w:pPr>
                              <w:jc w:val="center"/>
                              <w:rPr>
                                <w:sz w:val="20"/>
                                <w:szCs w:val="14"/>
                              </w:rPr>
                            </w:pPr>
                            <w:r>
                              <w:rPr>
                                <w:sz w:val="20"/>
                                <w:szCs w:val="14"/>
                              </w:rPr>
                              <w:t>Труд</w:t>
                            </w:r>
                          </w:p>
                        </w:txbxContent>
                      </v:textbox>
                    </v:shape>
                  </w:pict>
                </mc:Fallback>
              </mc:AlternateContent>
            </w:r>
            <w:r w:rsidRPr="00E27027">
              <w:rPr>
                <w:rFonts w:cstheme="minorHAnsi"/>
                <w:noProof/>
                <w:sz w:val="14"/>
              </w:rPr>
              <mc:AlternateContent>
                <mc:Choice Requires="wps">
                  <w:drawing>
                    <wp:anchor distT="45720" distB="45720" distL="114300" distR="114300" simplePos="0" relativeHeight="251668480" behindDoc="0" locked="0" layoutInCell="1" allowOverlap="1" wp14:anchorId="70C489C5" wp14:editId="3EE62EF9">
                      <wp:simplePos x="0" y="0"/>
                      <wp:positionH relativeFrom="column">
                        <wp:posOffset>-29998</wp:posOffset>
                      </wp:positionH>
                      <wp:positionV relativeFrom="paragraph">
                        <wp:posOffset>543270</wp:posOffset>
                      </wp:positionV>
                      <wp:extent cx="500019" cy="226528"/>
                      <wp:effectExtent l="0" t="0" r="14605" b="2159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19" cy="226528"/>
                              </a:xfrm>
                              <a:prstGeom prst="rect">
                                <a:avLst/>
                              </a:prstGeom>
                              <a:solidFill>
                                <a:srgbClr val="FFFFFF"/>
                              </a:solidFill>
                              <a:ln w="9525">
                                <a:solidFill>
                                  <a:srgbClr val="000000"/>
                                </a:solidFill>
                                <a:miter lim="800000"/>
                                <a:headEnd/>
                                <a:tailEnd/>
                              </a:ln>
                            </wps:spPr>
                            <wps:txbx>
                              <w:txbxContent>
                                <w:p w:rsidR="0074222A" w:rsidRPr="0074222A" w:rsidRDefault="0074222A" w:rsidP="0074222A">
                                  <w:pPr>
                                    <w:jc w:val="center"/>
                                    <w:rPr>
                                      <w:sz w:val="20"/>
                                      <w:szCs w:val="14"/>
                                    </w:rPr>
                                  </w:pPr>
                                  <w:r w:rsidRPr="0074222A">
                                    <w:rPr>
                                      <w:sz w:val="20"/>
                                      <w:szCs w:val="14"/>
                                    </w:rPr>
                                    <w:t>Земля</w:t>
                                  </w:r>
                                </w:p>
                              </w:txbxContent>
                            </wps:txbx>
                            <wps:bodyPr rot="0" vert="horz" wrap="square" lIns="36000" tIns="0" rIns="3600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C489C5" id="_x0000_s1031" type="#_x0000_t202" style="position:absolute;margin-left:-2.35pt;margin-top:42.8pt;width:39.35pt;height:1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">
                      <v:textbox inset="1mm,0,1mm,0">
                        <w:txbxContent>
                          <w:p w:rsidR="0074222A" w:rsidRPr="0074222A" w:rsidRDefault="0074222A" w:rsidP="0074222A">
                            <w:pPr>
                              <w:jc w:val="center"/>
                              <w:rPr>
                                <w:sz w:val="20"/>
                                <w:szCs w:val="14"/>
                              </w:rPr>
                            </w:pPr>
                            <w:r w:rsidRPr="0074222A">
                              <w:rPr>
                                <w:sz w:val="20"/>
                                <w:szCs w:val="14"/>
                              </w:rPr>
                              <w:t>Земля</w:t>
                            </w:r>
                          </w:p>
                        </w:txbxContent>
                      </v:textbox>
                    </v:shape>
                  </w:pict>
                </mc:Fallback>
              </mc:AlternateContent>
            </w:r>
            <w:r w:rsidRPr="00E27027">
              <w:rPr>
                <w:rFonts w:cstheme="minorHAnsi"/>
                <w:noProof/>
                <w:sz w:val="14"/>
              </w:rPr>
              <mc:AlternateContent>
                <mc:Choice Requires="wps">
                  <w:drawing>
                    <wp:anchor distT="45720" distB="45720" distL="114300" distR="114300" simplePos="0" relativeHeight="251666432" behindDoc="0" locked="0" layoutInCell="1" allowOverlap="1">
                      <wp:simplePos x="0" y="0"/>
                      <wp:positionH relativeFrom="column">
                        <wp:posOffset>461733</wp:posOffset>
                      </wp:positionH>
                      <wp:positionV relativeFrom="paragraph">
                        <wp:posOffset>224197</wp:posOffset>
                      </wp:positionV>
                      <wp:extent cx="604520" cy="232053"/>
                      <wp:effectExtent l="0" t="0" r="24130" b="15875"/>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32053"/>
                              </a:xfrm>
                              <a:prstGeom prst="rect">
                                <a:avLst/>
                              </a:prstGeom>
                              <a:solidFill>
                                <a:srgbClr val="FFFFFF"/>
                              </a:solidFill>
                              <a:ln w="9525">
                                <a:solidFill>
                                  <a:srgbClr val="000000"/>
                                </a:solidFill>
                                <a:miter lim="800000"/>
                                <a:headEnd/>
                                <a:tailEnd/>
                              </a:ln>
                            </wps:spPr>
                            <wps:txbx>
                              <w:txbxContent>
                                <w:p w:rsidR="00E27027" w:rsidRPr="0074222A" w:rsidRDefault="00E27027">
                                  <w:pPr>
                                    <w:rPr>
                                      <w:sz w:val="14"/>
                                      <w:szCs w:val="14"/>
                                    </w:rPr>
                                  </w:pPr>
                                  <w:r w:rsidRPr="0074222A">
                                    <w:rPr>
                                      <w:sz w:val="14"/>
                                      <w:szCs w:val="14"/>
                                    </w:rPr>
                                    <w:t>Факторы производства</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35pt;margin-top:17.65pt;width:47.6pt;height:18.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">
                      <v:textbox inset="1mm,0,1mm,0">
                        <w:txbxContent>
                          <w:p w:rsidR="00E27027" w:rsidRPr="0074222A" w:rsidRDefault="00E27027">
                            <w:pPr>
                              <w:rPr>
                                <w:sz w:val="14"/>
                                <w:szCs w:val="14"/>
                              </w:rPr>
                            </w:pPr>
                            <w:r w:rsidRPr="0074222A">
                              <w:rPr>
                                <w:sz w:val="14"/>
                                <w:szCs w:val="14"/>
                              </w:rPr>
                              <w:t>Факторы производства</w:t>
                            </w:r>
                          </w:p>
                        </w:txbxContent>
                      </v:textbox>
                    </v:shape>
                  </w:pict>
                </mc:Fallback>
              </mc:AlternateContent>
            </w:r>
            <w:r w:rsidR="00E27027">
              <w:rPr>
                <w:rFonts w:cstheme="minorHAnsi"/>
                <w:noProof/>
                <w:sz w:val="14"/>
                <w:lang w:eastAsia="ru-RU"/>
              </w:rPr>
              <w:drawing>
                <wp:anchor distT="0" distB="0" distL="114300" distR="114300" simplePos="0" relativeHeight="251665407" behindDoc="0" locked="0" layoutInCell="1" allowOverlap="1">
                  <wp:simplePos x="0" y="0"/>
                  <wp:positionH relativeFrom="column">
                    <wp:posOffset>-17145</wp:posOffset>
                  </wp:positionH>
                  <wp:positionV relativeFrom="paragraph">
                    <wp:posOffset>225425</wp:posOffset>
                  </wp:positionV>
                  <wp:extent cx="1606067" cy="883521"/>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0"/>
                          <a:stretch/>
                        </pic:blipFill>
                        <pic:spPr bwMode="auto">
                          <a:xfrm>
                            <a:off x="0" y="0"/>
                            <a:ext cx="1606067" cy="883521"/>
                          </a:xfrm>
                          <a:prstGeom prst="rect">
                            <a:avLst/>
                          </a:prstGeom>
                          <a:noFill/>
                          <a:ln>
                            <a:noFill/>
                          </a:ln>
                          <a:extLst>
                            <a:ext uri="{53640926-AAD7-44D8-BBD7-CCE9431645EC}">
                              <a14:shadowObscured xmlns:a14="http://schemas.microsoft.com/office/drawing/2010/main"/>
                            </a:ext>
                          </a:extLst>
                        </pic:spPr>
                      </pic:pic>
                    </a:graphicData>
                  </a:graphic>
                </wp:anchor>
              </w:drawing>
            </w:r>
            <w:r w:rsidR="00DA1156">
              <w:rPr>
                <w:rFonts w:cstheme="minorHAnsi"/>
                <w:sz w:val="14"/>
              </w:rPr>
              <w:t>Ресурсы, вовлекаемые в производство, становятся его факторами.</w:t>
            </w:r>
            <w:r w:rsidRPr="00E27027">
              <w:rPr>
                <w:rFonts w:cstheme="minorHAnsi"/>
                <w:noProof/>
                <w:sz w:val="14"/>
              </w:rPr>
              <w:t xml:space="preserve"> </w:t>
            </w:r>
            <w:bookmarkStart w:id="0" w:name="_GoBack"/>
            <w:bookmarkEnd w:id="0"/>
          </w:p>
          <w:p w:rsidR="00DA1156" w:rsidRDefault="00DA1156" w:rsidP="00DA1156">
            <w:pPr>
              <w:rPr>
                <w:rFonts w:cstheme="minorHAnsi"/>
                <w:sz w:val="14"/>
              </w:rPr>
            </w:pPr>
            <w:r w:rsidRPr="00EF493D">
              <w:rPr>
                <w:rFonts w:cstheme="minorHAnsi"/>
                <w:sz w:val="14"/>
                <w:u w:val="single"/>
              </w:rPr>
              <w:t>Земля</w:t>
            </w:r>
            <w:r>
              <w:rPr>
                <w:rFonts w:cstheme="minorHAnsi"/>
                <w:sz w:val="14"/>
              </w:rPr>
              <w:t xml:space="preserve">, как фактор производства, это вовлеченные в производство природные ресурсы. </w:t>
            </w:r>
            <w:r w:rsidRPr="00EF493D">
              <w:rPr>
                <w:rFonts w:cstheme="minorHAnsi"/>
                <w:sz w:val="14"/>
                <w:u w:val="single"/>
              </w:rPr>
              <w:t>Труд</w:t>
            </w:r>
            <w:r>
              <w:rPr>
                <w:rFonts w:cstheme="minorHAnsi"/>
                <w:sz w:val="14"/>
              </w:rPr>
              <w:t xml:space="preserve">, как фактор производства, это рабочая сила, совокупность физических и умственных способностей к труду. </w:t>
            </w:r>
            <w:r w:rsidRPr="00EF493D">
              <w:rPr>
                <w:rFonts w:cstheme="minorHAnsi"/>
                <w:sz w:val="14"/>
                <w:u w:val="single"/>
              </w:rPr>
              <w:t>Капитал</w:t>
            </w:r>
            <w:r>
              <w:rPr>
                <w:rFonts w:cstheme="minorHAnsi"/>
                <w:sz w:val="14"/>
              </w:rPr>
              <w:t xml:space="preserve"> – запас средств производства и денег, необходимых для создания благ и услуг. </w:t>
            </w:r>
            <w:r w:rsidRPr="00EF493D">
              <w:rPr>
                <w:rFonts w:cstheme="minorHAnsi"/>
                <w:sz w:val="14"/>
                <w:u w:val="single"/>
              </w:rPr>
              <w:t>Предпринимательские способности</w:t>
            </w:r>
            <w:r>
              <w:rPr>
                <w:rFonts w:cstheme="minorHAnsi"/>
                <w:sz w:val="14"/>
              </w:rPr>
              <w:t xml:space="preserve"> – фактор, объединяющий землю, труд и капитал в единый процесс производства.</w:t>
            </w:r>
          </w:p>
          <w:p w:rsidR="00062052" w:rsidRPr="0053636E" w:rsidRDefault="00EF493D" w:rsidP="00DA1156">
            <w:pPr>
              <w:rPr>
                <w:rFonts w:cstheme="minorHAnsi"/>
                <w:sz w:val="14"/>
              </w:rPr>
            </w:pPr>
            <w:r>
              <w:rPr>
                <w:rFonts w:cstheme="minorHAnsi"/>
                <w:sz w:val="14"/>
              </w:rPr>
              <w:t>Рассмотренные выше факторы ха</w:t>
            </w:r>
            <w:r w:rsidR="00DA1156">
              <w:rPr>
                <w:rFonts w:cstheme="minorHAnsi"/>
                <w:sz w:val="14"/>
              </w:rPr>
              <w:t xml:space="preserve">рактерны для любой страны с рыночной экономикой вне зависимости от уровня развития. В </w:t>
            </w:r>
          </w:p>
        </w:tc>
      </w:tr>
      <w:tr w:rsidR="00062052" w:rsidRPr="0053636E" w:rsidTr="00CC34DC">
        <w:trPr>
          <w:trHeight w:hRule="exact" w:val="4184"/>
        </w:trPr>
        <w:tc>
          <w:tcPr>
            <w:tcW w:w="2955" w:type="dxa"/>
          </w:tcPr>
          <w:p w:rsidR="00062052" w:rsidRPr="007F30A2" w:rsidRDefault="007F30A2" w:rsidP="0016697C">
            <w:pPr>
              <w:rPr>
                <w:rFonts w:cstheme="minorHAnsi"/>
                <w:b/>
                <w:sz w:val="14"/>
                <w:u w:val="single"/>
              </w:rPr>
            </w:pPr>
            <w:r>
              <w:rPr>
                <w:rFonts w:cstheme="minorHAnsi"/>
                <w:b/>
                <w:sz w:val="14"/>
                <w:u w:val="single"/>
              </w:rPr>
              <w:t>10.2</w:t>
            </w:r>
          </w:p>
          <w:p w:rsidR="00DA1156" w:rsidRDefault="00DA1156" w:rsidP="00DA1156">
            <w:pPr>
              <w:rPr>
                <w:rFonts w:cstheme="minorHAnsi"/>
                <w:sz w:val="14"/>
              </w:rPr>
            </w:pPr>
            <w:r>
              <w:rPr>
                <w:rFonts w:cstheme="minorHAnsi"/>
                <w:sz w:val="14"/>
              </w:rPr>
              <w:t>условиях НТП, как самостоятельный фактор производства выделяется технология – научные методы достижения практических целей.</w:t>
            </w:r>
          </w:p>
          <w:p w:rsidR="00DA1156" w:rsidRDefault="00DA1156" w:rsidP="00DA1156">
            <w:pPr>
              <w:rPr>
                <w:rFonts w:cstheme="minorHAnsi"/>
                <w:sz w:val="14"/>
              </w:rPr>
            </w:pPr>
            <w:r>
              <w:rPr>
                <w:rFonts w:cstheme="minorHAnsi"/>
                <w:sz w:val="14"/>
              </w:rPr>
              <w:t>В современном мире сформировалась специализация отдельных стран в области разработок: США – медицина, Япония – информационные технологии, Германия – органическая химия и двигатели.</w:t>
            </w:r>
          </w:p>
          <w:p w:rsidR="00DA1156" w:rsidRDefault="00DA1156" w:rsidP="00DA1156">
            <w:pPr>
              <w:rPr>
                <w:rFonts w:cstheme="minorHAnsi"/>
                <w:sz w:val="14"/>
              </w:rPr>
            </w:pPr>
            <w:r>
              <w:rPr>
                <w:rFonts w:cstheme="minorHAnsi"/>
                <w:sz w:val="14"/>
              </w:rPr>
              <w:t>Со второй половины ХХ века формируется «внешний» фактор развития страны. Понятие «внешний фактор» объединяет совокупное влияние внешней торговли, иностранных инвестиций, интеграционных процессов на экономику отдельный стран. Количественно влияние внешнего фактора можно выразить через экспортно-импортную квоту.</w:t>
            </w:r>
          </w:p>
          <w:p w:rsidR="00DA1156" w:rsidRDefault="007F30A2" w:rsidP="00DA1156">
            <w:pPr>
              <w:rPr>
                <w:rFonts w:cstheme="minorHAnsi"/>
                <w:sz w:val="14"/>
                <w:lang w:val="en-US"/>
              </w:rPr>
            </w:pPr>
            <w:r>
              <w:rPr>
                <w:rFonts w:cstheme="minorHAnsi"/>
                <w:sz w:val="14"/>
              </w:rPr>
              <w:object w:dxaOrig="2085" w:dyaOrig="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5pt;height:22.7pt" o:ole="">
                  <v:imagedata r:id="rId9" o:title=""/>
                </v:shape>
                <o:OLEObject Type="Embed" ProgID="Equation.3" ShapeID="_x0000_i1025" DrawAspect="Content" ObjectID="_1640296592" r:id="rId10"/>
              </w:object>
            </w:r>
          </w:p>
          <w:p w:rsidR="00DA1156" w:rsidRPr="007F30A2" w:rsidRDefault="00DA1156" w:rsidP="007F30A2">
            <w:pPr>
              <w:rPr>
                <w:rFonts w:cstheme="minorHAnsi"/>
                <w:sz w:val="14"/>
              </w:rPr>
            </w:pPr>
            <w:r>
              <w:rPr>
                <w:rFonts w:cstheme="minorHAnsi"/>
                <w:sz w:val="14"/>
              </w:rPr>
              <w:t xml:space="preserve">К≥25% - влияние внешнего фактора на Э. страны считается значительным, а Э. открытой. </w:t>
            </w:r>
            <w:r w:rsidR="007F30A2">
              <w:rPr>
                <w:rFonts w:cstheme="minorHAnsi"/>
                <w:sz w:val="14"/>
              </w:rPr>
              <w:t xml:space="preserve">      К</w:t>
            </w:r>
            <w:r w:rsidR="007F30A2">
              <w:rPr>
                <w:rFonts w:cstheme="minorHAnsi"/>
                <w:sz w:val="14"/>
                <w:vertAlign w:val="subscript"/>
              </w:rPr>
              <w:t>РБ</w:t>
            </w:r>
            <w:r w:rsidR="007F30A2">
              <w:rPr>
                <w:rFonts w:cstheme="minorHAnsi"/>
                <w:sz w:val="14"/>
                <w:lang w:val="en-US"/>
              </w:rPr>
              <w:t>&gt;100%    K</w:t>
            </w:r>
            <w:r w:rsidR="007F30A2">
              <w:rPr>
                <w:rFonts w:cstheme="minorHAnsi"/>
                <w:sz w:val="14"/>
                <w:vertAlign w:val="subscript"/>
              </w:rPr>
              <w:t>США</w:t>
            </w:r>
            <w:r w:rsidR="007F30A2">
              <w:rPr>
                <w:rFonts w:cstheme="minorHAnsi"/>
                <w:sz w:val="14"/>
              </w:rPr>
              <w:sym w:font="Symbol" w:char="F0BB"/>
            </w:r>
            <w:r w:rsidR="007F30A2">
              <w:rPr>
                <w:rFonts w:cstheme="minorHAnsi"/>
                <w:sz w:val="14"/>
              </w:rPr>
              <w:t>25%</w:t>
            </w:r>
          </w:p>
        </w:tc>
        <w:tc>
          <w:tcPr>
            <w:tcW w:w="2971" w:type="dxa"/>
          </w:tcPr>
          <w:p w:rsidR="007F30A2" w:rsidRDefault="007F30A2" w:rsidP="007F30A2">
            <w:pPr>
              <w:rPr>
                <w:rFonts w:cstheme="minorHAnsi"/>
                <w:b/>
                <w:sz w:val="14"/>
                <w:u w:val="single"/>
              </w:rPr>
            </w:pPr>
            <w:r>
              <w:rPr>
                <w:rFonts w:cstheme="minorHAnsi"/>
                <w:b/>
                <w:sz w:val="14"/>
                <w:u w:val="single"/>
              </w:rPr>
              <w:t>11.1 Эффективность производства: понятие и показатели.</w:t>
            </w:r>
          </w:p>
          <w:p w:rsidR="007F30A2" w:rsidRDefault="007F30A2" w:rsidP="007F30A2">
            <w:pPr>
              <w:rPr>
                <w:rFonts w:cstheme="minorHAnsi"/>
                <w:sz w:val="14"/>
              </w:rPr>
            </w:pPr>
            <w:r>
              <w:rPr>
                <w:rFonts w:cstheme="minorHAnsi"/>
                <w:i/>
                <w:sz w:val="14"/>
              </w:rPr>
              <w:t>Эффективность производства</w:t>
            </w:r>
            <w:r>
              <w:rPr>
                <w:rFonts w:cstheme="minorHAnsi"/>
                <w:sz w:val="14"/>
              </w:rPr>
              <w:t xml:space="preserve"> – соотношение результатов производства и затрат. Различают:</w:t>
            </w:r>
          </w:p>
          <w:p w:rsidR="007F30A2" w:rsidRDefault="007F30A2" w:rsidP="007F30A2">
            <w:pPr>
              <w:rPr>
                <w:rFonts w:cstheme="minorHAnsi"/>
                <w:sz w:val="14"/>
              </w:rPr>
            </w:pPr>
            <w:r>
              <w:rPr>
                <w:rFonts w:cstheme="minorHAnsi"/>
                <w:sz w:val="14"/>
              </w:rPr>
              <w:t>1.ЭПЗ (Эффективность производства затратная):</w:t>
            </w:r>
          </w:p>
          <w:p w:rsidR="007F30A2" w:rsidRDefault="007F30A2" w:rsidP="007F30A2">
            <w:pPr>
              <w:rPr>
                <w:rFonts w:cstheme="minorHAnsi"/>
                <w:sz w:val="14"/>
              </w:rPr>
            </w:pPr>
            <m:oMathPara>
              <m:oMathParaPr>
                <m:jc m:val="left"/>
              </m:oMathParaPr>
              <m:oMath>
                <m:r>
                  <w:rPr>
                    <w:rFonts w:ascii="Cambria Math" w:hAnsi="Cambria Math" w:cstheme="minorHAnsi"/>
                    <w:sz w:val="14"/>
                  </w:rPr>
                  <m:t>ЭПЗ=</m:t>
                </m:r>
                <m:f>
                  <m:fPr>
                    <m:ctrlPr>
                      <w:rPr>
                        <w:rFonts w:ascii="Cambria Math" w:hAnsi="Cambria Math" w:cstheme="minorHAnsi"/>
                        <w:i/>
                        <w:sz w:val="14"/>
                        <w:szCs w:val="14"/>
                      </w:rPr>
                    </m:ctrlPr>
                  </m:fPr>
                  <m:num>
                    <m:r>
                      <w:rPr>
                        <w:rFonts w:ascii="Cambria Math" w:hAnsi="Cambria Math" w:cstheme="minorHAnsi"/>
                        <w:sz w:val="14"/>
                      </w:rPr>
                      <m:t>Р(результаты)</m:t>
                    </m:r>
                  </m:num>
                  <m:den>
                    <m:r>
                      <w:rPr>
                        <w:rFonts w:ascii="Cambria Math" w:hAnsi="Cambria Math" w:cstheme="minorHAnsi"/>
                        <w:sz w:val="14"/>
                      </w:rPr>
                      <m:t>З(затраты)</m:t>
                    </m:r>
                  </m:den>
                </m:f>
              </m:oMath>
            </m:oMathPara>
          </w:p>
          <w:p w:rsidR="007F30A2" w:rsidRDefault="007F30A2" w:rsidP="007F30A2">
            <w:pPr>
              <w:rPr>
                <w:rFonts w:cstheme="minorHAnsi"/>
                <w:sz w:val="14"/>
              </w:rPr>
            </w:pPr>
            <w:r>
              <w:rPr>
                <w:rFonts w:cstheme="minorHAnsi"/>
                <w:sz w:val="14"/>
              </w:rPr>
              <w:t>2. ЭПФ (Эффективность производства факторная):</w:t>
            </w:r>
          </w:p>
          <w:p w:rsidR="007F30A2" w:rsidRDefault="007F30A2" w:rsidP="007F30A2">
            <w:pPr>
              <w:rPr>
                <w:rFonts w:cstheme="minorHAnsi"/>
                <w:sz w:val="14"/>
              </w:rPr>
            </w:pPr>
            <w:r>
              <w:rPr>
                <w:rFonts w:cstheme="minorHAnsi"/>
                <w:sz w:val="14"/>
              </w:rPr>
              <w:object w:dxaOrig="2200" w:dyaOrig="350">
                <v:shape id="_x0000_i1026" type="#_x0000_t75" style="width:110.05pt;height:17.5pt" o:ole="">
                  <v:imagedata r:id="rId11" o:title=""/>
                </v:shape>
                <o:OLEObject Type="Embed" ProgID="Equation.3" ShapeID="_x0000_i1026" DrawAspect="Content" ObjectID="_1640296593" r:id="rId12"/>
              </w:object>
            </w:r>
          </w:p>
          <w:p w:rsidR="007F30A2" w:rsidRDefault="007F30A2" w:rsidP="007F30A2">
            <w:pPr>
              <w:rPr>
                <w:rFonts w:cstheme="minorHAnsi"/>
                <w:sz w:val="14"/>
              </w:rPr>
            </w:pPr>
            <w:r>
              <w:rPr>
                <w:rFonts w:cstheme="minorHAnsi"/>
                <w:sz w:val="14"/>
              </w:rPr>
              <w:t xml:space="preserve">  - более детальная оценка, которая позволяет сделать вывод о вкладе каждого фактора в результат, позволяет оценить характер производства (трудоемкий, энергоемкий, материалоемкий и т.п.)</w:t>
            </w:r>
          </w:p>
          <w:p w:rsidR="007F30A2" w:rsidRDefault="007F30A2" w:rsidP="007F30A2">
            <w:pPr>
              <w:rPr>
                <w:rFonts w:cstheme="minorHAnsi"/>
                <w:sz w:val="14"/>
              </w:rPr>
            </w:pPr>
            <w:r>
              <w:rPr>
                <w:rFonts w:cstheme="minorHAnsi"/>
                <w:sz w:val="14"/>
              </w:rPr>
              <w:t>Выделяют экономическую и социальную эффективность:</w:t>
            </w:r>
          </w:p>
          <w:p w:rsidR="00062052" w:rsidRPr="0053636E" w:rsidRDefault="007F30A2" w:rsidP="007F30A2">
            <w:pPr>
              <w:rPr>
                <w:rFonts w:cstheme="minorHAnsi"/>
                <w:sz w:val="14"/>
              </w:rPr>
            </w:pPr>
            <w:r>
              <w:rPr>
                <w:rFonts w:cstheme="minorHAnsi"/>
                <w:sz w:val="14"/>
              </w:rPr>
              <w:t xml:space="preserve">– </w:t>
            </w:r>
            <w:r>
              <w:rPr>
                <w:rFonts w:cstheme="minorHAnsi"/>
                <w:i/>
                <w:sz w:val="14"/>
              </w:rPr>
              <w:t>Экономическая эффективность</w:t>
            </w:r>
            <w:r>
              <w:rPr>
                <w:rFonts w:cstheme="minorHAnsi"/>
                <w:sz w:val="14"/>
              </w:rPr>
              <w:t xml:space="preserve"> – достижение наибольших результатов при наименьших затратах. При меняется на макроуровне для оценки и прогнозирования</w:t>
            </w:r>
          </w:p>
        </w:tc>
        <w:tc>
          <w:tcPr>
            <w:tcW w:w="2973" w:type="dxa"/>
          </w:tcPr>
          <w:p w:rsidR="00062052" w:rsidRPr="007F30A2" w:rsidRDefault="007F30A2" w:rsidP="0016697C">
            <w:pPr>
              <w:rPr>
                <w:rFonts w:cstheme="minorHAnsi"/>
                <w:b/>
                <w:sz w:val="14"/>
                <w:u w:val="single"/>
              </w:rPr>
            </w:pPr>
            <w:r>
              <w:rPr>
                <w:rFonts w:cstheme="minorHAnsi"/>
                <w:b/>
                <w:sz w:val="14"/>
                <w:u w:val="single"/>
              </w:rPr>
              <w:t>11.2</w:t>
            </w:r>
          </w:p>
          <w:p w:rsidR="007F30A2" w:rsidRDefault="007F30A2" w:rsidP="007F30A2">
            <w:pPr>
              <w:rPr>
                <w:rFonts w:cstheme="minorHAnsi"/>
                <w:sz w:val="14"/>
              </w:rPr>
            </w:pPr>
            <w:r>
              <w:rPr>
                <w:rFonts w:cstheme="minorHAnsi"/>
                <w:sz w:val="14"/>
              </w:rPr>
              <w:t>развития национальной экономики, на микроуровне – при строительстве и реконструкции предприятий, разработке новой техники и т.д.</w:t>
            </w:r>
          </w:p>
          <w:p w:rsidR="007F30A2" w:rsidRDefault="007F30A2" w:rsidP="007F30A2">
            <w:pPr>
              <w:rPr>
                <w:rFonts w:cstheme="minorHAnsi"/>
                <w:sz w:val="14"/>
              </w:rPr>
            </w:pPr>
            <w:r>
              <w:rPr>
                <w:rFonts w:cstheme="minorHAnsi"/>
                <w:sz w:val="14"/>
              </w:rPr>
              <w:t xml:space="preserve">– </w:t>
            </w:r>
            <w:r>
              <w:rPr>
                <w:rFonts w:cstheme="minorHAnsi"/>
                <w:i/>
                <w:sz w:val="14"/>
              </w:rPr>
              <w:t>Социальная эффективность</w:t>
            </w:r>
            <w:r>
              <w:rPr>
                <w:rFonts w:cstheme="minorHAnsi"/>
                <w:sz w:val="14"/>
              </w:rPr>
              <w:t xml:space="preserve"> – предполагает соответствие между результатами хозяйственной деятельности социальными целями общества. </w:t>
            </w:r>
          </w:p>
          <w:p w:rsidR="007F30A2" w:rsidRDefault="007F30A2" w:rsidP="007F30A2">
            <w:pPr>
              <w:rPr>
                <w:rFonts w:cstheme="minorHAnsi"/>
                <w:sz w:val="14"/>
              </w:rPr>
            </w:pPr>
            <w:r>
              <w:rPr>
                <w:rFonts w:cstheme="minorHAnsi"/>
                <w:sz w:val="14"/>
              </w:rPr>
              <w:t>Социальные результаты отражаются в показателях:</w:t>
            </w:r>
          </w:p>
          <w:p w:rsidR="007F30A2" w:rsidRDefault="007F30A2" w:rsidP="007F30A2">
            <w:pPr>
              <w:rPr>
                <w:rFonts w:cstheme="minorHAnsi"/>
                <w:sz w:val="14"/>
              </w:rPr>
            </w:pPr>
            <w:r>
              <w:rPr>
                <w:rFonts w:cstheme="minorHAnsi"/>
                <w:sz w:val="14"/>
              </w:rPr>
              <w:t>1. Повышение уровня жизни (рост реальных доходов и т.п.)</w:t>
            </w:r>
          </w:p>
          <w:p w:rsidR="007F30A2" w:rsidRDefault="007F30A2" w:rsidP="007F30A2">
            <w:pPr>
              <w:rPr>
                <w:rFonts w:cstheme="minorHAnsi"/>
                <w:sz w:val="14"/>
              </w:rPr>
            </w:pPr>
            <w:r>
              <w:rPr>
                <w:rFonts w:cstheme="minorHAnsi"/>
                <w:sz w:val="14"/>
              </w:rPr>
              <w:t>2. Свободное время и эффективность его использования</w:t>
            </w:r>
          </w:p>
          <w:p w:rsidR="007F30A2" w:rsidRDefault="007F30A2" w:rsidP="007F30A2">
            <w:pPr>
              <w:rPr>
                <w:rFonts w:cstheme="minorHAnsi"/>
                <w:sz w:val="14"/>
              </w:rPr>
            </w:pPr>
            <w:r>
              <w:rPr>
                <w:rFonts w:cstheme="minorHAnsi"/>
                <w:sz w:val="14"/>
              </w:rPr>
              <w:t>3. Условия труда (техническая безопасность; уровень занятости).</w:t>
            </w:r>
          </w:p>
          <w:p w:rsidR="007F30A2" w:rsidRDefault="007F30A2" w:rsidP="007F30A2">
            <w:pPr>
              <w:rPr>
                <w:rFonts w:cstheme="minorHAnsi"/>
                <w:sz w:val="14"/>
              </w:rPr>
            </w:pPr>
            <w:r>
              <w:rPr>
                <w:rFonts w:cstheme="minorHAnsi"/>
                <w:sz w:val="14"/>
              </w:rPr>
              <w:t>4. Состояние экологии</w:t>
            </w:r>
          </w:p>
          <w:p w:rsidR="007F30A2" w:rsidRPr="0053636E" w:rsidRDefault="007F30A2" w:rsidP="007F30A2">
            <w:pPr>
              <w:rPr>
                <w:rFonts w:cstheme="minorHAnsi"/>
                <w:sz w:val="14"/>
              </w:rPr>
            </w:pPr>
            <w:r w:rsidRPr="00EF493D">
              <w:rPr>
                <w:rFonts w:cstheme="minorHAnsi"/>
                <w:sz w:val="14"/>
                <w:u w:val="single"/>
              </w:rPr>
              <w:t>Социальный цели</w:t>
            </w:r>
            <w:r>
              <w:rPr>
                <w:rFonts w:cstheme="minorHAnsi"/>
                <w:sz w:val="14"/>
              </w:rPr>
              <w:t xml:space="preserve"> –  это то, что хотели бы получить люди в результате развития экономики.</w:t>
            </w:r>
          </w:p>
        </w:tc>
        <w:tc>
          <w:tcPr>
            <w:tcW w:w="3008" w:type="dxa"/>
          </w:tcPr>
          <w:p w:rsidR="007F30A2" w:rsidRDefault="007F30A2" w:rsidP="007F30A2">
            <w:pPr>
              <w:rPr>
                <w:rFonts w:cstheme="minorHAnsi"/>
                <w:b/>
                <w:sz w:val="14"/>
                <w:u w:val="single"/>
              </w:rPr>
            </w:pPr>
            <w:r>
              <w:rPr>
                <w:rFonts w:cstheme="minorHAnsi"/>
                <w:b/>
                <w:sz w:val="14"/>
                <w:u w:val="single"/>
              </w:rPr>
              <w:t>12.1 Собственность как экономическая категория.</w:t>
            </w:r>
          </w:p>
          <w:p w:rsidR="007F30A2" w:rsidRDefault="007F30A2" w:rsidP="007F30A2">
            <w:pPr>
              <w:rPr>
                <w:rFonts w:cstheme="minorHAnsi"/>
                <w:sz w:val="14"/>
              </w:rPr>
            </w:pPr>
            <w:r>
              <w:rPr>
                <w:rFonts w:cstheme="minorHAnsi"/>
                <w:sz w:val="14"/>
              </w:rPr>
              <w:t>Ограниченность ресурсов кроме проблемы выбора и эффективного использования ресурсов предполагает и проблему присвоения. Последняя возникает, когда на одно благо претендуют как минимум 2 субъекта.</w:t>
            </w:r>
          </w:p>
          <w:p w:rsidR="007F30A2" w:rsidRDefault="007F30A2" w:rsidP="007F30A2">
            <w:pPr>
              <w:rPr>
                <w:rFonts w:cstheme="minorHAnsi"/>
                <w:sz w:val="14"/>
              </w:rPr>
            </w:pPr>
            <w:r w:rsidRPr="00EF493D">
              <w:rPr>
                <w:rFonts w:cstheme="minorHAnsi"/>
                <w:sz w:val="14"/>
                <w:u w:val="single"/>
              </w:rPr>
              <w:t>Собственность</w:t>
            </w:r>
            <w:r>
              <w:rPr>
                <w:rFonts w:cstheme="minorHAnsi"/>
                <w:sz w:val="14"/>
              </w:rPr>
              <w:t xml:space="preserve"> – это отношение между людьми, выражающее определенную форму присвоения благ.</w:t>
            </w:r>
          </w:p>
          <w:p w:rsidR="007F30A2" w:rsidRDefault="007F30A2" w:rsidP="007F30A2">
            <w:pPr>
              <w:rPr>
                <w:rFonts w:cstheme="minorHAnsi"/>
                <w:sz w:val="14"/>
              </w:rPr>
            </w:pPr>
            <w:r>
              <w:rPr>
                <w:rFonts w:cstheme="minorHAnsi"/>
                <w:sz w:val="14"/>
              </w:rPr>
              <w:t>Собственность (по определению ООН) – активы любого рода, материальные и нематериальные, движимые и недвижимые, осязаемые и неосязаемые, а также юридические документы, удостоверяющие права на такие активы или участие в них.</w:t>
            </w:r>
          </w:p>
          <w:p w:rsidR="00062052" w:rsidRPr="0053636E" w:rsidRDefault="007F30A2" w:rsidP="007F30A2">
            <w:pPr>
              <w:rPr>
                <w:rFonts w:cstheme="minorHAnsi"/>
                <w:sz w:val="14"/>
              </w:rPr>
            </w:pPr>
            <w:r>
              <w:rPr>
                <w:rFonts w:cstheme="minorHAnsi"/>
                <w:sz w:val="14"/>
              </w:rPr>
              <w:t>Различают экономический и юридический аспекты собственности. Собственность в э. смысле – это отношение между людьми по присвоению средств производства и результатов труда. Собственность как ю. категория имеет правовую основу, т.е. предполагает нормы, определенные в законодательных актах.</w:t>
            </w:r>
          </w:p>
        </w:tc>
      </w:tr>
      <w:tr w:rsidR="00062052" w:rsidRPr="0053636E" w:rsidTr="00CC34DC">
        <w:trPr>
          <w:trHeight w:hRule="exact" w:val="4184"/>
        </w:trPr>
        <w:tc>
          <w:tcPr>
            <w:tcW w:w="2955" w:type="dxa"/>
          </w:tcPr>
          <w:p w:rsidR="00062052" w:rsidRPr="007F30A2" w:rsidRDefault="007F30A2" w:rsidP="0016697C">
            <w:pPr>
              <w:rPr>
                <w:rFonts w:cstheme="minorHAnsi"/>
                <w:b/>
                <w:sz w:val="14"/>
                <w:u w:val="single"/>
              </w:rPr>
            </w:pPr>
            <w:r>
              <w:rPr>
                <w:rFonts w:cstheme="minorHAnsi"/>
                <w:b/>
                <w:sz w:val="14"/>
                <w:u w:val="single"/>
              </w:rPr>
              <w:t>12.2</w:t>
            </w:r>
          </w:p>
          <w:p w:rsidR="007F30A2" w:rsidRDefault="007F30A2" w:rsidP="007F30A2">
            <w:pPr>
              <w:rPr>
                <w:rFonts w:cstheme="minorHAnsi"/>
                <w:sz w:val="14"/>
              </w:rPr>
            </w:pPr>
            <w:r>
              <w:rPr>
                <w:rFonts w:cstheme="minorHAnsi"/>
                <w:sz w:val="14"/>
              </w:rPr>
              <w:t xml:space="preserve">В разное время мыслители по-разному трактовали причины возникновения собственности. Английский философ 17 в. Джон Локк предполагал, что в основе собственности лежит трудовая деятельность человека. Французы Ж. Ж. Руссо в 18 в. и Пьер Прудон в 19 в. основу собственности видели в захвате имущества. Австрийский экономист </w:t>
            </w:r>
            <w:proofErr w:type="spellStart"/>
            <w:r>
              <w:rPr>
                <w:rFonts w:cstheme="minorHAnsi"/>
                <w:sz w:val="14"/>
              </w:rPr>
              <w:t>Менгер</w:t>
            </w:r>
            <w:proofErr w:type="spellEnd"/>
            <w:r>
              <w:rPr>
                <w:rFonts w:cstheme="minorHAnsi"/>
                <w:sz w:val="14"/>
              </w:rPr>
              <w:t xml:space="preserve"> связывал отношения собственности с редкостью благ.</w:t>
            </w:r>
          </w:p>
          <w:p w:rsidR="007F30A2" w:rsidRDefault="007F30A2" w:rsidP="007F30A2">
            <w:pPr>
              <w:rPr>
                <w:rFonts w:cstheme="minorHAnsi"/>
                <w:sz w:val="14"/>
              </w:rPr>
            </w:pPr>
            <w:r>
              <w:rPr>
                <w:rFonts w:cstheme="minorHAnsi"/>
                <w:sz w:val="14"/>
              </w:rPr>
              <w:t>Различают объекты и субъекты собственности. Объекты собственности – это недвижимое имущество, а также объекты интеллектуальной собственности. Субъектами собственности могут выступать отдельные граждане, группы людей и государства.</w:t>
            </w:r>
          </w:p>
          <w:p w:rsidR="007F30A2" w:rsidRPr="0053636E" w:rsidRDefault="007F30A2" w:rsidP="007F30A2">
            <w:pPr>
              <w:rPr>
                <w:rFonts w:cstheme="minorHAnsi"/>
                <w:sz w:val="14"/>
              </w:rPr>
            </w:pPr>
            <w:r>
              <w:rPr>
                <w:noProof/>
                <w:lang w:eastAsia="ru-RU"/>
              </w:rPr>
              <w:drawing>
                <wp:inline distT="0" distB="0" distL="0" distR="0" wp14:anchorId="56A69449" wp14:editId="6DA90FFC">
                  <wp:extent cx="1732290" cy="770172"/>
                  <wp:effectExtent l="0" t="0" r="1270" b="0"/>
                  <wp:docPr id="30" name="Рисунок 30"/>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rotWithShape="1">
                          <a:blip r:embed="rId13" cstate="print">
                            <a:extLst>
                              <a:ext uri="{28A0092B-C50C-407E-A947-70E740481C1C}">
                                <a14:useLocalDpi xmlns:a14="http://schemas.microsoft.com/office/drawing/2010/main" val="0"/>
                              </a:ext>
                            </a:extLst>
                          </a:blip>
                          <a:srcRect t="11668" b="11959"/>
                          <a:stretch/>
                        </pic:blipFill>
                        <pic:spPr bwMode="auto">
                          <a:xfrm>
                            <a:off x="0" y="0"/>
                            <a:ext cx="1759341" cy="7821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71" w:type="dxa"/>
          </w:tcPr>
          <w:p w:rsidR="00062052" w:rsidRPr="007F30A2" w:rsidRDefault="007F30A2" w:rsidP="0016697C">
            <w:pPr>
              <w:rPr>
                <w:rFonts w:cstheme="minorHAnsi"/>
                <w:b/>
                <w:sz w:val="14"/>
                <w:u w:val="single"/>
              </w:rPr>
            </w:pPr>
            <w:r>
              <w:rPr>
                <w:rFonts w:cstheme="minorHAnsi"/>
                <w:b/>
                <w:sz w:val="14"/>
                <w:u w:val="single"/>
              </w:rPr>
              <w:t>12.3</w:t>
            </w:r>
          </w:p>
          <w:p w:rsidR="007F30A2" w:rsidRPr="0053636E" w:rsidRDefault="007F30A2" w:rsidP="0016697C">
            <w:pPr>
              <w:rPr>
                <w:rFonts w:cstheme="minorHAnsi"/>
                <w:sz w:val="14"/>
              </w:rPr>
            </w:pPr>
            <w:r w:rsidRPr="00EF493D">
              <w:rPr>
                <w:rFonts w:cstheme="minorHAnsi"/>
                <w:sz w:val="14"/>
                <w:u w:val="single"/>
              </w:rPr>
              <w:t>Присвоение</w:t>
            </w:r>
            <w:r>
              <w:rPr>
                <w:rFonts w:cstheme="minorHAnsi"/>
                <w:sz w:val="14"/>
              </w:rPr>
              <w:t xml:space="preserve"> – это отчуждение объекта одним субъектом от другого. Владение означает, что присвоение осуществляется в интересах собственника, а также предполагает определенные обязательства владельца перед государством и другими институтами. Пользование – фактическое применение вещи. Распоряжение – принятие решения по поводу функционирования объекта собственности (продать, подарить,  сдать в аренду и т.д.).</w:t>
            </w:r>
          </w:p>
        </w:tc>
        <w:tc>
          <w:tcPr>
            <w:tcW w:w="2973" w:type="dxa"/>
          </w:tcPr>
          <w:p w:rsidR="007F30A2" w:rsidRDefault="007F30A2" w:rsidP="007F30A2">
            <w:pPr>
              <w:rPr>
                <w:rFonts w:cstheme="minorHAnsi"/>
                <w:b/>
                <w:sz w:val="14"/>
                <w:u w:val="single"/>
              </w:rPr>
            </w:pPr>
            <w:r>
              <w:rPr>
                <w:rFonts w:cstheme="minorHAnsi"/>
                <w:b/>
                <w:sz w:val="14"/>
                <w:u w:val="single"/>
              </w:rPr>
              <w:t>13.1 Место собственности в экономической системе.</w:t>
            </w:r>
          </w:p>
          <w:p w:rsidR="007F30A2" w:rsidRDefault="007F30A2" w:rsidP="007F30A2">
            <w:pPr>
              <w:rPr>
                <w:rFonts w:cstheme="minorHAnsi"/>
                <w:sz w:val="14"/>
              </w:rPr>
            </w:pPr>
            <w:r w:rsidRPr="00EF493D">
              <w:rPr>
                <w:rFonts w:cstheme="minorHAnsi"/>
                <w:sz w:val="14"/>
                <w:u w:val="single"/>
              </w:rPr>
              <w:t>Общественное производство</w:t>
            </w:r>
            <w:r>
              <w:rPr>
                <w:rFonts w:cstheme="minorHAnsi"/>
                <w:sz w:val="14"/>
              </w:rPr>
              <w:t xml:space="preserve"> – процесс создания материальных благ и услуг, необходимых для удовлетворения потребностей человека.</w:t>
            </w:r>
          </w:p>
          <w:p w:rsidR="007F30A2" w:rsidRDefault="007F30A2" w:rsidP="007F30A2">
            <w:pPr>
              <w:rPr>
                <w:rFonts w:cstheme="minorHAnsi"/>
                <w:sz w:val="14"/>
              </w:rPr>
            </w:pPr>
            <w:r>
              <w:rPr>
                <w:rFonts w:cstheme="minorHAnsi"/>
                <w:sz w:val="14"/>
              </w:rPr>
              <w:t>В общественном производстве выделяют 4 стадии:</w:t>
            </w:r>
          </w:p>
          <w:p w:rsidR="007F30A2" w:rsidRDefault="007F30A2" w:rsidP="007F30A2">
            <w:pPr>
              <w:rPr>
                <w:rFonts w:cstheme="minorHAnsi"/>
                <w:sz w:val="14"/>
              </w:rPr>
            </w:pPr>
            <w:r>
              <w:rPr>
                <w:rFonts w:cstheme="minorHAnsi"/>
                <w:sz w:val="14"/>
              </w:rPr>
              <w:t>5)Производство</w:t>
            </w:r>
          </w:p>
          <w:p w:rsidR="007F30A2" w:rsidRDefault="007F30A2" w:rsidP="007F30A2">
            <w:pPr>
              <w:rPr>
                <w:rFonts w:cstheme="minorHAnsi"/>
                <w:sz w:val="14"/>
              </w:rPr>
            </w:pPr>
            <w:r>
              <w:rPr>
                <w:rFonts w:cstheme="minorHAnsi"/>
                <w:sz w:val="14"/>
              </w:rPr>
              <w:t>6)Распределение</w:t>
            </w:r>
          </w:p>
          <w:p w:rsidR="007F30A2" w:rsidRDefault="007F30A2" w:rsidP="007F30A2">
            <w:pPr>
              <w:rPr>
                <w:rFonts w:cstheme="minorHAnsi"/>
                <w:sz w:val="14"/>
              </w:rPr>
            </w:pPr>
            <w:r>
              <w:rPr>
                <w:rFonts w:cstheme="minorHAnsi"/>
                <w:sz w:val="14"/>
              </w:rPr>
              <w:t>7)Обмен</w:t>
            </w:r>
          </w:p>
          <w:p w:rsidR="007F30A2" w:rsidRDefault="007F30A2" w:rsidP="007F30A2">
            <w:pPr>
              <w:rPr>
                <w:rFonts w:cstheme="minorHAnsi"/>
                <w:sz w:val="14"/>
              </w:rPr>
            </w:pPr>
            <w:r>
              <w:rPr>
                <w:rFonts w:cstheme="minorHAnsi"/>
                <w:sz w:val="14"/>
              </w:rPr>
              <w:t>8)Потребление</w:t>
            </w:r>
          </w:p>
          <w:p w:rsidR="007F30A2" w:rsidRDefault="007F30A2" w:rsidP="007F30A2">
            <w:pPr>
              <w:rPr>
                <w:rFonts w:cstheme="minorHAnsi"/>
                <w:sz w:val="14"/>
              </w:rPr>
            </w:pPr>
            <w:r w:rsidRPr="00EF493D">
              <w:rPr>
                <w:rFonts w:cstheme="minorHAnsi"/>
                <w:sz w:val="14"/>
                <w:u w:val="single"/>
              </w:rPr>
              <w:t>Производство</w:t>
            </w:r>
            <w:r>
              <w:rPr>
                <w:rFonts w:cstheme="minorHAnsi"/>
                <w:sz w:val="14"/>
              </w:rPr>
              <w:t xml:space="preserve"> – процесс создания благ и услуг, необходимых для существования и развития человека.</w:t>
            </w:r>
          </w:p>
          <w:p w:rsidR="007F30A2" w:rsidRDefault="007F30A2" w:rsidP="007F30A2">
            <w:pPr>
              <w:rPr>
                <w:rFonts w:cstheme="minorHAnsi"/>
                <w:sz w:val="14"/>
              </w:rPr>
            </w:pPr>
            <w:r w:rsidRPr="00EF493D">
              <w:rPr>
                <w:rFonts w:cstheme="minorHAnsi"/>
                <w:sz w:val="14"/>
                <w:u w:val="single"/>
              </w:rPr>
              <w:t>Распределение</w:t>
            </w:r>
            <w:r>
              <w:rPr>
                <w:rFonts w:cstheme="minorHAnsi"/>
                <w:sz w:val="14"/>
              </w:rPr>
              <w:t xml:space="preserve"> – формирование доли созданного общественного продукта, которую получает хозяйствующий субъект и другие структурные подразделения общества.</w:t>
            </w:r>
          </w:p>
          <w:p w:rsidR="00062052" w:rsidRDefault="007F30A2" w:rsidP="007F30A2">
            <w:pPr>
              <w:rPr>
                <w:rFonts w:cstheme="minorHAnsi"/>
                <w:sz w:val="14"/>
              </w:rPr>
            </w:pPr>
            <w:r w:rsidRPr="00EF493D">
              <w:rPr>
                <w:rFonts w:cstheme="minorHAnsi"/>
                <w:sz w:val="14"/>
                <w:u w:val="single"/>
              </w:rPr>
              <w:t>Обмен</w:t>
            </w:r>
            <w:r>
              <w:rPr>
                <w:rFonts w:cstheme="minorHAnsi"/>
                <w:sz w:val="14"/>
              </w:rPr>
              <w:t xml:space="preserve"> – движение материальных благ и услуг между производителями, и между производителями и потребителями.</w:t>
            </w:r>
          </w:p>
          <w:p w:rsidR="007F30A2" w:rsidRPr="0053636E" w:rsidRDefault="007F30A2" w:rsidP="007F30A2">
            <w:pPr>
              <w:rPr>
                <w:rFonts w:cstheme="minorHAnsi"/>
                <w:sz w:val="14"/>
              </w:rPr>
            </w:pPr>
            <w:r w:rsidRPr="00EF493D">
              <w:rPr>
                <w:rFonts w:cstheme="minorHAnsi"/>
                <w:sz w:val="14"/>
                <w:u w:val="single"/>
              </w:rPr>
              <w:t>Потребление</w:t>
            </w:r>
            <w:r>
              <w:rPr>
                <w:rFonts w:cstheme="minorHAnsi"/>
                <w:sz w:val="14"/>
              </w:rPr>
              <w:t xml:space="preserve"> – процесс удовлетворения потребностей. </w:t>
            </w:r>
          </w:p>
        </w:tc>
        <w:tc>
          <w:tcPr>
            <w:tcW w:w="3008" w:type="dxa"/>
          </w:tcPr>
          <w:p w:rsidR="00062052" w:rsidRPr="007F30A2" w:rsidRDefault="007F30A2" w:rsidP="0016697C">
            <w:pPr>
              <w:rPr>
                <w:rFonts w:cstheme="minorHAnsi"/>
                <w:b/>
                <w:sz w:val="14"/>
                <w:u w:val="single"/>
              </w:rPr>
            </w:pPr>
            <w:r>
              <w:rPr>
                <w:rFonts w:cstheme="minorHAnsi"/>
                <w:b/>
                <w:sz w:val="14"/>
                <w:u w:val="single"/>
              </w:rPr>
              <w:t>13.2</w:t>
            </w:r>
          </w:p>
          <w:p w:rsidR="007F30A2" w:rsidRDefault="007F30A2" w:rsidP="0016697C">
            <w:pPr>
              <w:rPr>
                <w:rFonts w:cstheme="minorHAnsi"/>
                <w:sz w:val="14"/>
              </w:rPr>
            </w:pPr>
            <w:r>
              <w:rPr>
                <w:rFonts w:cstheme="minorHAnsi"/>
                <w:sz w:val="14"/>
              </w:rPr>
              <w:object w:dxaOrig="2120" w:dyaOrig="665">
                <v:shape id="_x0000_i1027" type="#_x0000_t75" style="width:137.75pt;height:42.9pt" o:ole="">
                  <v:imagedata r:id="rId14" o:title=""/>
                </v:shape>
                <o:OLEObject Type="Embed" ProgID="Visio.Drawing.11" ShapeID="_x0000_i1027" DrawAspect="Content" ObjectID="_1640296594" r:id="rId15"/>
              </w:object>
            </w:r>
          </w:p>
          <w:p w:rsidR="007F30A2" w:rsidRPr="0053636E" w:rsidRDefault="007F30A2" w:rsidP="0016697C">
            <w:pPr>
              <w:rPr>
                <w:rFonts w:cstheme="minorHAnsi"/>
                <w:sz w:val="14"/>
              </w:rPr>
            </w:pPr>
            <w:r>
              <w:rPr>
                <w:rFonts w:cstheme="minorHAnsi"/>
                <w:sz w:val="14"/>
              </w:rPr>
              <w:t>Собственность занимает центральное место в системе производственных отношений, т.к. преобладание либо частной собственности, либо общественной определяет характер всей системы производственных отношений. Преобладание частной собственности придаёт стихийный характер всей системе отношений, и наоборот, преобладание общественной собственности предполагает планомерное развитие.</w:t>
            </w:r>
          </w:p>
        </w:tc>
      </w:tr>
      <w:tr w:rsidR="00CC34DC" w:rsidRPr="0053636E" w:rsidTr="00CC34DC">
        <w:trPr>
          <w:trHeight w:hRule="exact" w:val="4184"/>
        </w:trPr>
        <w:tc>
          <w:tcPr>
            <w:tcW w:w="2955" w:type="dxa"/>
          </w:tcPr>
          <w:p w:rsidR="007F30A2" w:rsidRDefault="007F30A2" w:rsidP="007F30A2">
            <w:pPr>
              <w:rPr>
                <w:rFonts w:cstheme="minorHAnsi"/>
                <w:b/>
                <w:sz w:val="14"/>
                <w:u w:val="single"/>
              </w:rPr>
            </w:pPr>
            <w:r>
              <w:rPr>
                <w:rFonts w:cstheme="minorHAnsi"/>
                <w:b/>
                <w:sz w:val="14"/>
                <w:u w:val="single"/>
              </w:rPr>
              <w:lastRenderedPageBreak/>
              <w:t>14.1 Типы и формы собственности.</w:t>
            </w:r>
          </w:p>
          <w:p w:rsidR="007F30A2" w:rsidRDefault="007F30A2" w:rsidP="007F30A2">
            <w:pPr>
              <w:rPr>
                <w:rFonts w:cstheme="minorHAnsi"/>
                <w:sz w:val="14"/>
              </w:rPr>
            </w:pPr>
            <w:r>
              <w:rPr>
                <w:rFonts w:cstheme="minorHAnsi"/>
                <w:sz w:val="14"/>
              </w:rPr>
              <w:t>В теории и практике различают 2 основных типа собственности: частную и общественную.</w:t>
            </w:r>
          </w:p>
          <w:p w:rsidR="007F30A2" w:rsidRDefault="007F30A2" w:rsidP="007F30A2">
            <w:pPr>
              <w:rPr>
                <w:rFonts w:cstheme="minorHAnsi"/>
                <w:sz w:val="14"/>
              </w:rPr>
            </w:pPr>
            <w:r>
              <w:rPr>
                <w:rFonts w:cstheme="minorHAnsi"/>
                <w:sz w:val="14"/>
              </w:rPr>
              <w:t>Частная собственность выражает отношения присвоения средств и результатов производства в частных интересах. Общественная собственность – присвоение средств и результатов производства в интересах всех членов общества.</w:t>
            </w:r>
          </w:p>
          <w:p w:rsidR="007F30A2" w:rsidRDefault="007F30A2" w:rsidP="007F30A2">
            <w:pPr>
              <w:rPr>
                <w:rFonts w:cstheme="minorHAnsi"/>
                <w:sz w:val="14"/>
              </w:rPr>
            </w:pPr>
            <w:r>
              <w:rPr>
                <w:rFonts w:cstheme="minorHAnsi"/>
                <w:sz w:val="14"/>
              </w:rPr>
              <w:t>Традиционно рынок связывали с частной формой собственности. Необходимость частной собственности объясняют тем, что только обладание долей в имуществе является побудительным мотивом к эффективной деятельности. Практически это положение применяли при реформировании постсоветского общества.</w:t>
            </w:r>
          </w:p>
          <w:p w:rsidR="00CC34DC" w:rsidRDefault="007F30A2" w:rsidP="007F30A2">
            <w:pPr>
              <w:rPr>
                <w:rFonts w:cstheme="minorHAnsi"/>
                <w:sz w:val="14"/>
              </w:rPr>
            </w:pPr>
            <w:r>
              <w:rPr>
                <w:rFonts w:cstheme="minorHAnsi"/>
                <w:sz w:val="14"/>
              </w:rPr>
              <w:t>Мировой опыт свидетельствует, что современный рынок опирается на различные формы собственности.</w:t>
            </w:r>
          </w:p>
          <w:p w:rsidR="007F30A2" w:rsidRPr="0053636E" w:rsidRDefault="007F30A2" w:rsidP="007F30A2">
            <w:pPr>
              <w:rPr>
                <w:rFonts w:cstheme="minorHAnsi"/>
                <w:sz w:val="14"/>
              </w:rPr>
            </w:pPr>
            <w:r>
              <w:rPr>
                <w:rFonts w:cstheme="minorHAnsi"/>
                <w:sz w:val="14"/>
              </w:rPr>
              <w:t>Если гос. предприятие само зарабатывает доходы, находится в одинаковом правовом поле с частным предприятием, то цена на</w:t>
            </w:r>
          </w:p>
        </w:tc>
        <w:tc>
          <w:tcPr>
            <w:tcW w:w="2971" w:type="dxa"/>
          </w:tcPr>
          <w:p w:rsidR="00CC34DC" w:rsidRPr="007F30A2" w:rsidRDefault="007F30A2" w:rsidP="0016697C">
            <w:pPr>
              <w:rPr>
                <w:rFonts w:cstheme="minorHAnsi"/>
                <w:b/>
                <w:sz w:val="14"/>
                <w:u w:val="single"/>
              </w:rPr>
            </w:pPr>
            <w:r>
              <w:rPr>
                <w:rFonts w:cstheme="minorHAnsi"/>
                <w:b/>
                <w:sz w:val="14"/>
                <w:u w:val="single"/>
              </w:rPr>
              <w:t>14.2</w:t>
            </w:r>
          </w:p>
          <w:p w:rsidR="007F30A2" w:rsidRPr="007F30A2" w:rsidRDefault="007F30A2" w:rsidP="007F30A2">
            <w:pPr>
              <w:rPr>
                <w:rFonts w:cstheme="minorHAnsi"/>
                <w:sz w:val="14"/>
              </w:rPr>
            </w:pPr>
            <w:r w:rsidRPr="007F30A2">
              <w:rPr>
                <w:rFonts w:cstheme="minorHAnsi"/>
                <w:sz w:val="14"/>
              </w:rPr>
              <w:t>продукцию гос. предприятия формируется по законам рынка. Рынок невозможен лишь в крайнем состоянии, когда существует один собственник на все.</w:t>
            </w:r>
          </w:p>
          <w:p w:rsidR="007F30A2" w:rsidRPr="007F30A2" w:rsidRDefault="007F30A2" w:rsidP="007F30A2">
            <w:pPr>
              <w:rPr>
                <w:rFonts w:cstheme="minorHAnsi"/>
                <w:sz w:val="14"/>
              </w:rPr>
            </w:pPr>
            <w:r w:rsidRPr="007F30A2">
              <w:rPr>
                <w:rFonts w:cstheme="minorHAnsi"/>
                <w:sz w:val="14"/>
              </w:rPr>
              <w:t>Классификация форм собственности по различным критериям для РБ:</w:t>
            </w:r>
          </w:p>
          <w:p w:rsidR="007F30A2" w:rsidRPr="007F30A2" w:rsidRDefault="007F30A2" w:rsidP="007F30A2">
            <w:pPr>
              <w:rPr>
                <w:rFonts w:cstheme="minorHAnsi"/>
                <w:sz w:val="14"/>
              </w:rPr>
            </w:pPr>
            <w:r>
              <w:rPr>
                <w:rFonts w:cstheme="minorHAnsi"/>
                <w:sz w:val="14"/>
              </w:rPr>
              <w:t>1)</w:t>
            </w:r>
            <w:r w:rsidRPr="007F30A2">
              <w:rPr>
                <w:rFonts w:cstheme="minorHAnsi"/>
                <w:sz w:val="14"/>
              </w:rPr>
              <w:t>по форме присвоения (по э. содержанию):</w:t>
            </w:r>
          </w:p>
          <w:p w:rsidR="007F30A2" w:rsidRPr="007F30A2" w:rsidRDefault="007F30A2" w:rsidP="007F30A2">
            <w:pPr>
              <w:rPr>
                <w:rFonts w:cstheme="minorHAnsi"/>
                <w:sz w:val="14"/>
              </w:rPr>
            </w:pPr>
            <w:r w:rsidRPr="007F30A2">
              <w:rPr>
                <w:rFonts w:cstheme="minorHAnsi"/>
                <w:sz w:val="14"/>
              </w:rPr>
              <w:t>а) индивидуальная:</w:t>
            </w:r>
          </w:p>
          <w:p w:rsidR="007F30A2" w:rsidRPr="007F30A2" w:rsidRDefault="007F30A2" w:rsidP="007F30A2">
            <w:pPr>
              <w:rPr>
                <w:rFonts w:cstheme="minorHAnsi"/>
                <w:sz w:val="14"/>
              </w:rPr>
            </w:pPr>
            <w:r w:rsidRPr="007F30A2">
              <w:rPr>
                <w:rFonts w:cstheme="minorHAnsi"/>
                <w:sz w:val="14"/>
              </w:rPr>
              <w:t>- личное подсобное хозяйство</w:t>
            </w:r>
          </w:p>
          <w:p w:rsidR="007F30A2" w:rsidRPr="007F30A2" w:rsidRDefault="007F30A2" w:rsidP="007F30A2">
            <w:pPr>
              <w:rPr>
                <w:rFonts w:cstheme="minorHAnsi"/>
                <w:sz w:val="14"/>
              </w:rPr>
            </w:pPr>
            <w:r w:rsidRPr="007F30A2">
              <w:rPr>
                <w:rFonts w:cstheme="minorHAnsi"/>
                <w:sz w:val="14"/>
              </w:rPr>
              <w:t>- индивидуальная трудовая деятельность</w:t>
            </w:r>
          </w:p>
          <w:p w:rsidR="007F30A2" w:rsidRPr="007F30A2" w:rsidRDefault="007F30A2" w:rsidP="007F30A2">
            <w:pPr>
              <w:rPr>
                <w:rFonts w:cstheme="minorHAnsi"/>
                <w:sz w:val="14"/>
              </w:rPr>
            </w:pPr>
            <w:r w:rsidRPr="007F30A2">
              <w:rPr>
                <w:rFonts w:cstheme="minorHAnsi"/>
                <w:sz w:val="14"/>
              </w:rPr>
              <w:t>- личная собственность</w:t>
            </w:r>
          </w:p>
          <w:p w:rsidR="007F30A2" w:rsidRPr="007F30A2" w:rsidRDefault="007F30A2" w:rsidP="007F30A2">
            <w:pPr>
              <w:rPr>
                <w:rFonts w:cstheme="minorHAnsi"/>
                <w:sz w:val="14"/>
              </w:rPr>
            </w:pPr>
            <w:r w:rsidRPr="007F30A2">
              <w:rPr>
                <w:rFonts w:cstheme="minorHAnsi"/>
                <w:sz w:val="14"/>
              </w:rPr>
              <w:t>б) коллективная:</w:t>
            </w:r>
          </w:p>
          <w:p w:rsidR="007F30A2" w:rsidRPr="007F30A2" w:rsidRDefault="007F30A2" w:rsidP="007F30A2">
            <w:pPr>
              <w:rPr>
                <w:rFonts w:cstheme="minorHAnsi"/>
                <w:sz w:val="14"/>
              </w:rPr>
            </w:pPr>
            <w:r w:rsidRPr="007F30A2">
              <w:rPr>
                <w:rFonts w:cstheme="minorHAnsi"/>
                <w:sz w:val="14"/>
              </w:rPr>
              <w:t>- кооперативная</w:t>
            </w:r>
          </w:p>
          <w:p w:rsidR="007F30A2" w:rsidRPr="007F30A2" w:rsidRDefault="007F30A2" w:rsidP="007F30A2">
            <w:pPr>
              <w:rPr>
                <w:rFonts w:cstheme="minorHAnsi"/>
                <w:sz w:val="14"/>
              </w:rPr>
            </w:pPr>
            <w:r w:rsidRPr="007F30A2">
              <w:rPr>
                <w:rFonts w:cstheme="minorHAnsi"/>
                <w:sz w:val="14"/>
              </w:rPr>
              <w:t>- соб. товариществ</w:t>
            </w:r>
          </w:p>
          <w:p w:rsidR="007F30A2" w:rsidRPr="007F30A2" w:rsidRDefault="007F30A2" w:rsidP="007F30A2">
            <w:pPr>
              <w:rPr>
                <w:rFonts w:cstheme="minorHAnsi"/>
                <w:sz w:val="14"/>
              </w:rPr>
            </w:pPr>
            <w:r w:rsidRPr="007F30A2">
              <w:rPr>
                <w:rFonts w:cstheme="minorHAnsi"/>
                <w:sz w:val="14"/>
              </w:rPr>
              <w:t>- соб. акционерных предприятий</w:t>
            </w:r>
          </w:p>
          <w:p w:rsidR="007F30A2" w:rsidRPr="007F30A2" w:rsidRDefault="007F30A2" w:rsidP="007F30A2">
            <w:pPr>
              <w:rPr>
                <w:rFonts w:cstheme="minorHAnsi"/>
                <w:sz w:val="14"/>
              </w:rPr>
            </w:pPr>
            <w:r w:rsidRPr="007F30A2">
              <w:rPr>
                <w:rFonts w:cstheme="minorHAnsi"/>
                <w:sz w:val="14"/>
              </w:rPr>
              <w:t>в) государственная:</w:t>
            </w:r>
          </w:p>
          <w:p w:rsidR="007F30A2" w:rsidRPr="007F30A2" w:rsidRDefault="007F30A2" w:rsidP="007F30A2">
            <w:pPr>
              <w:rPr>
                <w:rFonts w:cstheme="minorHAnsi"/>
                <w:sz w:val="14"/>
              </w:rPr>
            </w:pPr>
            <w:r w:rsidRPr="007F30A2">
              <w:rPr>
                <w:rFonts w:cstheme="minorHAnsi"/>
                <w:sz w:val="14"/>
              </w:rPr>
              <w:t>- республиканская</w:t>
            </w:r>
          </w:p>
          <w:p w:rsidR="007F30A2" w:rsidRPr="007F30A2" w:rsidRDefault="007F30A2" w:rsidP="007F30A2">
            <w:pPr>
              <w:rPr>
                <w:rFonts w:cstheme="minorHAnsi"/>
                <w:sz w:val="14"/>
              </w:rPr>
            </w:pPr>
            <w:r w:rsidRPr="007F30A2">
              <w:rPr>
                <w:rFonts w:cstheme="minorHAnsi"/>
                <w:sz w:val="14"/>
              </w:rPr>
              <w:t>- коммунальная</w:t>
            </w:r>
          </w:p>
          <w:p w:rsidR="007F30A2" w:rsidRPr="007F30A2" w:rsidRDefault="007F30A2" w:rsidP="007F30A2">
            <w:pPr>
              <w:rPr>
                <w:rFonts w:cstheme="minorHAnsi"/>
                <w:sz w:val="14"/>
              </w:rPr>
            </w:pPr>
            <w:r w:rsidRPr="007F30A2">
              <w:rPr>
                <w:rFonts w:cstheme="minorHAnsi"/>
                <w:sz w:val="14"/>
              </w:rPr>
              <w:t>2) по форме прав собственности:</w:t>
            </w:r>
          </w:p>
          <w:p w:rsidR="007F30A2" w:rsidRPr="007F30A2" w:rsidRDefault="007F30A2" w:rsidP="007F30A2">
            <w:pPr>
              <w:rPr>
                <w:rFonts w:cstheme="minorHAnsi"/>
                <w:sz w:val="14"/>
              </w:rPr>
            </w:pPr>
            <w:r w:rsidRPr="007F30A2">
              <w:rPr>
                <w:rFonts w:cstheme="minorHAnsi"/>
                <w:sz w:val="14"/>
              </w:rPr>
              <w:t>а) частная:</w:t>
            </w:r>
          </w:p>
          <w:p w:rsidR="007F30A2" w:rsidRPr="007F30A2" w:rsidRDefault="007F30A2" w:rsidP="007F30A2">
            <w:pPr>
              <w:rPr>
                <w:rFonts w:cstheme="minorHAnsi"/>
                <w:sz w:val="14"/>
              </w:rPr>
            </w:pPr>
            <w:r w:rsidRPr="007F30A2">
              <w:rPr>
                <w:rFonts w:cstheme="minorHAnsi"/>
                <w:sz w:val="14"/>
              </w:rPr>
              <w:t>- собственность граждан</w:t>
            </w:r>
          </w:p>
          <w:p w:rsidR="007F30A2" w:rsidRPr="0053636E" w:rsidRDefault="007F30A2" w:rsidP="007F30A2">
            <w:pPr>
              <w:rPr>
                <w:rFonts w:cstheme="minorHAnsi"/>
                <w:sz w:val="14"/>
              </w:rPr>
            </w:pPr>
            <w:r w:rsidRPr="007F30A2">
              <w:rPr>
                <w:rFonts w:cstheme="minorHAnsi"/>
                <w:sz w:val="14"/>
              </w:rPr>
              <w:t>- собственность негосударственных юридических лиц</w:t>
            </w:r>
          </w:p>
        </w:tc>
        <w:tc>
          <w:tcPr>
            <w:tcW w:w="2973" w:type="dxa"/>
          </w:tcPr>
          <w:p w:rsidR="00CC34DC" w:rsidRPr="007F30A2" w:rsidRDefault="007F30A2" w:rsidP="0016697C">
            <w:pPr>
              <w:rPr>
                <w:rFonts w:cstheme="minorHAnsi"/>
                <w:b/>
                <w:sz w:val="14"/>
                <w:u w:val="single"/>
              </w:rPr>
            </w:pPr>
            <w:r>
              <w:rPr>
                <w:rFonts w:cstheme="minorHAnsi"/>
                <w:b/>
                <w:sz w:val="14"/>
                <w:u w:val="single"/>
              </w:rPr>
              <w:t>14.3</w:t>
            </w:r>
          </w:p>
          <w:p w:rsidR="007F30A2" w:rsidRPr="007F30A2" w:rsidRDefault="007F30A2" w:rsidP="007F30A2">
            <w:pPr>
              <w:rPr>
                <w:rFonts w:cstheme="minorHAnsi"/>
                <w:sz w:val="14"/>
              </w:rPr>
            </w:pPr>
            <w:r w:rsidRPr="007F30A2">
              <w:rPr>
                <w:rFonts w:cstheme="minorHAnsi"/>
                <w:sz w:val="14"/>
              </w:rPr>
              <w:t>б) совместная:</w:t>
            </w:r>
          </w:p>
          <w:p w:rsidR="007F30A2" w:rsidRPr="007F30A2" w:rsidRDefault="007F30A2" w:rsidP="007F30A2">
            <w:pPr>
              <w:rPr>
                <w:rFonts w:cstheme="minorHAnsi"/>
                <w:sz w:val="14"/>
              </w:rPr>
            </w:pPr>
            <w:r w:rsidRPr="007F30A2">
              <w:rPr>
                <w:rFonts w:cstheme="minorHAnsi"/>
                <w:sz w:val="14"/>
              </w:rPr>
              <w:t>- общая долевая</w:t>
            </w:r>
          </w:p>
          <w:p w:rsidR="007F30A2" w:rsidRPr="007F30A2" w:rsidRDefault="007F30A2" w:rsidP="007F30A2">
            <w:pPr>
              <w:rPr>
                <w:rFonts w:cstheme="minorHAnsi"/>
                <w:sz w:val="14"/>
              </w:rPr>
            </w:pPr>
            <w:r w:rsidRPr="007F30A2">
              <w:rPr>
                <w:rFonts w:cstheme="minorHAnsi"/>
                <w:sz w:val="14"/>
              </w:rPr>
              <w:t>- общая (неделимая собственность)</w:t>
            </w:r>
          </w:p>
          <w:p w:rsidR="007F30A2" w:rsidRPr="007F30A2" w:rsidRDefault="007F30A2" w:rsidP="007F30A2">
            <w:pPr>
              <w:rPr>
                <w:rFonts w:cstheme="minorHAnsi"/>
                <w:sz w:val="14"/>
              </w:rPr>
            </w:pPr>
            <w:r w:rsidRPr="007F30A2">
              <w:rPr>
                <w:rFonts w:cstheme="minorHAnsi"/>
                <w:sz w:val="14"/>
              </w:rPr>
              <w:t>в) государственная:</w:t>
            </w:r>
          </w:p>
          <w:p w:rsidR="007F30A2" w:rsidRPr="007F30A2" w:rsidRDefault="007F30A2" w:rsidP="007F30A2">
            <w:pPr>
              <w:rPr>
                <w:rFonts w:cstheme="minorHAnsi"/>
                <w:sz w:val="14"/>
              </w:rPr>
            </w:pPr>
            <w:r w:rsidRPr="007F30A2">
              <w:rPr>
                <w:rFonts w:cstheme="minorHAnsi"/>
                <w:sz w:val="14"/>
              </w:rPr>
              <w:t>- республиканская</w:t>
            </w:r>
          </w:p>
          <w:p w:rsidR="007F30A2" w:rsidRPr="007F30A2" w:rsidRDefault="007F30A2" w:rsidP="007F30A2">
            <w:pPr>
              <w:rPr>
                <w:rFonts w:cstheme="minorHAnsi"/>
                <w:sz w:val="14"/>
              </w:rPr>
            </w:pPr>
            <w:r w:rsidRPr="007F30A2">
              <w:rPr>
                <w:rFonts w:cstheme="minorHAnsi"/>
                <w:sz w:val="14"/>
              </w:rPr>
              <w:t>- коммунальная</w:t>
            </w:r>
          </w:p>
          <w:p w:rsidR="007F30A2" w:rsidRPr="007F30A2" w:rsidRDefault="007F30A2" w:rsidP="007F30A2">
            <w:pPr>
              <w:rPr>
                <w:rFonts w:cstheme="minorHAnsi"/>
                <w:sz w:val="14"/>
              </w:rPr>
            </w:pPr>
            <w:r w:rsidRPr="007F30A2">
              <w:rPr>
                <w:rFonts w:cstheme="minorHAnsi"/>
                <w:sz w:val="14"/>
              </w:rPr>
              <w:t>Закон «Об объектах, находящихся только в собственности государства» от 5 мая 1998г. – государству принадлежит:</w:t>
            </w:r>
          </w:p>
          <w:p w:rsidR="007F30A2" w:rsidRPr="007F30A2" w:rsidRDefault="007F30A2" w:rsidP="007F30A2">
            <w:pPr>
              <w:rPr>
                <w:rFonts w:cstheme="minorHAnsi"/>
                <w:sz w:val="14"/>
              </w:rPr>
            </w:pPr>
            <w:r w:rsidRPr="007F30A2">
              <w:rPr>
                <w:rFonts w:cstheme="minorHAnsi"/>
                <w:sz w:val="14"/>
              </w:rPr>
              <w:t>- природные ресурсы</w:t>
            </w:r>
          </w:p>
          <w:p w:rsidR="007F30A2" w:rsidRPr="007F30A2" w:rsidRDefault="007F30A2" w:rsidP="007F30A2">
            <w:pPr>
              <w:rPr>
                <w:rFonts w:cstheme="minorHAnsi"/>
                <w:sz w:val="14"/>
              </w:rPr>
            </w:pPr>
            <w:r w:rsidRPr="007F30A2">
              <w:rPr>
                <w:rFonts w:cstheme="minorHAnsi"/>
                <w:sz w:val="14"/>
              </w:rPr>
              <w:t>- энергоснабжение</w:t>
            </w:r>
          </w:p>
          <w:p w:rsidR="007F30A2" w:rsidRPr="007F30A2" w:rsidRDefault="007F30A2" w:rsidP="007F30A2">
            <w:pPr>
              <w:rPr>
                <w:rFonts w:cstheme="minorHAnsi"/>
                <w:sz w:val="14"/>
              </w:rPr>
            </w:pPr>
            <w:r w:rsidRPr="007F30A2">
              <w:rPr>
                <w:rFonts w:cstheme="minorHAnsi"/>
                <w:sz w:val="14"/>
              </w:rPr>
              <w:t>- теплоснабжение</w:t>
            </w:r>
          </w:p>
          <w:p w:rsidR="007F30A2" w:rsidRPr="007F30A2" w:rsidRDefault="007F30A2" w:rsidP="007F30A2">
            <w:pPr>
              <w:rPr>
                <w:rFonts w:cstheme="minorHAnsi"/>
                <w:sz w:val="14"/>
              </w:rPr>
            </w:pPr>
            <w:r w:rsidRPr="007F30A2">
              <w:rPr>
                <w:rFonts w:cstheme="minorHAnsi"/>
                <w:sz w:val="14"/>
              </w:rPr>
              <w:t>- газоснабжение</w:t>
            </w:r>
          </w:p>
          <w:p w:rsidR="007F30A2" w:rsidRPr="007F30A2" w:rsidRDefault="007F30A2" w:rsidP="007F30A2">
            <w:pPr>
              <w:rPr>
                <w:rFonts w:cstheme="minorHAnsi"/>
                <w:sz w:val="14"/>
              </w:rPr>
            </w:pPr>
            <w:r w:rsidRPr="007F30A2">
              <w:rPr>
                <w:rFonts w:cstheme="minorHAnsi"/>
                <w:sz w:val="14"/>
              </w:rPr>
              <w:t>- магистральные нефтепроводы</w:t>
            </w:r>
          </w:p>
          <w:p w:rsidR="007F30A2" w:rsidRPr="007F30A2" w:rsidRDefault="007F30A2" w:rsidP="007F30A2">
            <w:pPr>
              <w:rPr>
                <w:rFonts w:cstheme="minorHAnsi"/>
                <w:sz w:val="14"/>
              </w:rPr>
            </w:pPr>
            <w:r w:rsidRPr="007F30A2">
              <w:rPr>
                <w:rFonts w:cstheme="minorHAnsi"/>
                <w:sz w:val="14"/>
              </w:rPr>
              <w:t>- предприятия по производству этилового спирта и вино</w:t>
            </w:r>
            <w:r>
              <w:rPr>
                <w:rFonts w:cstheme="minorHAnsi"/>
                <w:sz w:val="14"/>
              </w:rPr>
              <w:t>-</w:t>
            </w:r>
            <w:r w:rsidRPr="007F30A2">
              <w:rPr>
                <w:rFonts w:cstheme="minorHAnsi"/>
                <w:sz w:val="14"/>
              </w:rPr>
              <w:t>водочных изделий</w:t>
            </w:r>
          </w:p>
          <w:p w:rsidR="007F30A2" w:rsidRPr="007F30A2" w:rsidRDefault="007F30A2" w:rsidP="007F30A2">
            <w:pPr>
              <w:rPr>
                <w:rFonts w:cstheme="minorHAnsi"/>
                <w:sz w:val="14"/>
              </w:rPr>
            </w:pPr>
            <w:r w:rsidRPr="007F30A2">
              <w:rPr>
                <w:rFonts w:cstheme="minorHAnsi"/>
                <w:sz w:val="14"/>
              </w:rPr>
              <w:t>- автодороги, мосты</w:t>
            </w:r>
          </w:p>
          <w:p w:rsidR="007F30A2" w:rsidRPr="007F30A2" w:rsidRDefault="007F30A2" w:rsidP="007F30A2">
            <w:pPr>
              <w:rPr>
                <w:rFonts w:cstheme="minorHAnsi"/>
                <w:sz w:val="14"/>
              </w:rPr>
            </w:pPr>
            <w:r w:rsidRPr="007F30A2">
              <w:rPr>
                <w:rFonts w:cstheme="minorHAnsi"/>
                <w:sz w:val="14"/>
              </w:rPr>
              <w:t>- объекты ж\д транспорта</w:t>
            </w:r>
          </w:p>
          <w:p w:rsidR="007F30A2" w:rsidRPr="0053636E" w:rsidRDefault="007F30A2" w:rsidP="007F30A2">
            <w:pPr>
              <w:rPr>
                <w:rFonts w:cstheme="minorHAnsi"/>
                <w:sz w:val="14"/>
              </w:rPr>
            </w:pPr>
            <w:r w:rsidRPr="007F30A2">
              <w:rPr>
                <w:rFonts w:cstheme="minorHAnsi"/>
                <w:sz w:val="14"/>
              </w:rPr>
              <w:t>Владение и пользование перечисленными объектами осуществляют юридические лица государственной собственности.</w:t>
            </w:r>
          </w:p>
        </w:tc>
        <w:tc>
          <w:tcPr>
            <w:tcW w:w="3008" w:type="dxa"/>
          </w:tcPr>
          <w:p w:rsidR="00CC34DC" w:rsidRPr="0053636E" w:rsidRDefault="00CC34DC" w:rsidP="0016697C">
            <w:pPr>
              <w:rPr>
                <w:rFonts w:cstheme="minorHAnsi"/>
                <w:sz w:val="14"/>
              </w:rPr>
            </w:pPr>
          </w:p>
        </w:tc>
      </w:tr>
      <w:tr w:rsidR="00CC34DC" w:rsidRPr="0053636E" w:rsidTr="00CC34DC">
        <w:trPr>
          <w:trHeight w:hRule="exact" w:val="4184"/>
        </w:trPr>
        <w:tc>
          <w:tcPr>
            <w:tcW w:w="2955" w:type="dxa"/>
          </w:tcPr>
          <w:p w:rsidR="00CC34DC" w:rsidRPr="0053636E" w:rsidRDefault="00CC34DC" w:rsidP="0016697C">
            <w:pPr>
              <w:rPr>
                <w:rFonts w:cstheme="minorHAnsi"/>
                <w:sz w:val="14"/>
              </w:rPr>
            </w:pPr>
            <w:r w:rsidRPr="0053636E">
              <w:rPr>
                <w:rFonts w:cstheme="minorHAnsi"/>
                <w:sz w:val="14"/>
              </w:rPr>
              <w:t xml:space="preserve"> </w:t>
            </w:r>
          </w:p>
        </w:tc>
        <w:tc>
          <w:tcPr>
            <w:tcW w:w="2971" w:type="dxa"/>
          </w:tcPr>
          <w:p w:rsidR="00CC34DC" w:rsidRPr="0053636E" w:rsidRDefault="00CC34DC" w:rsidP="0016697C">
            <w:pPr>
              <w:rPr>
                <w:rFonts w:cstheme="minorHAnsi"/>
                <w:sz w:val="14"/>
              </w:rPr>
            </w:pPr>
          </w:p>
        </w:tc>
        <w:tc>
          <w:tcPr>
            <w:tcW w:w="2973" w:type="dxa"/>
          </w:tcPr>
          <w:p w:rsidR="00CC34DC" w:rsidRPr="0053636E" w:rsidRDefault="00CC34DC" w:rsidP="0016697C">
            <w:pPr>
              <w:rPr>
                <w:rFonts w:cstheme="minorHAnsi"/>
                <w:sz w:val="14"/>
              </w:rPr>
            </w:pPr>
          </w:p>
        </w:tc>
        <w:tc>
          <w:tcPr>
            <w:tcW w:w="3008" w:type="dxa"/>
          </w:tcPr>
          <w:p w:rsidR="00CC34DC" w:rsidRPr="0053636E" w:rsidRDefault="00CC34DC" w:rsidP="0016697C">
            <w:pPr>
              <w:rPr>
                <w:rFonts w:cstheme="minorHAnsi"/>
                <w:sz w:val="14"/>
              </w:rPr>
            </w:pPr>
          </w:p>
        </w:tc>
      </w:tr>
      <w:tr w:rsidR="00CC34DC" w:rsidRPr="0053636E" w:rsidTr="00CC34DC">
        <w:trPr>
          <w:trHeight w:hRule="exact" w:val="4184"/>
        </w:trPr>
        <w:tc>
          <w:tcPr>
            <w:tcW w:w="2955" w:type="dxa"/>
          </w:tcPr>
          <w:p w:rsidR="00CC34DC" w:rsidRPr="0053636E" w:rsidRDefault="00CC34DC" w:rsidP="0016697C">
            <w:pPr>
              <w:rPr>
                <w:rFonts w:cstheme="minorHAnsi"/>
                <w:sz w:val="14"/>
              </w:rPr>
            </w:pPr>
          </w:p>
        </w:tc>
        <w:tc>
          <w:tcPr>
            <w:tcW w:w="2971" w:type="dxa"/>
          </w:tcPr>
          <w:p w:rsidR="00CC34DC" w:rsidRPr="0053636E" w:rsidRDefault="00CC34DC" w:rsidP="0016697C">
            <w:pPr>
              <w:rPr>
                <w:rFonts w:cstheme="minorHAnsi"/>
                <w:sz w:val="14"/>
              </w:rPr>
            </w:pPr>
          </w:p>
        </w:tc>
        <w:tc>
          <w:tcPr>
            <w:tcW w:w="2973" w:type="dxa"/>
          </w:tcPr>
          <w:p w:rsidR="00CC34DC" w:rsidRPr="0053636E" w:rsidRDefault="00CC34DC" w:rsidP="0016697C">
            <w:pPr>
              <w:rPr>
                <w:rFonts w:cstheme="minorHAnsi"/>
                <w:sz w:val="14"/>
              </w:rPr>
            </w:pPr>
          </w:p>
        </w:tc>
        <w:tc>
          <w:tcPr>
            <w:tcW w:w="3008" w:type="dxa"/>
          </w:tcPr>
          <w:p w:rsidR="00CC34DC" w:rsidRPr="0053636E" w:rsidRDefault="00CC34DC" w:rsidP="0016697C">
            <w:pPr>
              <w:rPr>
                <w:rFonts w:cstheme="minorHAnsi"/>
                <w:sz w:val="14"/>
              </w:rPr>
            </w:pPr>
          </w:p>
        </w:tc>
      </w:tr>
      <w:tr w:rsidR="00CC34DC" w:rsidRPr="0053636E" w:rsidTr="00CC34DC">
        <w:trPr>
          <w:trHeight w:hRule="exact" w:val="4184"/>
        </w:trPr>
        <w:tc>
          <w:tcPr>
            <w:tcW w:w="2955" w:type="dxa"/>
          </w:tcPr>
          <w:p w:rsidR="00CC34DC" w:rsidRPr="0053636E" w:rsidRDefault="00CC34DC" w:rsidP="0016697C">
            <w:pPr>
              <w:rPr>
                <w:rFonts w:cstheme="minorHAnsi"/>
                <w:sz w:val="14"/>
              </w:rPr>
            </w:pPr>
          </w:p>
        </w:tc>
        <w:tc>
          <w:tcPr>
            <w:tcW w:w="2971" w:type="dxa"/>
          </w:tcPr>
          <w:p w:rsidR="00CC34DC" w:rsidRPr="0053636E" w:rsidRDefault="00CC34DC" w:rsidP="0016697C">
            <w:pPr>
              <w:rPr>
                <w:rFonts w:cstheme="minorHAnsi"/>
                <w:sz w:val="14"/>
              </w:rPr>
            </w:pPr>
          </w:p>
        </w:tc>
        <w:tc>
          <w:tcPr>
            <w:tcW w:w="2973" w:type="dxa"/>
          </w:tcPr>
          <w:p w:rsidR="00CC34DC" w:rsidRPr="0053636E" w:rsidRDefault="00CC34DC" w:rsidP="0016697C">
            <w:pPr>
              <w:rPr>
                <w:rFonts w:cstheme="minorHAnsi"/>
                <w:sz w:val="14"/>
              </w:rPr>
            </w:pPr>
          </w:p>
        </w:tc>
        <w:tc>
          <w:tcPr>
            <w:tcW w:w="3008" w:type="dxa"/>
          </w:tcPr>
          <w:p w:rsidR="00CC34DC" w:rsidRPr="0053636E" w:rsidRDefault="00CC34DC" w:rsidP="0016697C">
            <w:pPr>
              <w:rPr>
                <w:rFonts w:cstheme="minorHAnsi"/>
                <w:sz w:val="14"/>
              </w:rPr>
            </w:pPr>
          </w:p>
        </w:tc>
      </w:tr>
    </w:tbl>
    <w:p w:rsidR="009D64DA" w:rsidRDefault="009D64DA" w:rsidP="00062052"/>
    <w:sectPr w:rsidR="009D64DA" w:rsidSect="00062052">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52"/>
    <w:rsid w:val="00062052"/>
    <w:rsid w:val="0016697C"/>
    <w:rsid w:val="005350A9"/>
    <w:rsid w:val="00616C1D"/>
    <w:rsid w:val="0074222A"/>
    <w:rsid w:val="00760D21"/>
    <w:rsid w:val="007F30A2"/>
    <w:rsid w:val="009D64DA"/>
    <w:rsid w:val="00CC34DC"/>
    <w:rsid w:val="00CE57EA"/>
    <w:rsid w:val="00DA1156"/>
    <w:rsid w:val="00E27027"/>
    <w:rsid w:val="00EF493D"/>
    <w:rsid w:val="00F51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2508"/>
  <w15:chartTrackingRefBased/>
  <w15:docId w15:val="{E34DE368-74E2-49BC-A5F6-60E8BEC2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0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2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1777">
      <w:bodyDiv w:val="1"/>
      <w:marLeft w:val="0"/>
      <w:marRight w:val="0"/>
      <w:marTop w:val="0"/>
      <w:marBottom w:val="0"/>
      <w:divBdr>
        <w:top w:val="none" w:sz="0" w:space="0" w:color="auto"/>
        <w:left w:val="none" w:sz="0" w:space="0" w:color="auto"/>
        <w:bottom w:val="none" w:sz="0" w:space="0" w:color="auto"/>
        <w:right w:val="none" w:sz="0" w:space="0" w:color="auto"/>
      </w:divBdr>
    </w:div>
    <w:div w:id="104274370">
      <w:bodyDiv w:val="1"/>
      <w:marLeft w:val="0"/>
      <w:marRight w:val="0"/>
      <w:marTop w:val="0"/>
      <w:marBottom w:val="0"/>
      <w:divBdr>
        <w:top w:val="none" w:sz="0" w:space="0" w:color="auto"/>
        <w:left w:val="none" w:sz="0" w:space="0" w:color="auto"/>
        <w:bottom w:val="none" w:sz="0" w:space="0" w:color="auto"/>
        <w:right w:val="none" w:sz="0" w:space="0" w:color="auto"/>
      </w:divBdr>
    </w:div>
    <w:div w:id="158694726">
      <w:bodyDiv w:val="1"/>
      <w:marLeft w:val="0"/>
      <w:marRight w:val="0"/>
      <w:marTop w:val="0"/>
      <w:marBottom w:val="0"/>
      <w:divBdr>
        <w:top w:val="none" w:sz="0" w:space="0" w:color="auto"/>
        <w:left w:val="none" w:sz="0" w:space="0" w:color="auto"/>
        <w:bottom w:val="none" w:sz="0" w:space="0" w:color="auto"/>
        <w:right w:val="none" w:sz="0" w:space="0" w:color="auto"/>
      </w:divBdr>
    </w:div>
    <w:div w:id="204023170">
      <w:bodyDiv w:val="1"/>
      <w:marLeft w:val="0"/>
      <w:marRight w:val="0"/>
      <w:marTop w:val="0"/>
      <w:marBottom w:val="0"/>
      <w:divBdr>
        <w:top w:val="none" w:sz="0" w:space="0" w:color="auto"/>
        <w:left w:val="none" w:sz="0" w:space="0" w:color="auto"/>
        <w:bottom w:val="none" w:sz="0" w:space="0" w:color="auto"/>
        <w:right w:val="none" w:sz="0" w:space="0" w:color="auto"/>
      </w:divBdr>
    </w:div>
    <w:div w:id="246499875">
      <w:bodyDiv w:val="1"/>
      <w:marLeft w:val="0"/>
      <w:marRight w:val="0"/>
      <w:marTop w:val="0"/>
      <w:marBottom w:val="0"/>
      <w:divBdr>
        <w:top w:val="none" w:sz="0" w:space="0" w:color="auto"/>
        <w:left w:val="none" w:sz="0" w:space="0" w:color="auto"/>
        <w:bottom w:val="none" w:sz="0" w:space="0" w:color="auto"/>
        <w:right w:val="none" w:sz="0" w:space="0" w:color="auto"/>
      </w:divBdr>
    </w:div>
    <w:div w:id="315384381">
      <w:bodyDiv w:val="1"/>
      <w:marLeft w:val="0"/>
      <w:marRight w:val="0"/>
      <w:marTop w:val="0"/>
      <w:marBottom w:val="0"/>
      <w:divBdr>
        <w:top w:val="none" w:sz="0" w:space="0" w:color="auto"/>
        <w:left w:val="none" w:sz="0" w:space="0" w:color="auto"/>
        <w:bottom w:val="none" w:sz="0" w:space="0" w:color="auto"/>
        <w:right w:val="none" w:sz="0" w:space="0" w:color="auto"/>
      </w:divBdr>
    </w:div>
    <w:div w:id="320695053">
      <w:bodyDiv w:val="1"/>
      <w:marLeft w:val="0"/>
      <w:marRight w:val="0"/>
      <w:marTop w:val="0"/>
      <w:marBottom w:val="0"/>
      <w:divBdr>
        <w:top w:val="none" w:sz="0" w:space="0" w:color="auto"/>
        <w:left w:val="none" w:sz="0" w:space="0" w:color="auto"/>
        <w:bottom w:val="none" w:sz="0" w:space="0" w:color="auto"/>
        <w:right w:val="none" w:sz="0" w:space="0" w:color="auto"/>
      </w:divBdr>
    </w:div>
    <w:div w:id="423186277">
      <w:bodyDiv w:val="1"/>
      <w:marLeft w:val="0"/>
      <w:marRight w:val="0"/>
      <w:marTop w:val="0"/>
      <w:marBottom w:val="0"/>
      <w:divBdr>
        <w:top w:val="none" w:sz="0" w:space="0" w:color="auto"/>
        <w:left w:val="none" w:sz="0" w:space="0" w:color="auto"/>
        <w:bottom w:val="none" w:sz="0" w:space="0" w:color="auto"/>
        <w:right w:val="none" w:sz="0" w:space="0" w:color="auto"/>
      </w:divBdr>
    </w:div>
    <w:div w:id="434252794">
      <w:bodyDiv w:val="1"/>
      <w:marLeft w:val="0"/>
      <w:marRight w:val="0"/>
      <w:marTop w:val="0"/>
      <w:marBottom w:val="0"/>
      <w:divBdr>
        <w:top w:val="none" w:sz="0" w:space="0" w:color="auto"/>
        <w:left w:val="none" w:sz="0" w:space="0" w:color="auto"/>
        <w:bottom w:val="none" w:sz="0" w:space="0" w:color="auto"/>
        <w:right w:val="none" w:sz="0" w:space="0" w:color="auto"/>
      </w:divBdr>
    </w:div>
    <w:div w:id="468523474">
      <w:bodyDiv w:val="1"/>
      <w:marLeft w:val="0"/>
      <w:marRight w:val="0"/>
      <w:marTop w:val="0"/>
      <w:marBottom w:val="0"/>
      <w:divBdr>
        <w:top w:val="none" w:sz="0" w:space="0" w:color="auto"/>
        <w:left w:val="none" w:sz="0" w:space="0" w:color="auto"/>
        <w:bottom w:val="none" w:sz="0" w:space="0" w:color="auto"/>
        <w:right w:val="none" w:sz="0" w:space="0" w:color="auto"/>
      </w:divBdr>
    </w:div>
    <w:div w:id="471561509">
      <w:bodyDiv w:val="1"/>
      <w:marLeft w:val="0"/>
      <w:marRight w:val="0"/>
      <w:marTop w:val="0"/>
      <w:marBottom w:val="0"/>
      <w:divBdr>
        <w:top w:val="none" w:sz="0" w:space="0" w:color="auto"/>
        <w:left w:val="none" w:sz="0" w:space="0" w:color="auto"/>
        <w:bottom w:val="none" w:sz="0" w:space="0" w:color="auto"/>
        <w:right w:val="none" w:sz="0" w:space="0" w:color="auto"/>
      </w:divBdr>
    </w:div>
    <w:div w:id="498808596">
      <w:bodyDiv w:val="1"/>
      <w:marLeft w:val="0"/>
      <w:marRight w:val="0"/>
      <w:marTop w:val="0"/>
      <w:marBottom w:val="0"/>
      <w:divBdr>
        <w:top w:val="none" w:sz="0" w:space="0" w:color="auto"/>
        <w:left w:val="none" w:sz="0" w:space="0" w:color="auto"/>
        <w:bottom w:val="none" w:sz="0" w:space="0" w:color="auto"/>
        <w:right w:val="none" w:sz="0" w:space="0" w:color="auto"/>
      </w:divBdr>
    </w:div>
    <w:div w:id="625737877">
      <w:bodyDiv w:val="1"/>
      <w:marLeft w:val="0"/>
      <w:marRight w:val="0"/>
      <w:marTop w:val="0"/>
      <w:marBottom w:val="0"/>
      <w:divBdr>
        <w:top w:val="none" w:sz="0" w:space="0" w:color="auto"/>
        <w:left w:val="none" w:sz="0" w:space="0" w:color="auto"/>
        <w:bottom w:val="none" w:sz="0" w:space="0" w:color="auto"/>
        <w:right w:val="none" w:sz="0" w:space="0" w:color="auto"/>
      </w:divBdr>
    </w:div>
    <w:div w:id="642467428">
      <w:bodyDiv w:val="1"/>
      <w:marLeft w:val="0"/>
      <w:marRight w:val="0"/>
      <w:marTop w:val="0"/>
      <w:marBottom w:val="0"/>
      <w:divBdr>
        <w:top w:val="none" w:sz="0" w:space="0" w:color="auto"/>
        <w:left w:val="none" w:sz="0" w:space="0" w:color="auto"/>
        <w:bottom w:val="none" w:sz="0" w:space="0" w:color="auto"/>
        <w:right w:val="none" w:sz="0" w:space="0" w:color="auto"/>
      </w:divBdr>
    </w:div>
    <w:div w:id="753088465">
      <w:bodyDiv w:val="1"/>
      <w:marLeft w:val="0"/>
      <w:marRight w:val="0"/>
      <w:marTop w:val="0"/>
      <w:marBottom w:val="0"/>
      <w:divBdr>
        <w:top w:val="none" w:sz="0" w:space="0" w:color="auto"/>
        <w:left w:val="none" w:sz="0" w:space="0" w:color="auto"/>
        <w:bottom w:val="none" w:sz="0" w:space="0" w:color="auto"/>
        <w:right w:val="none" w:sz="0" w:space="0" w:color="auto"/>
      </w:divBdr>
    </w:div>
    <w:div w:id="772743546">
      <w:bodyDiv w:val="1"/>
      <w:marLeft w:val="0"/>
      <w:marRight w:val="0"/>
      <w:marTop w:val="0"/>
      <w:marBottom w:val="0"/>
      <w:divBdr>
        <w:top w:val="none" w:sz="0" w:space="0" w:color="auto"/>
        <w:left w:val="none" w:sz="0" w:space="0" w:color="auto"/>
        <w:bottom w:val="none" w:sz="0" w:space="0" w:color="auto"/>
        <w:right w:val="none" w:sz="0" w:space="0" w:color="auto"/>
      </w:divBdr>
    </w:div>
    <w:div w:id="778837191">
      <w:bodyDiv w:val="1"/>
      <w:marLeft w:val="0"/>
      <w:marRight w:val="0"/>
      <w:marTop w:val="0"/>
      <w:marBottom w:val="0"/>
      <w:divBdr>
        <w:top w:val="none" w:sz="0" w:space="0" w:color="auto"/>
        <w:left w:val="none" w:sz="0" w:space="0" w:color="auto"/>
        <w:bottom w:val="none" w:sz="0" w:space="0" w:color="auto"/>
        <w:right w:val="none" w:sz="0" w:space="0" w:color="auto"/>
      </w:divBdr>
    </w:div>
    <w:div w:id="819079713">
      <w:bodyDiv w:val="1"/>
      <w:marLeft w:val="0"/>
      <w:marRight w:val="0"/>
      <w:marTop w:val="0"/>
      <w:marBottom w:val="0"/>
      <w:divBdr>
        <w:top w:val="none" w:sz="0" w:space="0" w:color="auto"/>
        <w:left w:val="none" w:sz="0" w:space="0" w:color="auto"/>
        <w:bottom w:val="none" w:sz="0" w:space="0" w:color="auto"/>
        <w:right w:val="none" w:sz="0" w:space="0" w:color="auto"/>
      </w:divBdr>
    </w:div>
    <w:div w:id="819343005">
      <w:bodyDiv w:val="1"/>
      <w:marLeft w:val="0"/>
      <w:marRight w:val="0"/>
      <w:marTop w:val="0"/>
      <w:marBottom w:val="0"/>
      <w:divBdr>
        <w:top w:val="none" w:sz="0" w:space="0" w:color="auto"/>
        <w:left w:val="none" w:sz="0" w:space="0" w:color="auto"/>
        <w:bottom w:val="none" w:sz="0" w:space="0" w:color="auto"/>
        <w:right w:val="none" w:sz="0" w:space="0" w:color="auto"/>
      </w:divBdr>
    </w:div>
    <w:div w:id="866720027">
      <w:bodyDiv w:val="1"/>
      <w:marLeft w:val="0"/>
      <w:marRight w:val="0"/>
      <w:marTop w:val="0"/>
      <w:marBottom w:val="0"/>
      <w:divBdr>
        <w:top w:val="none" w:sz="0" w:space="0" w:color="auto"/>
        <w:left w:val="none" w:sz="0" w:space="0" w:color="auto"/>
        <w:bottom w:val="none" w:sz="0" w:space="0" w:color="auto"/>
        <w:right w:val="none" w:sz="0" w:space="0" w:color="auto"/>
      </w:divBdr>
    </w:div>
    <w:div w:id="882983758">
      <w:bodyDiv w:val="1"/>
      <w:marLeft w:val="0"/>
      <w:marRight w:val="0"/>
      <w:marTop w:val="0"/>
      <w:marBottom w:val="0"/>
      <w:divBdr>
        <w:top w:val="none" w:sz="0" w:space="0" w:color="auto"/>
        <w:left w:val="none" w:sz="0" w:space="0" w:color="auto"/>
        <w:bottom w:val="none" w:sz="0" w:space="0" w:color="auto"/>
        <w:right w:val="none" w:sz="0" w:space="0" w:color="auto"/>
      </w:divBdr>
    </w:div>
    <w:div w:id="973684051">
      <w:bodyDiv w:val="1"/>
      <w:marLeft w:val="0"/>
      <w:marRight w:val="0"/>
      <w:marTop w:val="0"/>
      <w:marBottom w:val="0"/>
      <w:divBdr>
        <w:top w:val="none" w:sz="0" w:space="0" w:color="auto"/>
        <w:left w:val="none" w:sz="0" w:space="0" w:color="auto"/>
        <w:bottom w:val="none" w:sz="0" w:space="0" w:color="auto"/>
        <w:right w:val="none" w:sz="0" w:space="0" w:color="auto"/>
      </w:divBdr>
    </w:div>
    <w:div w:id="977227012">
      <w:bodyDiv w:val="1"/>
      <w:marLeft w:val="0"/>
      <w:marRight w:val="0"/>
      <w:marTop w:val="0"/>
      <w:marBottom w:val="0"/>
      <w:divBdr>
        <w:top w:val="none" w:sz="0" w:space="0" w:color="auto"/>
        <w:left w:val="none" w:sz="0" w:space="0" w:color="auto"/>
        <w:bottom w:val="none" w:sz="0" w:space="0" w:color="auto"/>
        <w:right w:val="none" w:sz="0" w:space="0" w:color="auto"/>
      </w:divBdr>
    </w:div>
    <w:div w:id="989214052">
      <w:bodyDiv w:val="1"/>
      <w:marLeft w:val="0"/>
      <w:marRight w:val="0"/>
      <w:marTop w:val="0"/>
      <w:marBottom w:val="0"/>
      <w:divBdr>
        <w:top w:val="none" w:sz="0" w:space="0" w:color="auto"/>
        <w:left w:val="none" w:sz="0" w:space="0" w:color="auto"/>
        <w:bottom w:val="none" w:sz="0" w:space="0" w:color="auto"/>
        <w:right w:val="none" w:sz="0" w:space="0" w:color="auto"/>
      </w:divBdr>
    </w:div>
    <w:div w:id="1000157066">
      <w:bodyDiv w:val="1"/>
      <w:marLeft w:val="0"/>
      <w:marRight w:val="0"/>
      <w:marTop w:val="0"/>
      <w:marBottom w:val="0"/>
      <w:divBdr>
        <w:top w:val="none" w:sz="0" w:space="0" w:color="auto"/>
        <w:left w:val="none" w:sz="0" w:space="0" w:color="auto"/>
        <w:bottom w:val="none" w:sz="0" w:space="0" w:color="auto"/>
        <w:right w:val="none" w:sz="0" w:space="0" w:color="auto"/>
      </w:divBdr>
    </w:div>
    <w:div w:id="1024360131">
      <w:bodyDiv w:val="1"/>
      <w:marLeft w:val="0"/>
      <w:marRight w:val="0"/>
      <w:marTop w:val="0"/>
      <w:marBottom w:val="0"/>
      <w:divBdr>
        <w:top w:val="none" w:sz="0" w:space="0" w:color="auto"/>
        <w:left w:val="none" w:sz="0" w:space="0" w:color="auto"/>
        <w:bottom w:val="none" w:sz="0" w:space="0" w:color="auto"/>
        <w:right w:val="none" w:sz="0" w:space="0" w:color="auto"/>
      </w:divBdr>
    </w:div>
    <w:div w:id="1033504139">
      <w:bodyDiv w:val="1"/>
      <w:marLeft w:val="0"/>
      <w:marRight w:val="0"/>
      <w:marTop w:val="0"/>
      <w:marBottom w:val="0"/>
      <w:divBdr>
        <w:top w:val="none" w:sz="0" w:space="0" w:color="auto"/>
        <w:left w:val="none" w:sz="0" w:space="0" w:color="auto"/>
        <w:bottom w:val="none" w:sz="0" w:space="0" w:color="auto"/>
        <w:right w:val="none" w:sz="0" w:space="0" w:color="auto"/>
      </w:divBdr>
    </w:div>
    <w:div w:id="1059590645">
      <w:bodyDiv w:val="1"/>
      <w:marLeft w:val="0"/>
      <w:marRight w:val="0"/>
      <w:marTop w:val="0"/>
      <w:marBottom w:val="0"/>
      <w:divBdr>
        <w:top w:val="none" w:sz="0" w:space="0" w:color="auto"/>
        <w:left w:val="none" w:sz="0" w:space="0" w:color="auto"/>
        <w:bottom w:val="none" w:sz="0" w:space="0" w:color="auto"/>
        <w:right w:val="none" w:sz="0" w:space="0" w:color="auto"/>
      </w:divBdr>
    </w:div>
    <w:div w:id="1071581193">
      <w:bodyDiv w:val="1"/>
      <w:marLeft w:val="0"/>
      <w:marRight w:val="0"/>
      <w:marTop w:val="0"/>
      <w:marBottom w:val="0"/>
      <w:divBdr>
        <w:top w:val="none" w:sz="0" w:space="0" w:color="auto"/>
        <w:left w:val="none" w:sz="0" w:space="0" w:color="auto"/>
        <w:bottom w:val="none" w:sz="0" w:space="0" w:color="auto"/>
        <w:right w:val="none" w:sz="0" w:space="0" w:color="auto"/>
      </w:divBdr>
    </w:div>
    <w:div w:id="1133405897">
      <w:bodyDiv w:val="1"/>
      <w:marLeft w:val="0"/>
      <w:marRight w:val="0"/>
      <w:marTop w:val="0"/>
      <w:marBottom w:val="0"/>
      <w:divBdr>
        <w:top w:val="none" w:sz="0" w:space="0" w:color="auto"/>
        <w:left w:val="none" w:sz="0" w:space="0" w:color="auto"/>
        <w:bottom w:val="none" w:sz="0" w:space="0" w:color="auto"/>
        <w:right w:val="none" w:sz="0" w:space="0" w:color="auto"/>
      </w:divBdr>
    </w:div>
    <w:div w:id="1163276915">
      <w:bodyDiv w:val="1"/>
      <w:marLeft w:val="0"/>
      <w:marRight w:val="0"/>
      <w:marTop w:val="0"/>
      <w:marBottom w:val="0"/>
      <w:divBdr>
        <w:top w:val="none" w:sz="0" w:space="0" w:color="auto"/>
        <w:left w:val="none" w:sz="0" w:space="0" w:color="auto"/>
        <w:bottom w:val="none" w:sz="0" w:space="0" w:color="auto"/>
        <w:right w:val="none" w:sz="0" w:space="0" w:color="auto"/>
      </w:divBdr>
    </w:div>
    <w:div w:id="1199049608">
      <w:bodyDiv w:val="1"/>
      <w:marLeft w:val="0"/>
      <w:marRight w:val="0"/>
      <w:marTop w:val="0"/>
      <w:marBottom w:val="0"/>
      <w:divBdr>
        <w:top w:val="none" w:sz="0" w:space="0" w:color="auto"/>
        <w:left w:val="none" w:sz="0" w:space="0" w:color="auto"/>
        <w:bottom w:val="none" w:sz="0" w:space="0" w:color="auto"/>
        <w:right w:val="none" w:sz="0" w:space="0" w:color="auto"/>
      </w:divBdr>
    </w:div>
    <w:div w:id="1383749755">
      <w:bodyDiv w:val="1"/>
      <w:marLeft w:val="0"/>
      <w:marRight w:val="0"/>
      <w:marTop w:val="0"/>
      <w:marBottom w:val="0"/>
      <w:divBdr>
        <w:top w:val="none" w:sz="0" w:space="0" w:color="auto"/>
        <w:left w:val="none" w:sz="0" w:space="0" w:color="auto"/>
        <w:bottom w:val="none" w:sz="0" w:space="0" w:color="auto"/>
        <w:right w:val="none" w:sz="0" w:space="0" w:color="auto"/>
      </w:divBdr>
    </w:div>
    <w:div w:id="1394818813">
      <w:bodyDiv w:val="1"/>
      <w:marLeft w:val="0"/>
      <w:marRight w:val="0"/>
      <w:marTop w:val="0"/>
      <w:marBottom w:val="0"/>
      <w:divBdr>
        <w:top w:val="none" w:sz="0" w:space="0" w:color="auto"/>
        <w:left w:val="none" w:sz="0" w:space="0" w:color="auto"/>
        <w:bottom w:val="none" w:sz="0" w:space="0" w:color="auto"/>
        <w:right w:val="none" w:sz="0" w:space="0" w:color="auto"/>
      </w:divBdr>
    </w:div>
    <w:div w:id="1398624452">
      <w:bodyDiv w:val="1"/>
      <w:marLeft w:val="0"/>
      <w:marRight w:val="0"/>
      <w:marTop w:val="0"/>
      <w:marBottom w:val="0"/>
      <w:divBdr>
        <w:top w:val="none" w:sz="0" w:space="0" w:color="auto"/>
        <w:left w:val="none" w:sz="0" w:space="0" w:color="auto"/>
        <w:bottom w:val="none" w:sz="0" w:space="0" w:color="auto"/>
        <w:right w:val="none" w:sz="0" w:space="0" w:color="auto"/>
      </w:divBdr>
    </w:div>
    <w:div w:id="1399281442">
      <w:bodyDiv w:val="1"/>
      <w:marLeft w:val="0"/>
      <w:marRight w:val="0"/>
      <w:marTop w:val="0"/>
      <w:marBottom w:val="0"/>
      <w:divBdr>
        <w:top w:val="none" w:sz="0" w:space="0" w:color="auto"/>
        <w:left w:val="none" w:sz="0" w:space="0" w:color="auto"/>
        <w:bottom w:val="none" w:sz="0" w:space="0" w:color="auto"/>
        <w:right w:val="none" w:sz="0" w:space="0" w:color="auto"/>
      </w:divBdr>
    </w:div>
    <w:div w:id="1415542319">
      <w:bodyDiv w:val="1"/>
      <w:marLeft w:val="0"/>
      <w:marRight w:val="0"/>
      <w:marTop w:val="0"/>
      <w:marBottom w:val="0"/>
      <w:divBdr>
        <w:top w:val="none" w:sz="0" w:space="0" w:color="auto"/>
        <w:left w:val="none" w:sz="0" w:space="0" w:color="auto"/>
        <w:bottom w:val="none" w:sz="0" w:space="0" w:color="auto"/>
        <w:right w:val="none" w:sz="0" w:space="0" w:color="auto"/>
      </w:divBdr>
    </w:div>
    <w:div w:id="1415972444">
      <w:bodyDiv w:val="1"/>
      <w:marLeft w:val="0"/>
      <w:marRight w:val="0"/>
      <w:marTop w:val="0"/>
      <w:marBottom w:val="0"/>
      <w:divBdr>
        <w:top w:val="none" w:sz="0" w:space="0" w:color="auto"/>
        <w:left w:val="none" w:sz="0" w:space="0" w:color="auto"/>
        <w:bottom w:val="none" w:sz="0" w:space="0" w:color="auto"/>
        <w:right w:val="none" w:sz="0" w:space="0" w:color="auto"/>
      </w:divBdr>
    </w:div>
    <w:div w:id="1501197711">
      <w:bodyDiv w:val="1"/>
      <w:marLeft w:val="0"/>
      <w:marRight w:val="0"/>
      <w:marTop w:val="0"/>
      <w:marBottom w:val="0"/>
      <w:divBdr>
        <w:top w:val="none" w:sz="0" w:space="0" w:color="auto"/>
        <w:left w:val="none" w:sz="0" w:space="0" w:color="auto"/>
        <w:bottom w:val="none" w:sz="0" w:space="0" w:color="auto"/>
        <w:right w:val="none" w:sz="0" w:space="0" w:color="auto"/>
      </w:divBdr>
    </w:div>
    <w:div w:id="1636330870">
      <w:bodyDiv w:val="1"/>
      <w:marLeft w:val="0"/>
      <w:marRight w:val="0"/>
      <w:marTop w:val="0"/>
      <w:marBottom w:val="0"/>
      <w:divBdr>
        <w:top w:val="none" w:sz="0" w:space="0" w:color="auto"/>
        <w:left w:val="none" w:sz="0" w:space="0" w:color="auto"/>
        <w:bottom w:val="none" w:sz="0" w:space="0" w:color="auto"/>
        <w:right w:val="none" w:sz="0" w:space="0" w:color="auto"/>
      </w:divBdr>
    </w:div>
    <w:div w:id="1664233783">
      <w:bodyDiv w:val="1"/>
      <w:marLeft w:val="0"/>
      <w:marRight w:val="0"/>
      <w:marTop w:val="0"/>
      <w:marBottom w:val="0"/>
      <w:divBdr>
        <w:top w:val="none" w:sz="0" w:space="0" w:color="auto"/>
        <w:left w:val="none" w:sz="0" w:space="0" w:color="auto"/>
        <w:bottom w:val="none" w:sz="0" w:space="0" w:color="auto"/>
        <w:right w:val="none" w:sz="0" w:space="0" w:color="auto"/>
      </w:divBdr>
    </w:div>
    <w:div w:id="1683388823">
      <w:bodyDiv w:val="1"/>
      <w:marLeft w:val="0"/>
      <w:marRight w:val="0"/>
      <w:marTop w:val="0"/>
      <w:marBottom w:val="0"/>
      <w:divBdr>
        <w:top w:val="none" w:sz="0" w:space="0" w:color="auto"/>
        <w:left w:val="none" w:sz="0" w:space="0" w:color="auto"/>
        <w:bottom w:val="none" w:sz="0" w:space="0" w:color="auto"/>
        <w:right w:val="none" w:sz="0" w:space="0" w:color="auto"/>
      </w:divBdr>
    </w:div>
    <w:div w:id="1692753627">
      <w:bodyDiv w:val="1"/>
      <w:marLeft w:val="0"/>
      <w:marRight w:val="0"/>
      <w:marTop w:val="0"/>
      <w:marBottom w:val="0"/>
      <w:divBdr>
        <w:top w:val="none" w:sz="0" w:space="0" w:color="auto"/>
        <w:left w:val="none" w:sz="0" w:space="0" w:color="auto"/>
        <w:bottom w:val="none" w:sz="0" w:space="0" w:color="auto"/>
        <w:right w:val="none" w:sz="0" w:space="0" w:color="auto"/>
      </w:divBdr>
    </w:div>
    <w:div w:id="1802188097">
      <w:bodyDiv w:val="1"/>
      <w:marLeft w:val="0"/>
      <w:marRight w:val="0"/>
      <w:marTop w:val="0"/>
      <w:marBottom w:val="0"/>
      <w:divBdr>
        <w:top w:val="none" w:sz="0" w:space="0" w:color="auto"/>
        <w:left w:val="none" w:sz="0" w:space="0" w:color="auto"/>
        <w:bottom w:val="none" w:sz="0" w:space="0" w:color="auto"/>
        <w:right w:val="none" w:sz="0" w:space="0" w:color="auto"/>
      </w:divBdr>
    </w:div>
    <w:div w:id="1861703122">
      <w:bodyDiv w:val="1"/>
      <w:marLeft w:val="0"/>
      <w:marRight w:val="0"/>
      <w:marTop w:val="0"/>
      <w:marBottom w:val="0"/>
      <w:divBdr>
        <w:top w:val="none" w:sz="0" w:space="0" w:color="auto"/>
        <w:left w:val="none" w:sz="0" w:space="0" w:color="auto"/>
        <w:bottom w:val="none" w:sz="0" w:space="0" w:color="auto"/>
        <w:right w:val="none" w:sz="0" w:space="0" w:color="auto"/>
      </w:divBdr>
    </w:div>
    <w:div w:id="1867597377">
      <w:bodyDiv w:val="1"/>
      <w:marLeft w:val="0"/>
      <w:marRight w:val="0"/>
      <w:marTop w:val="0"/>
      <w:marBottom w:val="0"/>
      <w:divBdr>
        <w:top w:val="none" w:sz="0" w:space="0" w:color="auto"/>
        <w:left w:val="none" w:sz="0" w:space="0" w:color="auto"/>
        <w:bottom w:val="none" w:sz="0" w:space="0" w:color="auto"/>
        <w:right w:val="none" w:sz="0" w:space="0" w:color="auto"/>
      </w:divBdr>
    </w:div>
    <w:div w:id="1909730798">
      <w:bodyDiv w:val="1"/>
      <w:marLeft w:val="0"/>
      <w:marRight w:val="0"/>
      <w:marTop w:val="0"/>
      <w:marBottom w:val="0"/>
      <w:divBdr>
        <w:top w:val="none" w:sz="0" w:space="0" w:color="auto"/>
        <w:left w:val="none" w:sz="0" w:space="0" w:color="auto"/>
        <w:bottom w:val="none" w:sz="0" w:space="0" w:color="auto"/>
        <w:right w:val="none" w:sz="0" w:space="0" w:color="auto"/>
      </w:divBdr>
    </w:div>
    <w:div w:id="1956330555">
      <w:bodyDiv w:val="1"/>
      <w:marLeft w:val="0"/>
      <w:marRight w:val="0"/>
      <w:marTop w:val="0"/>
      <w:marBottom w:val="0"/>
      <w:divBdr>
        <w:top w:val="none" w:sz="0" w:space="0" w:color="auto"/>
        <w:left w:val="none" w:sz="0" w:space="0" w:color="auto"/>
        <w:bottom w:val="none" w:sz="0" w:space="0" w:color="auto"/>
        <w:right w:val="none" w:sz="0" w:space="0" w:color="auto"/>
      </w:divBdr>
    </w:div>
    <w:div w:id="1963341712">
      <w:bodyDiv w:val="1"/>
      <w:marLeft w:val="0"/>
      <w:marRight w:val="0"/>
      <w:marTop w:val="0"/>
      <w:marBottom w:val="0"/>
      <w:divBdr>
        <w:top w:val="none" w:sz="0" w:space="0" w:color="auto"/>
        <w:left w:val="none" w:sz="0" w:space="0" w:color="auto"/>
        <w:bottom w:val="none" w:sz="0" w:space="0" w:color="auto"/>
        <w:right w:val="none" w:sz="0" w:space="0" w:color="auto"/>
      </w:divBdr>
    </w:div>
    <w:div w:id="1964118325">
      <w:bodyDiv w:val="1"/>
      <w:marLeft w:val="0"/>
      <w:marRight w:val="0"/>
      <w:marTop w:val="0"/>
      <w:marBottom w:val="0"/>
      <w:divBdr>
        <w:top w:val="none" w:sz="0" w:space="0" w:color="auto"/>
        <w:left w:val="none" w:sz="0" w:space="0" w:color="auto"/>
        <w:bottom w:val="none" w:sz="0" w:space="0" w:color="auto"/>
        <w:right w:val="none" w:sz="0" w:space="0" w:color="auto"/>
      </w:divBdr>
    </w:div>
    <w:div w:id="1977371341">
      <w:bodyDiv w:val="1"/>
      <w:marLeft w:val="0"/>
      <w:marRight w:val="0"/>
      <w:marTop w:val="0"/>
      <w:marBottom w:val="0"/>
      <w:divBdr>
        <w:top w:val="none" w:sz="0" w:space="0" w:color="auto"/>
        <w:left w:val="none" w:sz="0" w:space="0" w:color="auto"/>
        <w:bottom w:val="none" w:sz="0" w:space="0" w:color="auto"/>
        <w:right w:val="none" w:sz="0" w:space="0" w:color="auto"/>
      </w:divBdr>
    </w:div>
    <w:div w:id="1986273865">
      <w:bodyDiv w:val="1"/>
      <w:marLeft w:val="0"/>
      <w:marRight w:val="0"/>
      <w:marTop w:val="0"/>
      <w:marBottom w:val="0"/>
      <w:divBdr>
        <w:top w:val="none" w:sz="0" w:space="0" w:color="auto"/>
        <w:left w:val="none" w:sz="0" w:space="0" w:color="auto"/>
        <w:bottom w:val="none" w:sz="0" w:space="0" w:color="auto"/>
        <w:right w:val="none" w:sz="0" w:space="0" w:color="auto"/>
      </w:divBdr>
    </w:div>
    <w:div w:id="2020811970">
      <w:bodyDiv w:val="1"/>
      <w:marLeft w:val="0"/>
      <w:marRight w:val="0"/>
      <w:marTop w:val="0"/>
      <w:marBottom w:val="0"/>
      <w:divBdr>
        <w:top w:val="none" w:sz="0" w:space="0" w:color="auto"/>
        <w:left w:val="none" w:sz="0" w:space="0" w:color="auto"/>
        <w:bottom w:val="none" w:sz="0" w:space="0" w:color="auto"/>
        <w:right w:val="none" w:sz="0" w:space="0" w:color="auto"/>
      </w:divBdr>
    </w:div>
    <w:div w:id="2037272489">
      <w:bodyDiv w:val="1"/>
      <w:marLeft w:val="0"/>
      <w:marRight w:val="0"/>
      <w:marTop w:val="0"/>
      <w:marBottom w:val="0"/>
      <w:divBdr>
        <w:top w:val="none" w:sz="0" w:space="0" w:color="auto"/>
        <w:left w:val="none" w:sz="0" w:space="0" w:color="auto"/>
        <w:bottom w:val="none" w:sz="0" w:space="0" w:color="auto"/>
        <w:right w:val="none" w:sz="0" w:space="0" w:color="auto"/>
      </w:divBdr>
    </w:div>
    <w:div w:id="212796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wmf"/><Relationship Id="rId5" Type="http://schemas.openxmlformats.org/officeDocument/2006/relationships/image" Target="media/image2.png"/><Relationship Id="rId15" Type="http://schemas.openxmlformats.org/officeDocument/2006/relationships/oleObject" Target="embeddings/_________Microsoft_Visio_2003_2010.vsd"/><Relationship Id="rId10"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3252</Words>
  <Characters>18542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Есепкина</dc:creator>
  <cp:keywords/>
  <dc:description/>
  <cp:lastModifiedBy>Ксения Есепкина</cp:lastModifiedBy>
  <cp:revision>4</cp:revision>
  <dcterms:created xsi:type="dcterms:W3CDTF">2020-01-11T20:26:00Z</dcterms:created>
  <dcterms:modified xsi:type="dcterms:W3CDTF">2020-01-11T22:10:00Z</dcterms:modified>
</cp:coreProperties>
</file>