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4136" w14:textId="50B69CCA" w:rsidR="00142A72" w:rsidRDefault="0050725A">
      <w:r>
        <w:rPr>
          <w:noProof/>
        </w:rPr>
        <w:drawing>
          <wp:anchor distT="0" distB="0" distL="114300" distR="114300" simplePos="0" relativeHeight="251658240" behindDoc="1" locked="0" layoutInCell="1" allowOverlap="1" wp14:anchorId="40096592" wp14:editId="10977EDE">
            <wp:simplePos x="0" y="0"/>
            <wp:positionH relativeFrom="margin">
              <wp:posOffset>2125060</wp:posOffset>
            </wp:positionH>
            <wp:positionV relativeFrom="paragraph">
              <wp:posOffset>-133350</wp:posOffset>
            </wp:positionV>
            <wp:extent cx="1695796" cy="234416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colorTemperature colorTemp="115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95796" cy="23441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73BC55" w14:textId="57CC3914" w:rsidR="00142A72" w:rsidRDefault="00142A72"/>
    <w:p w14:paraId="78E0F8D2" w14:textId="485595BE" w:rsidR="00142A72" w:rsidRDefault="00142A72"/>
    <w:p w14:paraId="1D533231" w14:textId="77777777" w:rsidR="00142A72" w:rsidRDefault="00142A72"/>
    <w:p w14:paraId="2FB2E320" w14:textId="0DD153BA" w:rsidR="00142A72" w:rsidRDefault="00142A72"/>
    <w:p w14:paraId="42BFE4EA" w14:textId="77777777" w:rsidR="00142A72" w:rsidRDefault="00142A72"/>
    <w:p w14:paraId="2DF924BC" w14:textId="77777777" w:rsidR="00142A72" w:rsidRDefault="00142A72"/>
    <w:p w14:paraId="18BEA7B6" w14:textId="0B070767" w:rsidR="0050725A" w:rsidRPr="0050725A" w:rsidRDefault="0050725A" w:rsidP="0050725A">
      <w:pPr>
        <w:jc w:val="center"/>
        <w:rPr>
          <w:b/>
          <w:bCs/>
          <w:sz w:val="28"/>
          <w:szCs w:val="24"/>
        </w:rPr>
      </w:pPr>
      <w:r w:rsidRPr="0050725A">
        <w:rPr>
          <w:b/>
          <w:bCs/>
          <w:sz w:val="28"/>
          <w:szCs w:val="24"/>
        </w:rPr>
        <w:t>Impact of Short-Form Video Consumption on Cognitive Functions among Undergraduates in Sri Lankan State Universities.</w:t>
      </w:r>
    </w:p>
    <w:p w14:paraId="40E20BC2" w14:textId="77777777" w:rsidR="00142A72" w:rsidRPr="0050725A" w:rsidRDefault="00142A72" w:rsidP="00E63423">
      <w:pPr>
        <w:spacing w:line="600" w:lineRule="auto"/>
        <w:jc w:val="center"/>
        <w:rPr>
          <w:sz w:val="28"/>
          <w:szCs w:val="24"/>
        </w:rPr>
      </w:pPr>
    </w:p>
    <w:p w14:paraId="596E4A60" w14:textId="6D70CC5A" w:rsidR="00142A72" w:rsidRDefault="00142A72" w:rsidP="0050725A">
      <w:pPr>
        <w:spacing w:after="0"/>
        <w:jc w:val="center"/>
        <w:rPr>
          <w:rFonts w:eastAsia="Times New Roman" w:cs="Times New Roman"/>
          <w:color w:val="000000"/>
          <w:sz w:val="28"/>
          <w:szCs w:val="28"/>
        </w:rPr>
      </w:pPr>
      <w:r w:rsidRPr="0050725A">
        <w:rPr>
          <w:rFonts w:eastAsia="Times New Roman" w:cs="Times New Roman"/>
          <w:color w:val="000000"/>
          <w:sz w:val="28"/>
          <w:szCs w:val="28"/>
        </w:rPr>
        <w:t>RESEARCH PROPOSAL</w:t>
      </w:r>
    </w:p>
    <w:p w14:paraId="1B5C80EC" w14:textId="1902CB3C" w:rsidR="0050725A" w:rsidRDefault="0050725A" w:rsidP="0050725A">
      <w:pPr>
        <w:spacing w:after="0"/>
        <w:jc w:val="center"/>
        <w:rPr>
          <w:rFonts w:eastAsia="Times New Roman" w:cs="Times New Roman"/>
          <w:color w:val="000000"/>
          <w:sz w:val="28"/>
          <w:szCs w:val="28"/>
        </w:rPr>
      </w:pPr>
      <w:r>
        <w:rPr>
          <w:rFonts w:eastAsia="Times New Roman" w:cs="Times New Roman"/>
          <w:color w:val="000000"/>
          <w:sz w:val="28"/>
          <w:szCs w:val="28"/>
        </w:rPr>
        <w:t>MGT-3223 Research Methodology</w:t>
      </w:r>
    </w:p>
    <w:p w14:paraId="1B3B8BD9" w14:textId="77777777" w:rsidR="0050725A" w:rsidRPr="0050725A" w:rsidRDefault="0050725A" w:rsidP="0050725A">
      <w:pPr>
        <w:spacing w:after="0"/>
        <w:jc w:val="center"/>
        <w:rPr>
          <w:rFonts w:eastAsia="Times New Roman" w:cs="Times New Roman"/>
          <w:szCs w:val="24"/>
        </w:rPr>
      </w:pPr>
    </w:p>
    <w:p w14:paraId="77283364" w14:textId="751604E0" w:rsidR="00142A72" w:rsidRPr="00142A72" w:rsidRDefault="00142A72" w:rsidP="00E63423">
      <w:pPr>
        <w:spacing w:after="0" w:line="600" w:lineRule="auto"/>
        <w:jc w:val="center"/>
        <w:rPr>
          <w:rFonts w:eastAsia="Times New Roman" w:cs="Times New Roman"/>
          <w:b/>
          <w:bCs/>
          <w:szCs w:val="24"/>
        </w:rPr>
      </w:pPr>
      <w:r w:rsidRPr="00142A72">
        <w:rPr>
          <w:rFonts w:eastAsia="Times New Roman" w:cs="Times New Roman"/>
          <w:b/>
          <w:bCs/>
          <w:color w:val="000000"/>
          <w:szCs w:val="24"/>
        </w:rPr>
        <w:t>By</w:t>
      </w:r>
    </w:p>
    <w:p w14:paraId="5C488075" w14:textId="5D726795" w:rsidR="00142A72" w:rsidRPr="007C0B42" w:rsidRDefault="00142A72" w:rsidP="0050725A">
      <w:pPr>
        <w:spacing w:after="0" w:line="480" w:lineRule="auto"/>
        <w:jc w:val="center"/>
        <w:rPr>
          <w:rFonts w:eastAsia="Times New Roman" w:cs="Times New Roman"/>
          <w:color w:val="000000"/>
          <w:szCs w:val="24"/>
        </w:rPr>
      </w:pPr>
      <w:r w:rsidRPr="007C0B42">
        <w:rPr>
          <w:rFonts w:eastAsia="Times New Roman" w:cs="Times New Roman"/>
          <w:color w:val="000000"/>
          <w:szCs w:val="24"/>
        </w:rPr>
        <w:t xml:space="preserve">S.G.A.D De Jayathunga </w:t>
      </w:r>
    </w:p>
    <w:p w14:paraId="08FCB9A4" w14:textId="118EFA72" w:rsidR="0050725A" w:rsidRPr="007C0B42" w:rsidRDefault="0050725A" w:rsidP="0050725A">
      <w:pPr>
        <w:spacing w:after="0" w:line="480" w:lineRule="auto"/>
        <w:jc w:val="center"/>
        <w:rPr>
          <w:rFonts w:eastAsia="Times New Roman" w:cs="Times New Roman"/>
          <w:color w:val="000000"/>
          <w:szCs w:val="24"/>
        </w:rPr>
      </w:pPr>
      <w:r w:rsidRPr="007C0B42">
        <w:rPr>
          <w:rFonts w:eastAsia="Times New Roman" w:cs="Times New Roman"/>
          <w:color w:val="000000"/>
          <w:szCs w:val="24"/>
        </w:rPr>
        <w:t xml:space="preserve">MGT/2022/327 </w:t>
      </w:r>
    </w:p>
    <w:p w14:paraId="7F72A006" w14:textId="39651E36" w:rsidR="00142A72" w:rsidRPr="007C0B42" w:rsidRDefault="0050725A" w:rsidP="007C0B42">
      <w:pPr>
        <w:spacing w:after="0" w:line="480" w:lineRule="auto"/>
        <w:jc w:val="center"/>
        <w:rPr>
          <w:rFonts w:eastAsia="Times New Roman" w:cs="Times New Roman"/>
          <w:szCs w:val="24"/>
        </w:rPr>
      </w:pPr>
      <w:r w:rsidRPr="007C0B42">
        <w:rPr>
          <w:rFonts w:eastAsia="Times New Roman" w:cs="Times New Roman"/>
          <w:color w:val="000000"/>
          <w:szCs w:val="24"/>
        </w:rPr>
        <w:t>MGT/7167</w:t>
      </w:r>
    </w:p>
    <w:p w14:paraId="7744CAF1" w14:textId="252A6AC6" w:rsidR="007C0B42" w:rsidRDefault="007C0B42" w:rsidP="007C0B42">
      <w:pPr>
        <w:spacing w:after="0" w:line="480" w:lineRule="auto"/>
        <w:jc w:val="center"/>
        <w:rPr>
          <w:rFonts w:eastAsia="Times New Roman" w:cs="Times New Roman"/>
          <w:szCs w:val="24"/>
        </w:rPr>
      </w:pPr>
    </w:p>
    <w:p w14:paraId="674F0512" w14:textId="77777777" w:rsidR="007C0B42" w:rsidRPr="007C0B42" w:rsidRDefault="007C0B42" w:rsidP="007C0B42">
      <w:pPr>
        <w:spacing w:after="0" w:line="480" w:lineRule="auto"/>
        <w:jc w:val="center"/>
        <w:rPr>
          <w:rFonts w:eastAsia="Times New Roman" w:cs="Times New Roman"/>
          <w:szCs w:val="24"/>
        </w:rPr>
      </w:pPr>
    </w:p>
    <w:p w14:paraId="122AE2F0" w14:textId="7DA12C64" w:rsidR="008E7EF1" w:rsidRPr="0050725A" w:rsidRDefault="008E7EF1" w:rsidP="0050725A">
      <w:pPr>
        <w:spacing w:after="0" w:line="480" w:lineRule="auto"/>
        <w:jc w:val="center"/>
        <w:rPr>
          <w:rFonts w:eastAsia="Times New Roman" w:cs="Times New Roman"/>
          <w:szCs w:val="24"/>
        </w:rPr>
      </w:pPr>
      <w:r w:rsidRPr="0050725A">
        <w:rPr>
          <w:rFonts w:eastAsia="Times New Roman" w:cs="Times New Roman"/>
          <w:color w:val="000000"/>
          <w:szCs w:val="24"/>
        </w:rPr>
        <w:t xml:space="preserve">Department of </w:t>
      </w:r>
      <w:r w:rsidR="008B76D1" w:rsidRPr="0050725A">
        <w:rPr>
          <w:rFonts w:eastAsia="Times New Roman" w:cs="Times New Roman"/>
          <w:color w:val="000000"/>
          <w:szCs w:val="24"/>
        </w:rPr>
        <w:t>Information Systems</w:t>
      </w:r>
    </w:p>
    <w:p w14:paraId="1250C0EC" w14:textId="223B330A" w:rsidR="008E7EF1" w:rsidRPr="0050725A" w:rsidRDefault="008E7EF1" w:rsidP="0050725A">
      <w:pPr>
        <w:spacing w:after="0" w:line="480" w:lineRule="auto"/>
        <w:jc w:val="center"/>
        <w:rPr>
          <w:rFonts w:eastAsia="Times New Roman" w:cs="Times New Roman"/>
          <w:szCs w:val="24"/>
        </w:rPr>
      </w:pPr>
      <w:r w:rsidRPr="0050725A">
        <w:rPr>
          <w:rFonts w:eastAsia="Times New Roman" w:cs="Times New Roman"/>
          <w:color w:val="000000"/>
          <w:szCs w:val="24"/>
        </w:rPr>
        <w:t>Faculty of Management Studies</w:t>
      </w:r>
    </w:p>
    <w:p w14:paraId="3F05C5E5" w14:textId="5421CD11" w:rsidR="008E7EF1" w:rsidRPr="0050725A" w:rsidRDefault="008E7EF1" w:rsidP="0050725A">
      <w:pPr>
        <w:spacing w:after="0" w:line="480" w:lineRule="auto"/>
        <w:jc w:val="center"/>
        <w:rPr>
          <w:rFonts w:eastAsia="Times New Roman" w:cs="Times New Roman"/>
          <w:szCs w:val="24"/>
        </w:rPr>
      </w:pPr>
      <w:r w:rsidRPr="0050725A">
        <w:rPr>
          <w:rFonts w:eastAsia="Times New Roman" w:cs="Times New Roman"/>
          <w:color w:val="000000"/>
          <w:szCs w:val="24"/>
        </w:rPr>
        <w:t>Rajarata University of Sri Lanka</w:t>
      </w:r>
    </w:p>
    <w:p w14:paraId="765200CB" w14:textId="4D61581B" w:rsidR="008E7EF1" w:rsidRPr="007C0B42" w:rsidRDefault="008E7EF1" w:rsidP="007C0B42">
      <w:pPr>
        <w:spacing w:after="0" w:line="480" w:lineRule="auto"/>
        <w:jc w:val="center"/>
        <w:rPr>
          <w:rFonts w:eastAsia="Times New Roman" w:cs="Times New Roman"/>
          <w:szCs w:val="24"/>
        </w:rPr>
      </w:pPr>
      <w:r w:rsidRPr="0050725A">
        <w:rPr>
          <w:rFonts w:eastAsia="Times New Roman" w:cs="Times New Roman"/>
          <w:color w:val="000000"/>
          <w:szCs w:val="24"/>
        </w:rPr>
        <w:t>Mihintale</w:t>
      </w:r>
    </w:p>
    <w:p w14:paraId="40B38495" w14:textId="674377CF" w:rsidR="007C0B42" w:rsidRPr="0050725A" w:rsidRDefault="0050725A" w:rsidP="00142A72">
      <w:pPr>
        <w:jc w:val="center"/>
        <w:rPr>
          <w:sz w:val="28"/>
          <w:szCs w:val="24"/>
        </w:rPr>
        <w:sectPr w:rsidR="007C0B42" w:rsidRPr="0050725A" w:rsidSect="0050725A">
          <w:footerReference w:type="default" r:id="rId9"/>
          <w:headerReference w:type="first" r:id="rId10"/>
          <w:pgSz w:w="11906" w:h="16838" w:code="9"/>
          <w:pgMar w:top="1440" w:right="1440" w:bottom="1440" w:left="1440" w:header="720" w:footer="720" w:gutter="0"/>
          <w:cols w:space="720"/>
          <w:titlePg/>
          <w:docGrid w:linePitch="360"/>
        </w:sectPr>
      </w:pPr>
      <w:r w:rsidRPr="0050725A">
        <w:rPr>
          <w:sz w:val="28"/>
          <w:szCs w:val="24"/>
        </w:rPr>
        <w:t>31.10.20</w:t>
      </w:r>
      <w:r w:rsidR="004073AA">
        <w:rPr>
          <w:sz w:val="28"/>
          <w:szCs w:val="24"/>
        </w:rPr>
        <w:t>25</w:t>
      </w:r>
    </w:p>
    <w:p w14:paraId="4318A65B" w14:textId="654FC992" w:rsidR="00191A05" w:rsidRDefault="00191A05">
      <w:pPr>
        <w:spacing w:line="259" w:lineRule="auto"/>
        <w:jc w:val="left"/>
      </w:pPr>
    </w:p>
    <w:sdt>
      <w:sdtPr>
        <w:rPr>
          <w:rFonts w:ascii="Times New Roman" w:eastAsiaTheme="minorHAnsi" w:hAnsi="Times New Roman" w:cstheme="minorBidi"/>
          <w:color w:val="auto"/>
          <w:sz w:val="24"/>
          <w:szCs w:val="22"/>
          <w:lang w:bidi="si-LK"/>
        </w:rPr>
        <w:id w:val="1428778512"/>
        <w:docPartObj>
          <w:docPartGallery w:val="Table of Contents"/>
          <w:docPartUnique/>
        </w:docPartObj>
      </w:sdtPr>
      <w:sdtEndPr>
        <w:rPr>
          <w:b/>
          <w:bCs/>
          <w:noProof/>
        </w:rPr>
      </w:sdtEndPr>
      <w:sdtContent>
        <w:p w14:paraId="23B2CE32" w14:textId="38769346" w:rsidR="00191A05" w:rsidRPr="00284D91" w:rsidRDefault="00191A05">
          <w:pPr>
            <w:pStyle w:val="TOCHeading"/>
            <w:rPr>
              <w:b/>
              <w:bCs/>
              <w:color w:val="000000" w:themeColor="text1"/>
              <w:sz w:val="28"/>
              <w:szCs w:val="28"/>
            </w:rPr>
          </w:pPr>
          <w:r w:rsidRPr="00284D91">
            <w:rPr>
              <w:b/>
              <w:bCs/>
              <w:color w:val="000000" w:themeColor="text1"/>
              <w:sz w:val="28"/>
              <w:szCs w:val="28"/>
            </w:rPr>
            <w:t>Table of Contents</w:t>
          </w:r>
        </w:p>
        <w:p w14:paraId="37FCB354" w14:textId="77777777" w:rsidR="00A21D0C" w:rsidRPr="00A21D0C" w:rsidRDefault="00A21D0C" w:rsidP="00A21D0C">
          <w:pPr>
            <w:rPr>
              <w:lang w:bidi="ar-SA"/>
            </w:rPr>
          </w:pPr>
        </w:p>
        <w:p w14:paraId="09912C7D" w14:textId="7FB83E5E" w:rsidR="00C54378" w:rsidRDefault="00191A05">
          <w:pPr>
            <w:pStyle w:val="TOC1"/>
            <w:tabs>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212704498" w:history="1">
            <w:r w:rsidR="00C54378" w:rsidRPr="003005AE">
              <w:rPr>
                <w:rStyle w:val="Hyperlink"/>
                <w:noProof/>
              </w:rPr>
              <w:t>01.Reserch Tittle.</w:t>
            </w:r>
            <w:r w:rsidR="00C54378">
              <w:rPr>
                <w:noProof/>
                <w:webHidden/>
              </w:rPr>
              <w:tab/>
            </w:r>
            <w:r w:rsidR="00C54378">
              <w:rPr>
                <w:noProof/>
                <w:webHidden/>
              </w:rPr>
              <w:fldChar w:fldCharType="begin"/>
            </w:r>
            <w:r w:rsidR="00C54378">
              <w:rPr>
                <w:noProof/>
                <w:webHidden/>
              </w:rPr>
              <w:instrText xml:space="preserve"> PAGEREF _Toc212704498 \h </w:instrText>
            </w:r>
            <w:r w:rsidR="00C54378">
              <w:rPr>
                <w:noProof/>
                <w:webHidden/>
              </w:rPr>
            </w:r>
            <w:r w:rsidR="00C54378">
              <w:rPr>
                <w:noProof/>
                <w:webHidden/>
              </w:rPr>
              <w:fldChar w:fldCharType="separate"/>
            </w:r>
            <w:r w:rsidR="00C54378">
              <w:rPr>
                <w:noProof/>
                <w:webHidden/>
              </w:rPr>
              <w:t>1</w:t>
            </w:r>
            <w:r w:rsidR="00C54378">
              <w:rPr>
                <w:noProof/>
                <w:webHidden/>
              </w:rPr>
              <w:fldChar w:fldCharType="end"/>
            </w:r>
          </w:hyperlink>
        </w:p>
        <w:p w14:paraId="21646797" w14:textId="64D8E7CF" w:rsidR="00C54378" w:rsidRDefault="008643C4">
          <w:pPr>
            <w:pStyle w:val="TOC1"/>
            <w:tabs>
              <w:tab w:val="right" w:leader="dot" w:pos="8296"/>
            </w:tabs>
            <w:rPr>
              <w:rFonts w:asciiTheme="minorHAnsi" w:eastAsiaTheme="minorEastAsia" w:hAnsiTheme="minorHAnsi"/>
              <w:noProof/>
              <w:sz w:val="22"/>
            </w:rPr>
          </w:pPr>
          <w:hyperlink w:anchor="_Toc212704499" w:history="1">
            <w:r w:rsidR="00C54378" w:rsidRPr="003005AE">
              <w:rPr>
                <w:rStyle w:val="Hyperlink"/>
                <w:noProof/>
              </w:rPr>
              <w:t>02.Background Study.</w:t>
            </w:r>
            <w:r w:rsidR="00C54378">
              <w:rPr>
                <w:noProof/>
                <w:webHidden/>
              </w:rPr>
              <w:tab/>
            </w:r>
            <w:r w:rsidR="00C54378">
              <w:rPr>
                <w:noProof/>
                <w:webHidden/>
              </w:rPr>
              <w:fldChar w:fldCharType="begin"/>
            </w:r>
            <w:r w:rsidR="00C54378">
              <w:rPr>
                <w:noProof/>
                <w:webHidden/>
              </w:rPr>
              <w:instrText xml:space="preserve"> PAGEREF _Toc212704499 \h </w:instrText>
            </w:r>
            <w:r w:rsidR="00C54378">
              <w:rPr>
                <w:noProof/>
                <w:webHidden/>
              </w:rPr>
            </w:r>
            <w:r w:rsidR="00C54378">
              <w:rPr>
                <w:noProof/>
                <w:webHidden/>
              </w:rPr>
              <w:fldChar w:fldCharType="separate"/>
            </w:r>
            <w:r w:rsidR="00C54378">
              <w:rPr>
                <w:noProof/>
                <w:webHidden/>
              </w:rPr>
              <w:t>1</w:t>
            </w:r>
            <w:r w:rsidR="00C54378">
              <w:rPr>
                <w:noProof/>
                <w:webHidden/>
              </w:rPr>
              <w:fldChar w:fldCharType="end"/>
            </w:r>
          </w:hyperlink>
        </w:p>
        <w:p w14:paraId="23E6DDD4" w14:textId="377F53F9" w:rsidR="00C54378" w:rsidRDefault="008643C4">
          <w:pPr>
            <w:pStyle w:val="TOC1"/>
            <w:tabs>
              <w:tab w:val="right" w:leader="dot" w:pos="8296"/>
            </w:tabs>
            <w:rPr>
              <w:rFonts w:asciiTheme="minorHAnsi" w:eastAsiaTheme="minorEastAsia" w:hAnsiTheme="minorHAnsi"/>
              <w:noProof/>
              <w:sz w:val="22"/>
            </w:rPr>
          </w:pPr>
          <w:hyperlink w:anchor="_Toc212704500" w:history="1">
            <w:r w:rsidR="00C54378" w:rsidRPr="003005AE">
              <w:rPr>
                <w:rStyle w:val="Hyperlink"/>
                <w:noProof/>
              </w:rPr>
              <w:t>03.Research Problems.</w:t>
            </w:r>
            <w:r w:rsidR="00C54378">
              <w:rPr>
                <w:noProof/>
                <w:webHidden/>
              </w:rPr>
              <w:tab/>
            </w:r>
            <w:r w:rsidR="00C54378">
              <w:rPr>
                <w:noProof/>
                <w:webHidden/>
              </w:rPr>
              <w:fldChar w:fldCharType="begin"/>
            </w:r>
            <w:r w:rsidR="00C54378">
              <w:rPr>
                <w:noProof/>
                <w:webHidden/>
              </w:rPr>
              <w:instrText xml:space="preserve"> PAGEREF _Toc212704500 \h </w:instrText>
            </w:r>
            <w:r w:rsidR="00C54378">
              <w:rPr>
                <w:noProof/>
                <w:webHidden/>
              </w:rPr>
            </w:r>
            <w:r w:rsidR="00C54378">
              <w:rPr>
                <w:noProof/>
                <w:webHidden/>
              </w:rPr>
              <w:fldChar w:fldCharType="separate"/>
            </w:r>
            <w:r w:rsidR="00C54378">
              <w:rPr>
                <w:noProof/>
                <w:webHidden/>
              </w:rPr>
              <w:t>3</w:t>
            </w:r>
            <w:r w:rsidR="00C54378">
              <w:rPr>
                <w:noProof/>
                <w:webHidden/>
              </w:rPr>
              <w:fldChar w:fldCharType="end"/>
            </w:r>
          </w:hyperlink>
        </w:p>
        <w:p w14:paraId="6AD8DCEA" w14:textId="44707A64" w:rsidR="00C54378" w:rsidRDefault="008643C4">
          <w:pPr>
            <w:pStyle w:val="TOC1"/>
            <w:tabs>
              <w:tab w:val="right" w:leader="dot" w:pos="8296"/>
            </w:tabs>
            <w:rPr>
              <w:rFonts w:asciiTheme="minorHAnsi" w:eastAsiaTheme="minorEastAsia" w:hAnsiTheme="minorHAnsi"/>
              <w:noProof/>
              <w:sz w:val="22"/>
            </w:rPr>
          </w:pPr>
          <w:hyperlink w:anchor="_Toc212704501" w:history="1">
            <w:r w:rsidR="00C54378" w:rsidRPr="003005AE">
              <w:rPr>
                <w:rStyle w:val="Hyperlink"/>
                <w:noProof/>
              </w:rPr>
              <w:t>04.Literature Review.</w:t>
            </w:r>
            <w:r w:rsidR="00C54378">
              <w:rPr>
                <w:noProof/>
                <w:webHidden/>
              </w:rPr>
              <w:tab/>
            </w:r>
            <w:r w:rsidR="00C54378">
              <w:rPr>
                <w:noProof/>
                <w:webHidden/>
              </w:rPr>
              <w:fldChar w:fldCharType="begin"/>
            </w:r>
            <w:r w:rsidR="00C54378">
              <w:rPr>
                <w:noProof/>
                <w:webHidden/>
              </w:rPr>
              <w:instrText xml:space="preserve"> PAGEREF _Toc212704501 \h </w:instrText>
            </w:r>
            <w:r w:rsidR="00C54378">
              <w:rPr>
                <w:noProof/>
                <w:webHidden/>
              </w:rPr>
            </w:r>
            <w:r w:rsidR="00C54378">
              <w:rPr>
                <w:noProof/>
                <w:webHidden/>
              </w:rPr>
              <w:fldChar w:fldCharType="separate"/>
            </w:r>
            <w:r w:rsidR="00C54378">
              <w:rPr>
                <w:noProof/>
                <w:webHidden/>
              </w:rPr>
              <w:t>4</w:t>
            </w:r>
            <w:r w:rsidR="00C54378">
              <w:rPr>
                <w:noProof/>
                <w:webHidden/>
              </w:rPr>
              <w:fldChar w:fldCharType="end"/>
            </w:r>
          </w:hyperlink>
        </w:p>
        <w:p w14:paraId="1C9FE11D" w14:textId="5A38F9DD" w:rsidR="00C54378" w:rsidRDefault="008643C4">
          <w:pPr>
            <w:pStyle w:val="TOC2"/>
            <w:tabs>
              <w:tab w:val="right" w:leader="dot" w:pos="8296"/>
            </w:tabs>
            <w:rPr>
              <w:rFonts w:asciiTheme="minorHAnsi" w:eastAsiaTheme="minorEastAsia" w:hAnsiTheme="minorHAnsi"/>
              <w:noProof/>
              <w:sz w:val="22"/>
            </w:rPr>
          </w:pPr>
          <w:hyperlink w:anchor="_Toc212704502" w:history="1">
            <w:r w:rsidR="00C54378" w:rsidRPr="003005AE">
              <w:rPr>
                <w:rStyle w:val="Hyperlink"/>
                <w:noProof/>
              </w:rPr>
              <w:t>4.1 Cognitive Psychology.</w:t>
            </w:r>
            <w:r w:rsidR="00C54378">
              <w:rPr>
                <w:noProof/>
                <w:webHidden/>
              </w:rPr>
              <w:tab/>
            </w:r>
            <w:r w:rsidR="00C54378">
              <w:rPr>
                <w:noProof/>
                <w:webHidden/>
              </w:rPr>
              <w:fldChar w:fldCharType="begin"/>
            </w:r>
            <w:r w:rsidR="00C54378">
              <w:rPr>
                <w:noProof/>
                <w:webHidden/>
              </w:rPr>
              <w:instrText xml:space="preserve"> PAGEREF _Toc212704502 \h </w:instrText>
            </w:r>
            <w:r w:rsidR="00C54378">
              <w:rPr>
                <w:noProof/>
                <w:webHidden/>
              </w:rPr>
            </w:r>
            <w:r w:rsidR="00C54378">
              <w:rPr>
                <w:noProof/>
                <w:webHidden/>
              </w:rPr>
              <w:fldChar w:fldCharType="separate"/>
            </w:r>
            <w:r w:rsidR="00C54378">
              <w:rPr>
                <w:noProof/>
                <w:webHidden/>
              </w:rPr>
              <w:t>4</w:t>
            </w:r>
            <w:r w:rsidR="00C54378">
              <w:rPr>
                <w:noProof/>
                <w:webHidden/>
              </w:rPr>
              <w:fldChar w:fldCharType="end"/>
            </w:r>
          </w:hyperlink>
        </w:p>
        <w:p w14:paraId="3C8BE2C9" w14:textId="5AEE5F8B" w:rsidR="00C54378" w:rsidRDefault="008643C4">
          <w:pPr>
            <w:pStyle w:val="TOC2"/>
            <w:tabs>
              <w:tab w:val="right" w:leader="dot" w:pos="8296"/>
            </w:tabs>
            <w:rPr>
              <w:rFonts w:asciiTheme="minorHAnsi" w:eastAsiaTheme="minorEastAsia" w:hAnsiTheme="minorHAnsi"/>
              <w:noProof/>
              <w:sz w:val="22"/>
            </w:rPr>
          </w:pPr>
          <w:hyperlink w:anchor="_Toc212704503" w:history="1">
            <w:r w:rsidR="00C54378" w:rsidRPr="003005AE">
              <w:rPr>
                <w:rStyle w:val="Hyperlink"/>
                <w:noProof/>
              </w:rPr>
              <w:t>4.2 Short-Form Video Platforms</w:t>
            </w:r>
            <w:r w:rsidR="00C54378">
              <w:rPr>
                <w:noProof/>
                <w:webHidden/>
              </w:rPr>
              <w:tab/>
            </w:r>
            <w:r w:rsidR="00C54378">
              <w:rPr>
                <w:noProof/>
                <w:webHidden/>
              </w:rPr>
              <w:fldChar w:fldCharType="begin"/>
            </w:r>
            <w:r w:rsidR="00C54378">
              <w:rPr>
                <w:noProof/>
                <w:webHidden/>
              </w:rPr>
              <w:instrText xml:space="preserve"> PAGEREF _Toc212704503 \h </w:instrText>
            </w:r>
            <w:r w:rsidR="00C54378">
              <w:rPr>
                <w:noProof/>
                <w:webHidden/>
              </w:rPr>
            </w:r>
            <w:r w:rsidR="00C54378">
              <w:rPr>
                <w:noProof/>
                <w:webHidden/>
              </w:rPr>
              <w:fldChar w:fldCharType="separate"/>
            </w:r>
            <w:r w:rsidR="00C54378">
              <w:rPr>
                <w:noProof/>
                <w:webHidden/>
              </w:rPr>
              <w:t>5</w:t>
            </w:r>
            <w:r w:rsidR="00C54378">
              <w:rPr>
                <w:noProof/>
                <w:webHidden/>
              </w:rPr>
              <w:fldChar w:fldCharType="end"/>
            </w:r>
          </w:hyperlink>
        </w:p>
        <w:p w14:paraId="5D881D46" w14:textId="63142072" w:rsidR="00C54378" w:rsidRDefault="008643C4">
          <w:pPr>
            <w:pStyle w:val="TOC2"/>
            <w:tabs>
              <w:tab w:val="right" w:leader="dot" w:pos="8296"/>
            </w:tabs>
            <w:rPr>
              <w:rFonts w:asciiTheme="minorHAnsi" w:eastAsiaTheme="minorEastAsia" w:hAnsiTheme="minorHAnsi"/>
              <w:noProof/>
              <w:sz w:val="22"/>
            </w:rPr>
          </w:pPr>
          <w:hyperlink w:anchor="_Toc212704504" w:history="1">
            <w:r w:rsidR="00C54378" w:rsidRPr="003005AE">
              <w:rPr>
                <w:rStyle w:val="Hyperlink"/>
                <w:noProof/>
              </w:rPr>
              <w:t>4.3 Impact of Short Videos on Cognitive Psychology</w:t>
            </w:r>
            <w:r w:rsidR="00C54378">
              <w:rPr>
                <w:noProof/>
                <w:webHidden/>
              </w:rPr>
              <w:tab/>
            </w:r>
            <w:r w:rsidR="00C54378">
              <w:rPr>
                <w:noProof/>
                <w:webHidden/>
              </w:rPr>
              <w:fldChar w:fldCharType="begin"/>
            </w:r>
            <w:r w:rsidR="00C54378">
              <w:rPr>
                <w:noProof/>
                <w:webHidden/>
              </w:rPr>
              <w:instrText xml:space="preserve"> PAGEREF _Toc212704504 \h </w:instrText>
            </w:r>
            <w:r w:rsidR="00C54378">
              <w:rPr>
                <w:noProof/>
                <w:webHidden/>
              </w:rPr>
            </w:r>
            <w:r w:rsidR="00C54378">
              <w:rPr>
                <w:noProof/>
                <w:webHidden/>
              </w:rPr>
              <w:fldChar w:fldCharType="separate"/>
            </w:r>
            <w:r w:rsidR="00C54378">
              <w:rPr>
                <w:noProof/>
                <w:webHidden/>
              </w:rPr>
              <w:t>5</w:t>
            </w:r>
            <w:r w:rsidR="00C54378">
              <w:rPr>
                <w:noProof/>
                <w:webHidden/>
              </w:rPr>
              <w:fldChar w:fldCharType="end"/>
            </w:r>
          </w:hyperlink>
        </w:p>
        <w:p w14:paraId="49D7E19E" w14:textId="14AC9385" w:rsidR="00C54378" w:rsidRDefault="008643C4">
          <w:pPr>
            <w:pStyle w:val="TOC1"/>
            <w:tabs>
              <w:tab w:val="right" w:leader="dot" w:pos="8296"/>
            </w:tabs>
            <w:rPr>
              <w:rFonts w:asciiTheme="minorHAnsi" w:eastAsiaTheme="minorEastAsia" w:hAnsiTheme="minorHAnsi"/>
              <w:noProof/>
              <w:sz w:val="22"/>
            </w:rPr>
          </w:pPr>
          <w:hyperlink w:anchor="_Toc212704505" w:history="1">
            <w:r w:rsidR="00C54378" w:rsidRPr="003005AE">
              <w:rPr>
                <w:rStyle w:val="Hyperlink"/>
                <w:noProof/>
              </w:rPr>
              <w:t>05. Conceptual Framework.</w:t>
            </w:r>
            <w:r w:rsidR="00C54378">
              <w:rPr>
                <w:noProof/>
                <w:webHidden/>
              </w:rPr>
              <w:tab/>
            </w:r>
            <w:r w:rsidR="00C54378">
              <w:rPr>
                <w:noProof/>
                <w:webHidden/>
              </w:rPr>
              <w:fldChar w:fldCharType="begin"/>
            </w:r>
            <w:r w:rsidR="00C54378">
              <w:rPr>
                <w:noProof/>
                <w:webHidden/>
              </w:rPr>
              <w:instrText xml:space="preserve"> PAGEREF _Toc212704505 \h </w:instrText>
            </w:r>
            <w:r w:rsidR="00C54378">
              <w:rPr>
                <w:noProof/>
                <w:webHidden/>
              </w:rPr>
            </w:r>
            <w:r w:rsidR="00C54378">
              <w:rPr>
                <w:noProof/>
                <w:webHidden/>
              </w:rPr>
              <w:fldChar w:fldCharType="separate"/>
            </w:r>
            <w:r w:rsidR="00C54378">
              <w:rPr>
                <w:noProof/>
                <w:webHidden/>
              </w:rPr>
              <w:t>7</w:t>
            </w:r>
            <w:r w:rsidR="00C54378">
              <w:rPr>
                <w:noProof/>
                <w:webHidden/>
              </w:rPr>
              <w:fldChar w:fldCharType="end"/>
            </w:r>
          </w:hyperlink>
        </w:p>
        <w:p w14:paraId="79F74668" w14:textId="1FD4C8B5" w:rsidR="00C54378" w:rsidRDefault="008643C4">
          <w:pPr>
            <w:pStyle w:val="TOC1"/>
            <w:tabs>
              <w:tab w:val="right" w:leader="dot" w:pos="8296"/>
            </w:tabs>
            <w:rPr>
              <w:rFonts w:asciiTheme="minorHAnsi" w:eastAsiaTheme="minorEastAsia" w:hAnsiTheme="minorHAnsi"/>
              <w:noProof/>
              <w:sz w:val="22"/>
            </w:rPr>
          </w:pPr>
          <w:hyperlink w:anchor="_Toc212704506" w:history="1">
            <w:r w:rsidR="00C54378" w:rsidRPr="003005AE">
              <w:rPr>
                <w:rStyle w:val="Hyperlink"/>
                <w:noProof/>
              </w:rPr>
              <w:t>06. Research Questions.</w:t>
            </w:r>
            <w:r w:rsidR="00C54378">
              <w:rPr>
                <w:noProof/>
                <w:webHidden/>
              </w:rPr>
              <w:tab/>
            </w:r>
            <w:r w:rsidR="00C54378">
              <w:rPr>
                <w:noProof/>
                <w:webHidden/>
              </w:rPr>
              <w:fldChar w:fldCharType="begin"/>
            </w:r>
            <w:r w:rsidR="00C54378">
              <w:rPr>
                <w:noProof/>
                <w:webHidden/>
              </w:rPr>
              <w:instrText xml:space="preserve"> PAGEREF _Toc212704506 \h </w:instrText>
            </w:r>
            <w:r w:rsidR="00C54378">
              <w:rPr>
                <w:noProof/>
                <w:webHidden/>
              </w:rPr>
            </w:r>
            <w:r w:rsidR="00C54378">
              <w:rPr>
                <w:noProof/>
                <w:webHidden/>
              </w:rPr>
              <w:fldChar w:fldCharType="separate"/>
            </w:r>
            <w:r w:rsidR="00C54378">
              <w:rPr>
                <w:noProof/>
                <w:webHidden/>
              </w:rPr>
              <w:t>7</w:t>
            </w:r>
            <w:r w:rsidR="00C54378">
              <w:rPr>
                <w:noProof/>
                <w:webHidden/>
              </w:rPr>
              <w:fldChar w:fldCharType="end"/>
            </w:r>
          </w:hyperlink>
        </w:p>
        <w:p w14:paraId="1E550615" w14:textId="718F18C7" w:rsidR="00C54378" w:rsidRDefault="008643C4">
          <w:pPr>
            <w:pStyle w:val="TOC2"/>
            <w:tabs>
              <w:tab w:val="right" w:leader="dot" w:pos="8296"/>
            </w:tabs>
            <w:rPr>
              <w:rFonts w:asciiTheme="minorHAnsi" w:eastAsiaTheme="minorEastAsia" w:hAnsiTheme="minorHAnsi"/>
              <w:noProof/>
              <w:sz w:val="22"/>
            </w:rPr>
          </w:pPr>
          <w:hyperlink w:anchor="_Toc212704507" w:history="1">
            <w:r w:rsidR="00C54378" w:rsidRPr="003005AE">
              <w:rPr>
                <w:rStyle w:val="Hyperlink"/>
                <w:rFonts w:ascii="Segoe UI Emoji" w:hAnsi="Segoe UI Emoji" w:cs="Segoe UI Emoji"/>
                <w:noProof/>
              </w:rPr>
              <w:t xml:space="preserve">6.2 </w:t>
            </w:r>
            <w:r w:rsidR="00C54378" w:rsidRPr="003005AE">
              <w:rPr>
                <w:rStyle w:val="Hyperlink"/>
                <w:noProof/>
              </w:rPr>
              <w:t>Specific Research Questions.</w:t>
            </w:r>
            <w:r w:rsidR="00C54378">
              <w:rPr>
                <w:noProof/>
                <w:webHidden/>
              </w:rPr>
              <w:tab/>
            </w:r>
            <w:r w:rsidR="00C54378">
              <w:rPr>
                <w:noProof/>
                <w:webHidden/>
              </w:rPr>
              <w:fldChar w:fldCharType="begin"/>
            </w:r>
            <w:r w:rsidR="00C54378">
              <w:rPr>
                <w:noProof/>
                <w:webHidden/>
              </w:rPr>
              <w:instrText xml:space="preserve"> PAGEREF _Toc212704507 \h </w:instrText>
            </w:r>
            <w:r w:rsidR="00C54378">
              <w:rPr>
                <w:noProof/>
                <w:webHidden/>
              </w:rPr>
            </w:r>
            <w:r w:rsidR="00C54378">
              <w:rPr>
                <w:noProof/>
                <w:webHidden/>
              </w:rPr>
              <w:fldChar w:fldCharType="separate"/>
            </w:r>
            <w:r w:rsidR="00C54378">
              <w:rPr>
                <w:noProof/>
                <w:webHidden/>
              </w:rPr>
              <w:t>7</w:t>
            </w:r>
            <w:r w:rsidR="00C54378">
              <w:rPr>
                <w:noProof/>
                <w:webHidden/>
              </w:rPr>
              <w:fldChar w:fldCharType="end"/>
            </w:r>
          </w:hyperlink>
        </w:p>
        <w:p w14:paraId="3ED728AC" w14:textId="6B3BCD53" w:rsidR="00C54378" w:rsidRDefault="008643C4">
          <w:pPr>
            <w:pStyle w:val="TOC1"/>
            <w:tabs>
              <w:tab w:val="right" w:leader="dot" w:pos="8296"/>
            </w:tabs>
            <w:rPr>
              <w:rFonts w:asciiTheme="minorHAnsi" w:eastAsiaTheme="minorEastAsia" w:hAnsiTheme="minorHAnsi"/>
              <w:noProof/>
              <w:sz w:val="22"/>
            </w:rPr>
          </w:pPr>
          <w:hyperlink w:anchor="_Toc212704508" w:history="1">
            <w:r w:rsidR="00C54378" w:rsidRPr="003005AE">
              <w:rPr>
                <w:rStyle w:val="Hyperlink"/>
                <w:noProof/>
              </w:rPr>
              <w:t>07. Research Objectives.</w:t>
            </w:r>
            <w:r w:rsidR="00C54378">
              <w:rPr>
                <w:noProof/>
                <w:webHidden/>
              </w:rPr>
              <w:tab/>
            </w:r>
            <w:r w:rsidR="00C54378">
              <w:rPr>
                <w:noProof/>
                <w:webHidden/>
              </w:rPr>
              <w:fldChar w:fldCharType="begin"/>
            </w:r>
            <w:r w:rsidR="00C54378">
              <w:rPr>
                <w:noProof/>
                <w:webHidden/>
              </w:rPr>
              <w:instrText xml:space="preserve"> PAGEREF _Toc212704508 \h </w:instrText>
            </w:r>
            <w:r w:rsidR="00C54378">
              <w:rPr>
                <w:noProof/>
                <w:webHidden/>
              </w:rPr>
            </w:r>
            <w:r w:rsidR="00C54378">
              <w:rPr>
                <w:noProof/>
                <w:webHidden/>
              </w:rPr>
              <w:fldChar w:fldCharType="separate"/>
            </w:r>
            <w:r w:rsidR="00C54378">
              <w:rPr>
                <w:noProof/>
                <w:webHidden/>
              </w:rPr>
              <w:t>8</w:t>
            </w:r>
            <w:r w:rsidR="00C54378">
              <w:rPr>
                <w:noProof/>
                <w:webHidden/>
              </w:rPr>
              <w:fldChar w:fldCharType="end"/>
            </w:r>
          </w:hyperlink>
        </w:p>
        <w:p w14:paraId="5F402E8A" w14:textId="52FA4356" w:rsidR="00C54378" w:rsidRDefault="008643C4">
          <w:pPr>
            <w:pStyle w:val="TOC2"/>
            <w:tabs>
              <w:tab w:val="right" w:leader="dot" w:pos="8296"/>
            </w:tabs>
            <w:rPr>
              <w:rFonts w:asciiTheme="minorHAnsi" w:eastAsiaTheme="minorEastAsia" w:hAnsiTheme="minorHAnsi"/>
              <w:noProof/>
              <w:sz w:val="22"/>
            </w:rPr>
          </w:pPr>
          <w:hyperlink w:anchor="_Toc212704509" w:history="1">
            <w:r w:rsidR="00C54378" w:rsidRPr="003005AE">
              <w:rPr>
                <w:rStyle w:val="Hyperlink"/>
                <w:noProof/>
              </w:rPr>
              <w:t>7.1 General Objective.</w:t>
            </w:r>
            <w:r w:rsidR="00C54378">
              <w:rPr>
                <w:noProof/>
                <w:webHidden/>
              </w:rPr>
              <w:tab/>
            </w:r>
            <w:r w:rsidR="00C54378">
              <w:rPr>
                <w:noProof/>
                <w:webHidden/>
              </w:rPr>
              <w:fldChar w:fldCharType="begin"/>
            </w:r>
            <w:r w:rsidR="00C54378">
              <w:rPr>
                <w:noProof/>
                <w:webHidden/>
              </w:rPr>
              <w:instrText xml:space="preserve"> PAGEREF _Toc212704509 \h </w:instrText>
            </w:r>
            <w:r w:rsidR="00C54378">
              <w:rPr>
                <w:noProof/>
                <w:webHidden/>
              </w:rPr>
            </w:r>
            <w:r w:rsidR="00C54378">
              <w:rPr>
                <w:noProof/>
                <w:webHidden/>
              </w:rPr>
              <w:fldChar w:fldCharType="separate"/>
            </w:r>
            <w:r w:rsidR="00C54378">
              <w:rPr>
                <w:noProof/>
                <w:webHidden/>
              </w:rPr>
              <w:t>8</w:t>
            </w:r>
            <w:r w:rsidR="00C54378">
              <w:rPr>
                <w:noProof/>
                <w:webHidden/>
              </w:rPr>
              <w:fldChar w:fldCharType="end"/>
            </w:r>
          </w:hyperlink>
        </w:p>
        <w:p w14:paraId="3C465F17" w14:textId="69FFFA38" w:rsidR="00C54378" w:rsidRDefault="008643C4">
          <w:pPr>
            <w:pStyle w:val="TOC2"/>
            <w:tabs>
              <w:tab w:val="right" w:leader="dot" w:pos="8296"/>
            </w:tabs>
            <w:rPr>
              <w:rFonts w:asciiTheme="minorHAnsi" w:eastAsiaTheme="minorEastAsia" w:hAnsiTheme="minorHAnsi"/>
              <w:noProof/>
              <w:sz w:val="22"/>
            </w:rPr>
          </w:pPr>
          <w:hyperlink w:anchor="_Toc212704510" w:history="1">
            <w:r w:rsidR="00C54378" w:rsidRPr="003005AE">
              <w:rPr>
                <w:rStyle w:val="Hyperlink"/>
                <w:noProof/>
              </w:rPr>
              <w:t>7.2 Specific Objectives.</w:t>
            </w:r>
            <w:r w:rsidR="00C54378">
              <w:rPr>
                <w:noProof/>
                <w:webHidden/>
              </w:rPr>
              <w:tab/>
            </w:r>
            <w:r w:rsidR="00C54378">
              <w:rPr>
                <w:noProof/>
                <w:webHidden/>
              </w:rPr>
              <w:fldChar w:fldCharType="begin"/>
            </w:r>
            <w:r w:rsidR="00C54378">
              <w:rPr>
                <w:noProof/>
                <w:webHidden/>
              </w:rPr>
              <w:instrText xml:space="preserve"> PAGEREF _Toc212704510 \h </w:instrText>
            </w:r>
            <w:r w:rsidR="00C54378">
              <w:rPr>
                <w:noProof/>
                <w:webHidden/>
              </w:rPr>
            </w:r>
            <w:r w:rsidR="00C54378">
              <w:rPr>
                <w:noProof/>
                <w:webHidden/>
              </w:rPr>
              <w:fldChar w:fldCharType="separate"/>
            </w:r>
            <w:r w:rsidR="00C54378">
              <w:rPr>
                <w:noProof/>
                <w:webHidden/>
              </w:rPr>
              <w:t>8</w:t>
            </w:r>
            <w:r w:rsidR="00C54378">
              <w:rPr>
                <w:noProof/>
                <w:webHidden/>
              </w:rPr>
              <w:fldChar w:fldCharType="end"/>
            </w:r>
          </w:hyperlink>
        </w:p>
        <w:p w14:paraId="72BAD1F7" w14:textId="7A059482" w:rsidR="00C54378" w:rsidRDefault="008643C4">
          <w:pPr>
            <w:pStyle w:val="TOC1"/>
            <w:tabs>
              <w:tab w:val="right" w:leader="dot" w:pos="8296"/>
            </w:tabs>
            <w:rPr>
              <w:rFonts w:asciiTheme="minorHAnsi" w:eastAsiaTheme="minorEastAsia" w:hAnsiTheme="minorHAnsi"/>
              <w:noProof/>
              <w:sz w:val="22"/>
            </w:rPr>
          </w:pPr>
          <w:hyperlink w:anchor="_Toc212704511" w:history="1">
            <w:r w:rsidR="00C54378" w:rsidRPr="003005AE">
              <w:rPr>
                <w:rStyle w:val="Hyperlink"/>
                <w:noProof/>
              </w:rPr>
              <w:t>08. Hypotheses</w:t>
            </w:r>
            <w:r w:rsidR="00C54378">
              <w:rPr>
                <w:noProof/>
                <w:webHidden/>
              </w:rPr>
              <w:tab/>
            </w:r>
            <w:r w:rsidR="00C54378">
              <w:rPr>
                <w:noProof/>
                <w:webHidden/>
              </w:rPr>
              <w:fldChar w:fldCharType="begin"/>
            </w:r>
            <w:r w:rsidR="00C54378">
              <w:rPr>
                <w:noProof/>
                <w:webHidden/>
              </w:rPr>
              <w:instrText xml:space="preserve"> PAGEREF _Toc212704511 \h </w:instrText>
            </w:r>
            <w:r w:rsidR="00C54378">
              <w:rPr>
                <w:noProof/>
                <w:webHidden/>
              </w:rPr>
            </w:r>
            <w:r w:rsidR="00C54378">
              <w:rPr>
                <w:noProof/>
                <w:webHidden/>
              </w:rPr>
              <w:fldChar w:fldCharType="separate"/>
            </w:r>
            <w:r w:rsidR="00C54378">
              <w:rPr>
                <w:noProof/>
                <w:webHidden/>
              </w:rPr>
              <w:t>8</w:t>
            </w:r>
            <w:r w:rsidR="00C54378">
              <w:rPr>
                <w:noProof/>
                <w:webHidden/>
              </w:rPr>
              <w:fldChar w:fldCharType="end"/>
            </w:r>
          </w:hyperlink>
        </w:p>
        <w:p w14:paraId="0415DE0E" w14:textId="4910A526" w:rsidR="00C54378" w:rsidRDefault="008643C4">
          <w:pPr>
            <w:pStyle w:val="TOC1"/>
            <w:tabs>
              <w:tab w:val="right" w:leader="dot" w:pos="8296"/>
            </w:tabs>
            <w:rPr>
              <w:rFonts w:asciiTheme="minorHAnsi" w:eastAsiaTheme="minorEastAsia" w:hAnsiTheme="minorHAnsi"/>
              <w:noProof/>
              <w:sz w:val="22"/>
            </w:rPr>
          </w:pPr>
          <w:hyperlink w:anchor="_Toc212704512" w:history="1">
            <w:r w:rsidR="00C54378" w:rsidRPr="003005AE">
              <w:rPr>
                <w:rStyle w:val="Hyperlink"/>
                <w:noProof/>
              </w:rPr>
              <w:t>09. Methodology.</w:t>
            </w:r>
            <w:r w:rsidR="00C54378">
              <w:rPr>
                <w:noProof/>
                <w:webHidden/>
              </w:rPr>
              <w:tab/>
            </w:r>
            <w:r w:rsidR="00C54378">
              <w:rPr>
                <w:noProof/>
                <w:webHidden/>
              </w:rPr>
              <w:fldChar w:fldCharType="begin"/>
            </w:r>
            <w:r w:rsidR="00C54378">
              <w:rPr>
                <w:noProof/>
                <w:webHidden/>
              </w:rPr>
              <w:instrText xml:space="preserve"> PAGEREF _Toc212704512 \h </w:instrText>
            </w:r>
            <w:r w:rsidR="00C54378">
              <w:rPr>
                <w:noProof/>
                <w:webHidden/>
              </w:rPr>
            </w:r>
            <w:r w:rsidR="00C54378">
              <w:rPr>
                <w:noProof/>
                <w:webHidden/>
              </w:rPr>
              <w:fldChar w:fldCharType="separate"/>
            </w:r>
            <w:r w:rsidR="00C54378">
              <w:rPr>
                <w:noProof/>
                <w:webHidden/>
              </w:rPr>
              <w:t>9</w:t>
            </w:r>
            <w:r w:rsidR="00C54378">
              <w:rPr>
                <w:noProof/>
                <w:webHidden/>
              </w:rPr>
              <w:fldChar w:fldCharType="end"/>
            </w:r>
          </w:hyperlink>
        </w:p>
        <w:p w14:paraId="55F47329" w14:textId="1436B2BE" w:rsidR="00C54378" w:rsidRDefault="008643C4">
          <w:pPr>
            <w:pStyle w:val="TOC2"/>
            <w:tabs>
              <w:tab w:val="right" w:leader="dot" w:pos="8296"/>
            </w:tabs>
            <w:rPr>
              <w:rFonts w:asciiTheme="minorHAnsi" w:eastAsiaTheme="minorEastAsia" w:hAnsiTheme="minorHAnsi"/>
              <w:noProof/>
              <w:sz w:val="22"/>
            </w:rPr>
          </w:pPr>
          <w:hyperlink w:anchor="_Toc212704513" w:history="1">
            <w:r w:rsidR="00C54378" w:rsidRPr="003005AE">
              <w:rPr>
                <w:rStyle w:val="Hyperlink"/>
                <w:noProof/>
              </w:rPr>
              <w:t>9.1 Research approach.</w:t>
            </w:r>
            <w:r w:rsidR="00C54378">
              <w:rPr>
                <w:noProof/>
                <w:webHidden/>
              </w:rPr>
              <w:tab/>
            </w:r>
            <w:r w:rsidR="00C54378">
              <w:rPr>
                <w:noProof/>
                <w:webHidden/>
              </w:rPr>
              <w:fldChar w:fldCharType="begin"/>
            </w:r>
            <w:r w:rsidR="00C54378">
              <w:rPr>
                <w:noProof/>
                <w:webHidden/>
              </w:rPr>
              <w:instrText xml:space="preserve"> PAGEREF _Toc212704513 \h </w:instrText>
            </w:r>
            <w:r w:rsidR="00C54378">
              <w:rPr>
                <w:noProof/>
                <w:webHidden/>
              </w:rPr>
            </w:r>
            <w:r w:rsidR="00C54378">
              <w:rPr>
                <w:noProof/>
                <w:webHidden/>
              </w:rPr>
              <w:fldChar w:fldCharType="separate"/>
            </w:r>
            <w:r w:rsidR="00C54378">
              <w:rPr>
                <w:noProof/>
                <w:webHidden/>
              </w:rPr>
              <w:t>9</w:t>
            </w:r>
            <w:r w:rsidR="00C54378">
              <w:rPr>
                <w:noProof/>
                <w:webHidden/>
              </w:rPr>
              <w:fldChar w:fldCharType="end"/>
            </w:r>
          </w:hyperlink>
        </w:p>
        <w:p w14:paraId="1DF2CEF4" w14:textId="75416319" w:rsidR="00C54378" w:rsidRDefault="008643C4">
          <w:pPr>
            <w:pStyle w:val="TOC2"/>
            <w:tabs>
              <w:tab w:val="right" w:leader="dot" w:pos="8296"/>
            </w:tabs>
            <w:rPr>
              <w:rFonts w:asciiTheme="minorHAnsi" w:eastAsiaTheme="minorEastAsia" w:hAnsiTheme="minorHAnsi"/>
              <w:noProof/>
              <w:sz w:val="22"/>
            </w:rPr>
          </w:pPr>
          <w:hyperlink w:anchor="_Toc212704514" w:history="1">
            <w:r w:rsidR="00C54378" w:rsidRPr="003005AE">
              <w:rPr>
                <w:rStyle w:val="Hyperlink"/>
                <w:noProof/>
              </w:rPr>
              <w:t>9.2 Research Type.</w:t>
            </w:r>
            <w:r w:rsidR="00C54378">
              <w:rPr>
                <w:noProof/>
                <w:webHidden/>
              </w:rPr>
              <w:tab/>
            </w:r>
            <w:r w:rsidR="00C54378">
              <w:rPr>
                <w:noProof/>
                <w:webHidden/>
              </w:rPr>
              <w:fldChar w:fldCharType="begin"/>
            </w:r>
            <w:r w:rsidR="00C54378">
              <w:rPr>
                <w:noProof/>
                <w:webHidden/>
              </w:rPr>
              <w:instrText xml:space="preserve"> PAGEREF _Toc212704514 \h </w:instrText>
            </w:r>
            <w:r w:rsidR="00C54378">
              <w:rPr>
                <w:noProof/>
                <w:webHidden/>
              </w:rPr>
            </w:r>
            <w:r w:rsidR="00C54378">
              <w:rPr>
                <w:noProof/>
                <w:webHidden/>
              </w:rPr>
              <w:fldChar w:fldCharType="separate"/>
            </w:r>
            <w:r w:rsidR="00C54378">
              <w:rPr>
                <w:noProof/>
                <w:webHidden/>
              </w:rPr>
              <w:t>9</w:t>
            </w:r>
            <w:r w:rsidR="00C54378">
              <w:rPr>
                <w:noProof/>
                <w:webHidden/>
              </w:rPr>
              <w:fldChar w:fldCharType="end"/>
            </w:r>
          </w:hyperlink>
        </w:p>
        <w:p w14:paraId="06FA1F11" w14:textId="56DF7943" w:rsidR="00C54378" w:rsidRDefault="008643C4">
          <w:pPr>
            <w:pStyle w:val="TOC2"/>
            <w:tabs>
              <w:tab w:val="right" w:leader="dot" w:pos="8296"/>
            </w:tabs>
            <w:rPr>
              <w:rFonts w:asciiTheme="minorHAnsi" w:eastAsiaTheme="minorEastAsia" w:hAnsiTheme="minorHAnsi"/>
              <w:noProof/>
              <w:sz w:val="22"/>
            </w:rPr>
          </w:pPr>
          <w:hyperlink w:anchor="_Toc212704515" w:history="1">
            <w:r w:rsidR="00C54378" w:rsidRPr="003005AE">
              <w:rPr>
                <w:rStyle w:val="Hyperlink"/>
                <w:noProof/>
              </w:rPr>
              <w:t>9.3 Research Strategy.</w:t>
            </w:r>
            <w:r w:rsidR="00C54378">
              <w:rPr>
                <w:noProof/>
                <w:webHidden/>
              </w:rPr>
              <w:tab/>
            </w:r>
            <w:r w:rsidR="00C54378">
              <w:rPr>
                <w:noProof/>
                <w:webHidden/>
              </w:rPr>
              <w:fldChar w:fldCharType="begin"/>
            </w:r>
            <w:r w:rsidR="00C54378">
              <w:rPr>
                <w:noProof/>
                <w:webHidden/>
              </w:rPr>
              <w:instrText xml:space="preserve"> PAGEREF _Toc212704515 \h </w:instrText>
            </w:r>
            <w:r w:rsidR="00C54378">
              <w:rPr>
                <w:noProof/>
                <w:webHidden/>
              </w:rPr>
            </w:r>
            <w:r w:rsidR="00C54378">
              <w:rPr>
                <w:noProof/>
                <w:webHidden/>
              </w:rPr>
              <w:fldChar w:fldCharType="separate"/>
            </w:r>
            <w:r w:rsidR="00C54378">
              <w:rPr>
                <w:noProof/>
                <w:webHidden/>
              </w:rPr>
              <w:t>9</w:t>
            </w:r>
            <w:r w:rsidR="00C54378">
              <w:rPr>
                <w:noProof/>
                <w:webHidden/>
              </w:rPr>
              <w:fldChar w:fldCharType="end"/>
            </w:r>
          </w:hyperlink>
        </w:p>
        <w:p w14:paraId="44867A09" w14:textId="696C1BC1" w:rsidR="00C54378" w:rsidRDefault="008643C4">
          <w:pPr>
            <w:pStyle w:val="TOC2"/>
            <w:tabs>
              <w:tab w:val="right" w:leader="dot" w:pos="8296"/>
            </w:tabs>
            <w:rPr>
              <w:rFonts w:asciiTheme="minorHAnsi" w:eastAsiaTheme="minorEastAsia" w:hAnsiTheme="minorHAnsi"/>
              <w:noProof/>
              <w:sz w:val="22"/>
            </w:rPr>
          </w:pPr>
          <w:hyperlink w:anchor="_Toc212704516" w:history="1">
            <w:r w:rsidR="00C54378" w:rsidRPr="003005AE">
              <w:rPr>
                <w:rStyle w:val="Hyperlink"/>
                <w:noProof/>
              </w:rPr>
              <w:t>9.4 Time Horizon of the Study.</w:t>
            </w:r>
            <w:r w:rsidR="00C54378">
              <w:rPr>
                <w:noProof/>
                <w:webHidden/>
              </w:rPr>
              <w:tab/>
            </w:r>
            <w:r w:rsidR="00C54378">
              <w:rPr>
                <w:noProof/>
                <w:webHidden/>
              </w:rPr>
              <w:fldChar w:fldCharType="begin"/>
            </w:r>
            <w:r w:rsidR="00C54378">
              <w:rPr>
                <w:noProof/>
                <w:webHidden/>
              </w:rPr>
              <w:instrText xml:space="preserve"> PAGEREF _Toc212704516 \h </w:instrText>
            </w:r>
            <w:r w:rsidR="00C54378">
              <w:rPr>
                <w:noProof/>
                <w:webHidden/>
              </w:rPr>
            </w:r>
            <w:r w:rsidR="00C54378">
              <w:rPr>
                <w:noProof/>
                <w:webHidden/>
              </w:rPr>
              <w:fldChar w:fldCharType="separate"/>
            </w:r>
            <w:r w:rsidR="00C54378">
              <w:rPr>
                <w:noProof/>
                <w:webHidden/>
              </w:rPr>
              <w:t>10</w:t>
            </w:r>
            <w:r w:rsidR="00C54378">
              <w:rPr>
                <w:noProof/>
                <w:webHidden/>
              </w:rPr>
              <w:fldChar w:fldCharType="end"/>
            </w:r>
          </w:hyperlink>
        </w:p>
        <w:p w14:paraId="76048136" w14:textId="73D334B8" w:rsidR="00C54378" w:rsidRDefault="008643C4">
          <w:pPr>
            <w:pStyle w:val="TOC2"/>
            <w:tabs>
              <w:tab w:val="right" w:leader="dot" w:pos="8296"/>
            </w:tabs>
            <w:rPr>
              <w:rFonts w:asciiTheme="minorHAnsi" w:eastAsiaTheme="minorEastAsia" w:hAnsiTheme="minorHAnsi"/>
              <w:noProof/>
              <w:sz w:val="22"/>
            </w:rPr>
          </w:pPr>
          <w:hyperlink w:anchor="_Toc212704517" w:history="1">
            <w:r w:rsidR="00C54378" w:rsidRPr="003005AE">
              <w:rPr>
                <w:rStyle w:val="Hyperlink"/>
                <w:noProof/>
              </w:rPr>
              <w:t>9.5 Nature of the Study.</w:t>
            </w:r>
            <w:r w:rsidR="00C54378">
              <w:rPr>
                <w:noProof/>
                <w:webHidden/>
              </w:rPr>
              <w:tab/>
            </w:r>
            <w:r w:rsidR="00C54378">
              <w:rPr>
                <w:noProof/>
                <w:webHidden/>
              </w:rPr>
              <w:fldChar w:fldCharType="begin"/>
            </w:r>
            <w:r w:rsidR="00C54378">
              <w:rPr>
                <w:noProof/>
                <w:webHidden/>
              </w:rPr>
              <w:instrText xml:space="preserve"> PAGEREF _Toc212704517 \h </w:instrText>
            </w:r>
            <w:r w:rsidR="00C54378">
              <w:rPr>
                <w:noProof/>
                <w:webHidden/>
              </w:rPr>
            </w:r>
            <w:r w:rsidR="00C54378">
              <w:rPr>
                <w:noProof/>
                <w:webHidden/>
              </w:rPr>
              <w:fldChar w:fldCharType="separate"/>
            </w:r>
            <w:r w:rsidR="00C54378">
              <w:rPr>
                <w:noProof/>
                <w:webHidden/>
              </w:rPr>
              <w:t>10</w:t>
            </w:r>
            <w:r w:rsidR="00C54378">
              <w:rPr>
                <w:noProof/>
                <w:webHidden/>
              </w:rPr>
              <w:fldChar w:fldCharType="end"/>
            </w:r>
          </w:hyperlink>
        </w:p>
        <w:p w14:paraId="25DDDB92" w14:textId="5C23427A" w:rsidR="00C54378" w:rsidRDefault="008643C4">
          <w:pPr>
            <w:pStyle w:val="TOC2"/>
            <w:tabs>
              <w:tab w:val="right" w:leader="dot" w:pos="8296"/>
            </w:tabs>
            <w:rPr>
              <w:rFonts w:asciiTheme="minorHAnsi" w:eastAsiaTheme="minorEastAsia" w:hAnsiTheme="minorHAnsi"/>
              <w:noProof/>
              <w:sz w:val="22"/>
            </w:rPr>
          </w:pPr>
          <w:hyperlink w:anchor="_Toc212704518" w:history="1">
            <w:r w:rsidR="00C54378" w:rsidRPr="003005AE">
              <w:rPr>
                <w:rStyle w:val="Hyperlink"/>
                <w:noProof/>
              </w:rPr>
              <w:t>9.6 Population &amp; Sample.</w:t>
            </w:r>
            <w:r w:rsidR="00C54378">
              <w:rPr>
                <w:noProof/>
                <w:webHidden/>
              </w:rPr>
              <w:tab/>
            </w:r>
            <w:r w:rsidR="00C54378">
              <w:rPr>
                <w:noProof/>
                <w:webHidden/>
              </w:rPr>
              <w:fldChar w:fldCharType="begin"/>
            </w:r>
            <w:r w:rsidR="00C54378">
              <w:rPr>
                <w:noProof/>
                <w:webHidden/>
              </w:rPr>
              <w:instrText xml:space="preserve"> PAGEREF _Toc212704518 \h </w:instrText>
            </w:r>
            <w:r w:rsidR="00C54378">
              <w:rPr>
                <w:noProof/>
                <w:webHidden/>
              </w:rPr>
            </w:r>
            <w:r w:rsidR="00C54378">
              <w:rPr>
                <w:noProof/>
                <w:webHidden/>
              </w:rPr>
              <w:fldChar w:fldCharType="separate"/>
            </w:r>
            <w:r w:rsidR="00C54378">
              <w:rPr>
                <w:noProof/>
                <w:webHidden/>
              </w:rPr>
              <w:t>10</w:t>
            </w:r>
            <w:r w:rsidR="00C54378">
              <w:rPr>
                <w:noProof/>
                <w:webHidden/>
              </w:rPr>
              <w:fldChar w:fldCharType="end"/>
            </w:r>
          </w:hyperlink>
        </w:p>
        <w:p w14:paraId="4B3D39B1" w14:textId="3012C86B" w:rsidR="00C54378" w:rsidRDefault="008643C4">
          <w:pPr>
            <w:pStyle w:val="TOC3"/>
            <w:tabs>
              <w:tab w:val="right" w:leader="dot" w:pos="8296"/>
            </w:tabs>
            <w:rPr>
              <w:rFonts w:asciiTheme="minorHAnsi" w:eastAsiaTheme="minorEastAsia" w:hAnsiTheme="minorHAnsi"/>
              <w:noProof/>
              <w:sz w:val="22"/>
            </w:rPr>
          </w:pPr>
          <w:hyperlink w:anchor="_Toc212704519" w:history="1">
            <w:r w:rsidR="00C54378" w:rsidRPr="003005AE">
              <w:rPr>
                <w:rStyle w:val="Hyperlink"/>
                <w:noProof/>
              </w:rPr>
              <w:t>9.6.1 Population.</w:t>
            </w:r>
            <w:r w:rsidR="00C54378">
              <w:rPr>
                <w:noProof/>
                <w:webHidden/>
              </w:rPr>
              <w:tab/>
            </w:r>
            <w:r w:rsidR="00C54378">
              <w:rPr>
                <w:noProof/>
                <w:webHidden/>
              </w:rPr>
              <w:fldChar w:fldCharType="begin"/>
            </w:r>
            <w:r w:rsidR="00C54378">
              <w:rPr>
                <w:noProof/>
                <w:webHidden/>
              </w:rPr>
              <w:instrText xml:space="preserve"> PAGEREF _Toc212704519 \h </w:instrText>
            </w:r>
            <w:r w:rsidR="00C54378">
              <w:rPr>
                <w:noProof/>
                <w:webHidden/>
              </w:rPr>
            </w:r>
            <w:r w:rsidR="00C54378">
              <w:rPr>
                <w:noProof/>
                <w:webHidden/>
              </w:rPr>
              <w:fldChar w:fldCharType="separate"/>
            </w:r>
            <w:r w:rsidR="00C54378">
              <w:rPr>
                <w:noProof/>
                <w:webHidden/>
              </w:rPr>
              <w:t>10</w:t>
            </w:r>
            <w:r w:rsidR="00C54378">
              <w:rPr>
                <w:noProof/>
                <w:webHidden/>
              </w:rPr>
              <w:fldChar w:fldCharType="end"/>
            </w:r>
          </w:hyperlink>
        </w:p>
        <w:p w14:paraId="06DB2A59" w14:textId="5AFE337B" w:rsidR="00C54378" w:rsidRDefault="008643C4">
          <w:pPr>
            <w:pStyle w:val="TOC3"/>
            <w:tabs>
              <w:tab w:val="right" w:leader="dot" w:pos="8296"/>
            </w:tabs>
            <w:rPr>
              <w:rFonts w:asciiTheme="minorHAnsi" w:eastAsiaTheme="minorEastAsia" w:hAnsiTheme="minorHAnsi"/>
              <w:noProof/>
              <w:sz w:val="22"/>
            </w:rPr>
          </w:pPr>
          <w:hyperlink w:anchor="_Toc212704520" w:history="1">
            <w:r w:rsidR="00C54378" w:rsidRPr="003005AE">
              <w:rPr>
                <w:rStyle w:val="Hyperlink"/>
                <w:noProof/>
              </w:rPr>
              <w:t>9.6.2 Sample Size.</w:t>
            </w:r>
            <w:r w:rsidR="00C54378">
              <w:rPr>
                <w:noProof/>
                <w:webHidden/>
              </w:rPr>
              <w:tab/>
            </w:r>
            <w:r w:rsidR="00C54378">
              <w:rPr>
                <w:noProof/>
                <w:webHidden/>
              </w:rPr>
              <w:fldChar w:fldCharType="begin"/>
            </w:r>
            <w:r w:rsidR="00C54378">
              <w:rPr>
                <w:noProof/>
                <w:webHidden/>
              </w:rPr>
              <w:instrText xml:space="preserve"> PAGEREF _Toc212704520 \h </w:instrText>
            </w:r>
            <w:r w:rsidR="00C54378">
              <w:rPr>
                <w:noProof/>
                <w:webHidden/>
              </w:rPr>
            </w:r>
            <w:r w:rsidR="00C54378">
              <w:rPr>
                <w:noProof/>
                <w:webHidden/>
              </w:rPr>
              <w:fldChar w:fldCharType="separate"/>
            </w:r>
            <w:r w:rsidR="00C54378">
              <w:rPr>
                <w:noProof/>
                <w:webHidden/>
              </w:rPr>
              <w:t>10</w:t>
            </w:r>
            <w:r w:rsidR="00C54378">
              <w:rPr>
                <w:noProof/>
                <w:webHidden/>
              </w:rPr>
              <w:fldChar w:fldCharType="end"/>
            </w:r>
          </w:hyperlink>
        </w:p>
        <w:p w14:paraId="20F45327" w14:textId="746D038E" w:rsidR="00C54378" w:rsidRDefault="008643C4">
          <w:pPr>
            <w:pStyle w:val="TOC3"/>
            <w:tabs>
              <w:tab w:val="right" w:leader="dot" w:pos="8296"/>
            </w:tabs>
            <w:rPr>
              <w:rFonts w:asciiTheme="minorHAnsi" w:eastAsiaTheme="minorEastAsia" w:hAnsiTheme="minorHAnsi"/>
              <w:noProof/>
              <w:sz w:val="22"/>
            </w:rPr>
          </w:pPr>
          <w:hyperlink w:anchor="_Toc212704521" w:history="1">
            <w:r w:rsidR="00C54378" w:rsidRPr="003005AE">
              <w:rPr>
                <w:rStyle w:val="Hyperlink"/>
                <w:noProof/>
              </w:rPr>
              <w:t>9.6.3 Sampling Technique.</w:t>
            </w:r>
            <w:r w:rsidR="00C54378">
              <w:rPr>
                <w:noProof/>
                <w:webHidden/>
              </w:rPr>
              <w:tab/>
            </w:r>
            <w:r w:rsidR="00C54378">
              <w:rPr>
                <w:noProof/>
                <w:webHidden/>
              </w:rPr>
              <w:fldChar w:fldCharType="begin"/>
            </w:r>
            <w:r w:rsidR="00C54378">
              <w:rPr>
                <w:noProof/>
                <w:webHidden/>
              </w:rPr>
              <w:instrText xml:space="preserve"> PAGEREF _Toc212704521 \h </w:instrText>
            </w:r>
            <w:r w:rsidR="00C54378">
              <w:rPr>
                <w:noProof/>
                <w:webHidden/>
              </w:rPr>
            </w:r>
            <w:r w:rsidR="00C54378">
              <w:rPr>
                <w:noProof/>
                <w:webHidden/>
              </w:rPr>
              <w:fldChar w:fldCharType="separate"/>
            </w:r>
            <w:r w:rsidR="00C54378">
              <w:rPr>
                <w:noProof/>
                <w:webHidden/>
              </w:rPr>
              <w:t>11</w:t>
            </w:r>
            <w:r w:rsidR="00C54378">
              <w:rPr>
                <w:noProof/>
                <w:webHidden/>
              </w:rPr>
              <w:fldChar w:fldCharType="end"/>
            </w:r>
          </w:hyperlink>
        </w:p>
        <w:p w14:paraId="5826C932" w14:textId="1EC7534B" w:rsidR="00C54378" w:rsidRDefault="008643C4">
          <w:pPr>
            <w:pStyle w:val="TOC2"/>
            <w:tabs>
              <w:tab w:val="right" w:leader="dot" w:pos="8296"/>
            </w:tabs>
            <w:rPr>
              <w:rFonts w:asciiTheme="minorHAnsi" w:eastAsiaTheme="minorEastAsia" w:hAnsiTheme="minorHAnsi"/>
              <w:noProof/>
              <w:sz w:val="22"/>
            </w:rPr>
          </w:pPr>
          <w:hyperlink w:anchor="_Toc212704522" w:history="1">
            <w:r w:rsidR="00C54378" w:rsidRPr="003005AE">
              <w:rPr>
                <w:rStyle w:val="Hyperlink"/>
                <w:noProof/>
              </w:rPr>
              <w:t>9.7 Research Design.</w:t>
            </w:r>
            <w:r w:rsidR="00C54378">
              <w:rPr>
                <w:noProof/>
                <w:webHidden/>
              </w:rPr>
              <w:tab/>
            </w:r>
            <w:r w:rsidR="00C54378">
              <w:rPr>
                <w:noProof/>
                <w:webHidden/>
              </w:rPr>
              <w:fldChar w:fldCharType="begin"/>
            </w:r>
            <w:r w:rsidR="00C54378">
              <w:rPr>
                <w:noProof/>
                <w:webHidden/>
              </w:rPr>
              <w:instrText xml:space="preserve"> PAGEREF _Toc212704522 \h </w:instrText>
            </w:r>
            <w:r w:rsidR="00C54378">
              <w:rPr>
                <w:noProof/>
                <w:webHidden/>
              </w:rPr>
            </w:r>
            <w:r w:rsidR="00C54378">
              <w:rPr>
                <w:noProof/>
                <w:webHidden/>
              </w:rPr>
              <w:fldChar w:fldCharType="separate"/>
            </w:r>
            <w:r w:rsidR="00C54378">
              <w:rPr>
                <w:noProof/>
                <w:webHidden/>
              </w:rPr>
              <w:t>11</w:t>
            </w:r>
            <w:r w:rsidR="00C54378">
              <w:rPr>
                <w:noProof/>
                <w:webHidden/>
              </w:rPr>
              <w:fldChar w:fldCharType="end"/>
            </w:r>
          </w:hyperlink>
        </w:p>
        <w:p w14:paraId="63016EAF" w14:textId="1D4E51A4" w:rsidR="00C54378" w:rsidRDefault="008643C4">
          <w:pPr>
            <w:pStyle w:val="TOC3"/>
            <w:tabs>
              <w:tab w:val="right" w:leader="dot" w:pos="8296"/>
            </w:tabs>
            <w:rPr>
              <w:rFonts w:asciiTheme="minorHAnsi" w:eastAsiaTheme="minorEastAsia" w:hAnsiTheme="minorHAnsi"/>
              <w:noProof/>
              <w:sz w:val="22"/>
            </w:rPr>
          </w:pPr>
          <w:hyperlink w:anchor="_Toc212704523" w:history="1">
            <w:r w:rsidR="00C54378" w:rsidRPr="003005AE">
              <w:rPr>
                <w:rStyle w:val="Hyperlink"/>
                <w:noProof/>
              </w:rPr>
              <w:t>9.7.1 Data Collection.</w:t>
            </w:r>
            <w:r w:rsidR="00C54378">
              <w:rPr>
                <w:noProof/>
                <w:webHidden/>
              </w:rPr>
              <w:tab/>
            </w:r>
            <w:r w:rsidR="00C54378">
              <w:rPr>
                <w:noProof/>
                <w:webHidden/>
              </w:rPr>
              <w:fldChar w:fldCharType="begin"/>
            </w:r>
            <w:r w:rsidR="00C54378">
              <w:rPr>
                <w:noProof/>
                <w:webHidden/>
              </w:rPr>
              <w:instrText xml:space="preserve"> PAGEREF _Toc212704523 \h </w:instrText>
            </w:r>
            <w:r w:rsidR="00C54378">
              <w:rPr>
                <w:noProof/>
                <w:webHidden/>
              </w:rPr>
            </w:r>
            <w:r w:rsidR="00C54378">
              <w:rPr>
                <w:noProof/>
                <w:webHidden/>
              </w:rPr>
              <w:fldChar w:fldCharType="separate"/>
            </w:r>
            <w:r w:rsidR="00C54378">
              <w:rPr>
                <w:noProof/>
                <w:webHidden/>
              </w:rPr>
              <w:t>11</w:t>
            </w:r>
            <w:r w:rsidR="00C54378">
              <w:rPr>
                <w:noProof/>
                <w:webHidden/>
              </w:rPr>
              <w:fldChar w:fldCharType="end"/>
            </w:r>
          </w:hyperlink>
        </w:p>
        <w:p w14:paraId="49002284" w14:textId="17084B19" w:rsidR="00C54378" w:rsidRDefault="008643C4">
          <w:pPr>
            <w:pStyle w:val="TOC3"/>
            <w:tabs>
              <w:tab w:val="right" w:leader="dot" w:pos="8296"/>
            </w:tabs>
            <w:rPr>
              <w:rFonts w:asciiTheme="minorHAnsi" w:eastAsiaTheme="minorEastAsia" w:hAnsiTheme="minorHAnsi"/>
              <w:noProof/>
              <w:sz w:val="22"/>
            </w:rPr>
          </w:pPr>
          <w:hyperlink w:anchor="_Toc212704524" w:history="1">
            <w:r w:rsidR="00C54378" w:rsidRPr="003005AE">
              <w:rPr>
                <w:rStyle w:val="Hyperlink"/>
                <w:noProof/>
              </w:rPr>
              <w:t>9.7.2 Data Analysis.</w:t>
            </w:r>
            <w:r w:rsidR="00C54378">
              <w:rPr>
                <w:noProof/>
                <w:webHidden/>
              </w:rPr>
              <w:tab/>
            </w:r>
            <w:r w:rsidR="00C54378">
              <w:rPr>
                <w:noProof/>
                <w:webHidden/>
              </w:rPr>
              <w:fldChar w:fldCharType="begin"/>
            </w:r>
            <w:r w:rsidR="00C54378">
              <w:rPr>
                <w:noProof/>
                <w:webHidden/>
              </w:rPr>
              <w:instrText xml:space="preserve"> PAGEREF _Toc212704524 \h </w:instrText>
            </w:r>
            <w:r w:rsidR="00C54378">
              <w:rPr>
                <w:noProof/>
                <w:webHidden/>
              </w:rPr>
            </w:r>
            <w:r w:rsidR="00C54378">
              <w:rPr>
                <w:noProof/>
                <w:webHidden/>
              </w:rPr>
              <w:fldChar w:fldCharType="separate"/>
            </w:r>
            <w:r w:rsidR="00C54378">
              <w:rPr>
                <w:noProof/>
                <w:webHidden/>
              </w:rPr>
              <w:t>11</w:t>
            </w:r>
            <w:r w:rsidR="00C54378">
              <w:rPr>
                <w:noProof/>
                <w:webHidden/>
              </w:rPr>
              <w:fldChar w:fldCharType="end"/>
            </w:r>
          </w:hyperlink>
        </w:p>
        <w:p w14:paraId="2538EDDC" w14:textId="26E9DA27" w:rsidR="00C54378" w:rsidRDefault="008643C4">
          <w:pPr>
            <w:pStyle w:val="TOC1"/>
            <w:tabs>
              <w:tab w:val="right" w:leader="dot" w:pos="8296"/>
            </w:tabs>
            <w:rPr>
              <w:rFonts w:asciiTheme="minorHAnsi" w:eastAsiaTheme="minorEastAsia" w:hAnsiTheme="minorHAnsi"/>
              <w:noProof/>
              <w:sz w:val="22"/>
            </w:rPr>
          </w:pPr>
          <w:hyperlink w:anchor="_Toc212704525" w:history="1">
            <w:r w:rsidR="00C54378" w:rsidRPr="003005AE">
              <w:rPr>
                <w:rStyle w:val="Hyperlink"/>
                <w:noProof/>
              </w:rPr>
              <w:t>10. Significance of the Study.</w:t>
            </w:r>
            <w:r w:rsidR="00C54378">
              <w:rPr>
                <w:noProof/>
                <w:webHidden/>
              </w:rPr>
              <w:tab/>
            </w:r>
            <w:r w:rsidR="00C54378">
              <w:rPr>
                <w:noProof/>
                <w:webHidden/>
              </w:rPr>
              <w:fldChar w:fldCharType="begin"/>
            </w:r>
            <w:r w:rsidR="00C54378">
              <w:rPr>
                <w:noProof/>
                <w:webHidden/>
              </w:rPr>
              <w:instrText xml:space="preserve"> PAGEREF _Toc212704525 \h </w:instrText>
            </w:r>
            <w:r w:rsidR="00C54378">
              <w:rPr>
                <w:noProof/>
                <w:webHidden/>
              </w:rPr>
            </w:r>
            <w:r w:rsidR="00C54378">
              <w:rPr>
                <w:noProof/>
                <w:webHidden/>
              </w:rPr>
              <w:fldChar w:fldCharType="separate"/>
            </w:r>
            <w:r w:rsidR="00C54378">
              <w:rPr>
                <w:noProof/>
                <w:webHidden/>
              </w:rPr>
              <w:t>12</w:t>
            </w:r>
            <w:r w:rsidR="00C54378">
              <w:rPr>
                <w:noProof/>
                <w:webHidden/>
              </w:rPr>
              <w:fldChar w:fldCharType="end"/>
            </w:r>
          </w:hyperlink>
        </w:p>
        <w:p w14:paraId="1409C47A" w14:textId="1CC3C826" w:rsidR="00C54378" w:rsidRDefault="008643C4">
          <w:pPr>
            <w:pStyle w:val="TOC1"/>
            <w:tabs>
              <w:tab w:val="right" w:leader="dot" w:pos="8296"/>
            </w:tabs>
            <w:rPr>
              <w:rFonts w:asciiTheme="minorHAnsi" w:eastAsiaTheme="minorEastAsia" w:hAnsiTheme="minorHAnsi"/>
              <w:noProof/>
              <w:sz w:val="22"/>
            </w:rPr>
          </w:pPr>
          <w:hyperlink w:anchor="_Toc212704526" w:history="1">
            <w:r w:rsidR="00C54378" w:rsidRPr="003005AE">
              <w:rPr>
                <w:rStyle w:val="Hyperlink"/>
                <w:noProof/>
              </w:rPr>
              <w:t>11. Limitations of the Study.</w:t>
            </w:r>
            <w:r w:rsidR="00C54378">
              <w:rPr>
                <w:noProof/>
                <w:webHidden/>
              </w:rPr>
              <w:tab/>
            </w:r>
            <w:r w:rsidR="00C54378">
              <w:rPr>
                <w:noProof/>
                <w:webHidden/>
              </w:rPr>
              <w:fldChar w:fldCharType="begin"/>
            </w:r>
            <w:r w:rsidR="00C54378">
              <w:rPr>
                <w:noProof/>
                <w:webHidden/>
              </w:rPr>
              <w:instrText xml:space="preserve"> PAGEREF _Toc212704526 \h </w:instrText>
            </w:r>
            <w:r w:rsidR="00C54378">
              <w:rPr>
                <w:noProof/>
                <w:webHidden/>
              </w:rPr>
            </w:r>
            <w:r w:rsidR="00C54378">
              <w:rPr>
                <w:noProof/>
                <w:webHidden/>
              </w:rPr>
              <w:fldChar w:fldCharType="separate"/>
            </w:r>
            <w:r w:rsidR="00C54378">
              <w:rPr>
                <w:noProof/>
                <w:webHidden/>
              </w:rPr>
              <w:t>13</w:t>
            </w:r>
            <w:r w:rsidR="00C54378">
              <w:rPr>
                <w:noProof/>
                <w:webHidden/>
              </w:rPr>
              <w:fldChar w:fldCharType="end"/>
            </w:r>
          </w:hyperlink>
        </w:p>
        <w:p w14:paraId="55C32E99" w14:textId="233D4B59" w:rsidR="00C54378" w:rsidRDefault="008643C4">
          <w:pPr>
            <w:pStyle w:val="TOC1"/>
            <w:tabs>
              <w:tab w:val="right" w:leader="dot" w:pos="8296"/>
            </w:tabs>
            <w:rPr>
              <w:rFonts w:asciiTheme="minorHAnsi" w:eastAsiaTheme="minorEastAsia" w:hAnsiTheme="minorHAnsi"/>
              <w:noProof/>
              <w:sz w:val="22"/>
            </w:rPr>
          </w:pPr>
          <w:hyperlink w:anchor="_Toc212704527" w:history="1">
            <w:r w:rsidR="00C54378" w:rsidRPr="003005AE">
              <w:rPr>
                <w:rStyle w:val="Hyperlink"/>
                <w:noProof/>
              </w:rPr>
              <w:t>12. TIMELINE</w:t>
            </w:r>
            <w:r w:rsidR="00C54378">
              <w:rPr>
                <w:noProof/>
                <w:webHidden/>
              </w:rPr>
              <w:tab/>
            </w:r>
            <w:r w:rsidR="00C54378">
              <w:rPr>
                <w:noProof/>
                <w:webHidden/>
              </w:rPr>
              <w:fldChar w:fldCharType="begin"/>
            </w:r>
            <w:r w:rsidR="00C54378">
              <w:rPr>
                <w:noProof/>
                <w:webHidden/>
              </w:rPr>
              <w:instrText xml:space="preserve"> PAGEREF _Toc212704527 \h </w:instrText>
            </w:r>
            <w:r w:rsidR="00C54378">
              <w:rPr>
                <w:noProof/>
                <w:webHidden/>
              </w:rPr>
            </w:r>
            <w:r w:rsidR="00C54378">
              <w:rPr>
                <w:noProof/>
                <w:webHidden/>
              </w:rPr>
              <w:fldChar w:fldCharType="separate"/>
            </w:r>
            <w:r w:rsidR="00C54378">
              <w:rPr>
                <w:noProof/>
                <w:webHidden/>
              </w:rPr>
              <w:t>14</w:t>
            </w:r>
            <w:r w:rsidR="00C54378">
              <w:rPr>
                <w:noProof/>
                <w:webHidden/>
              </w:rPr>
              <w:fldChar w:fldCharType="end"/>
            </w:r>
          </w:hyperlink>
        </w:p>
        <w:p w14:paraId="3BDF78DA" w14:textId="151E2563" w:rsidR="00C54378" w:rsidRDefault="008643C4">
          <w:pPr>
            <w:pStyle w:val="TOC1"/>
            <w:tabs>
              <w:tab w:val="right" w:leader="dot" w:pos="8296"/>
            </w:tabs>
            <w:rPr>
              <w:rFonts w:asciiTheme="minorHAnsi" w:eastAsiaTheme="minorEastAsia" w:hAnsiTheme="minorHAnsi"/>
              <w:noProof/>
              <w:sz w:val="22"/>
            </w:rPr>
          </w:pPr>
          <w:hyperlink w:anchor="_Toc212704528" w:history="1">
            <w:r w:rsidR="00C54378" w:rsidRPr="003005AE">
              <w:rPr>
                <w:rStyle w:val="Hyperlink"/>
                <w:noProof/>
              </w:rPr>
              <w:t>13. References</w:t>
            </w:r>
            <w:r w:rsidR="00C54378">
              <w:rPr>
                <w:noProof/>
                <w:webHidden/>
              </w:rPr>
              <w:tab/>
            </w:r>
            <w:r w:rsidR="00C54378">
              <w:rPr>
                <w:noProof/>
                <w:webHidden/>
              </w:rPr>
              <w:fldChar w:fldCharType="begin"/>
            </w:r>
            <w:r w:rsidR="00C54378">
              <w:rPr>
                <w:noProof/>
                <w:webHidden/>
              </w:rPr>
              <w:instrText xml:space="preserve"> PAGEREF _Toc212704528 \h </w:instrText>
            </w:r>
            <w:r w:rsidR="00C54378">
              <w:rPr>
                <w:noProof/>
                <w:webHidden/>
              </w:rPr>
            </w:r>
            <w:r w:rsidR="00C54378">
              <w:rPr>
                <w:noProof/>
                <w:webHidden/>
              </w:rPr>
              <w:fldChar w:fldCharType="separate"/>
            </w:r>
            <w:r w:rsidR="00C54378">
              <w:rPr>
                <w:noProof/>
                <w:webHidden/>
              </w:rPr>
              <w:t>15</w:t>
            </w:r>
            <w:r w:rsidR="00C54378">
              <w:rPr>
                <w:noProof/>
                <w:webHidden/>
              </w:rPr>
              <w:fldChar w:fldCharType="end"/>
            </w:r>
          </w:hyperlink>
        </w:p>
        <w:p w14:paraId="1D9D258A" w14:textId="072C11CD" w:rsidR="00191A05" w:rsidRDefault="00191A05">
          <w:r>
            <w:rPr>
              <w:b/>
              <w:bCs/>
              <w:noProof/>
            </w:rPr>
            <w:fldChar w:fldCharType="end"/>
          </w:r>
        </w:p>
      </w:sdtContent>
    </w:sdt>
    <w:p w14:paraId="4A741C63" w14:textId="12EDAD29" w:rsidR="00191A05" w:rsidRDefault="00191A05">
      <w:pPr>
        <w:spacing w:line="259" w:lineRule="auto"/>
        <w:jc w:val="left"/>
      </w:pPr>
    </w:p>
    <w:p w14:paraId="099ABB51" w14:textId="53F0F650" w:rsidR="00350A65" w:rsidRDefault="00191A05">
      <w:pPr>
        <w:spacing w:line="259" w:lineRule="auto"/>
        <w:jc w:val="left"/>
      </w:pPr>
      <w:r>
        <w:br w:type="page"/>
      </w:r>
    </w:p>
    <w:p w14:paraId="7E6BA9AF" w14:textId="748C2BD3" w:rsidR="00350A65" w:rsidRPr="00350A65" w:rsidRDefault="00350A65" w:rsidP="00350A65">
      <w:pPr>
        <w:pStyle w:val="TableofFigures"/>
        <w:tabs>
          <w:tab w:val="right" w:leader="dot" w:pos="8296"/>
        </w:tabs>
        <w:jc w:val="center"/>
        <w:rPr>
          <w:b/>
          <w:bCs/>
          <w:sz w:val="28"/>
          <w:szCs w:val="24"/>
        </w:rPr>
      </w:pPr>
      <w:r w:rsidRPr="00350A65">
        <w:rPr>
          <w:b/>
          <w:bCs/>
          <w:sz w:val="28"/>
          <w:szCs w:val="24"/>
        </w:rPr>
        <w:lastRenderedPageBreak/>
        <w:t>List of Tables</w:t>
      </w:r>
    </w:p>
    <w:p w14:paraId="4A9F52D9" w14:textId="77777777" w:rsidR="00350A65" w:rsidRDefault="00350A65">
      <w:pPr>
        <w:pStyle w:val="TableofFigures"/>
        <w:tabs>
          <w:tab w:val="right" w:leader="dot" w:pos="8296"/>
        </w:tabs>
      </w:pPr>
    </w:p>
    <w:p w14:paraId="72394AFC" w14:textId="41CF593D" w:rsidR="00350A65" w:rsidRDefault="00350A65">
      <w:pPr>
        <w:pStyle w:val="TableofFigures"/>
        <w:tabs>
          <w:tab w:val="right" w:leader="dot" w:pos="8296"/>
        </w:tabs>
        <w:rPr>
          <w:noProof/>
        </w:rPr>
      </w:pPr>
      <w:r>
        <w:fldChar w:fldCharType="begin"/>
      </w:r>
      <w:r>
        <w:instrText xml:space="preserve"> TOC \h \z \c "Table" </w:instrText>
      </w:r>
      <w:r>
        <w:fldChar w:fldCharType="separate"/>
      </w:r>
      <w:hyperlink w:anchor="_Toc212709029" w:history="1">
        <w:r w:rsidRPr="00307204">
          <w:rPr>
            <w:rStyle w:val="Hyperlink"/>
            <w:noProof/>
            <w:shd w:val="clear" w:color="auto" w:fill="FFFFFF"/>
          </w:rPr>
          <w:t>1</w:t>
        </w:r>
        <w:r w:rsidRPr="00307204">
          <w:rPr>
            <w:rStyle w:val="Hyperlink"/>
            <w:noProof/>
          </w:rPr>
          <w:t>Sample Size</w:t>
        </w:r>
        <w:r>
          <w:rPr>
            <w:noProof/>
            <w:webHidden/>
          </w:rPr>
          <w:tab/>
        </w:r>
        <w:r>
          <w:rPr>
            <w:noProof/>
            <w:webHidden/>
          </w:rPr>
          <w:fldChar w:fldCharType="begin"/>
        </w:r>
        <w:r>
          <w:rPr>
            <w:noProof/>
            <w:webHidden/>
          </w:rPr>
          <w:instrText xml:space="preserve"> PAGEREF _Toc212709029 \h </w:instrText>
        </w:r>
        <w:r>
          <w:rPr>
            <w:noProof/>
            <w:webHidden/>
          </w:rPr>
        </w:r>
        <w:r>
          <w:rPr>
            <w:noProof/>
            <w:webHidden/>
          </w:rPr>
          <w:fldChar w:fldCharType="separate"/>
        </w:r>
        <w:r>
          <w:rPr>
            <w:noProof/>
            <w:webHidden/>
          </w:rPr>
          <w:t>11</w:t>
        </w:r>
        <w:r>
          <w:rPr>
            <w:noProof/>
            <w:webHidden/>
          </w:rPr>
          <w:fldChar w:fldCharType="end"/>
        </w:r>
      </w:hyperlink>
    </w:p>
    <w:p w14:paraId="7D42F600" w14:textId="1AFEA215" w:rsidR="00C712AE" w:rsidRDefault="00350A65" w:rsidP="00191A05">
      <w:pPr>
        <w:spacing w:line="259" w:lineRule="auto"/>
        <w:jc w:val="left"/>
        <w:sectPr w:rsidR="00C712AE" w:rsidSect="0050725A">
          <w:footerReference w:type="first" r:id="rId11"/>
          <w:pgSz w:w="11906" w:h="16838" w:code="9"/>
          <w:pgMar w:top="1440" w:right="1440" w:bottom="1440" w:left="2160" w:header="720" w:footer="720" w:gutter="0"/>
          <w:pgNumType w:fmt="lowerRoman" w:start="1"/>
          <w:cols w:space="720"/>
          <w:docGrid w:linePitch="360"/>
        </w:sectPr>
      </w:pPr>
      <w:r>
        <w:fldChar w:fldCharType="end"/>
      </w:r>
    </w:p>
    <w:p w14:paraId="2768AB34" w14:textId="6989A347" w:rsidR="00C712AE" w:rsidRDefault="00191A05" w:rsidP="00191A05">
      <w:pPr>
        <w:pStyle w:val="Heading1"/>
      </w:pPr>
      <w:bookmarkStart w:id="0" w:name="_Toc212704498"/>
      <w:r>
        <w:lastRenderedPageBreak/>
        <w:t>01.Reserch Tittle</w:t>
      </w:r>
      <w:r w:rsidR="007C535D">
        <w:t>.</w:t>
      </w:r>
      <w:bookmarkEnd w:id="0"/>
    </w:p>
    <w:p w14:paraId="6049CCFB" w14:textId="0CA084DB" w:rsidR="007C535D" w:rsidRPr="007C535D" w:rsidRDefault="007C535D" w:rsidP="007C535D">
      <w:r>
        <w:t>Impact of Short-Form Video Consumption on Cognitive Functions among Undergraduates in Sri Lankan State Universities.</w:t>
      </w:r>
    </w:p>
    <w:p w14:paraId="5521A618" w14:textId="53FEB585" w:rsidR="007141C3" w:rsidRPr="007141C3" w:rsidRDefault="008A7385" w:rsidP="00BD76F6">
      <w:pPr>
        <w:pStyle w:val="Heading1"/>
      </w:pPr>
      <w:bookmarkStart w:id="1" w:name="_Toc212704499"/>
      <w:r>
        <w:t>0</w:t>
      </w:r>
      <w:r w:rsidR="00191A05">
        <w:t>2</w:t>
      </w:r>
      <w:r>
        <w:t>.</w:t>
      </w:r>
      <w:r w:rsidR="00C712AE" w:rsidRPr="00C712AE">
        <w:t>Background Study</w:t>
      </w:r>
      <w:r w:rsidR="00A67936">
        <w:t>.</w:t>
      </w:r>
      <w:bookmarkEnd w:id="1"/>
    </w:p>
    <w:p w14:paraId="0135819B" w14:textId="134CC9FA" w:rsidR="00C8693F" w:rsidRDefault="00C8693F" w:rsidP="00C8693F">
      <w:r>
        <w:t>Nowadays, the short-form video platforms, including Tik Tok, Instagram Reels, and YouTube Shorts, play a central role in the media consumption of young people in the modern digital environment. The videos are between fifteen and sixty seconds long, and they are made to capture the attention immediately, as they have rapid scenes-switching, bright images, catchy sound, and personalization with the help of algorithms (Paltaratskaya,2023). Even though these platforms can be entertaining and even lead to micro-learning, their layout promotes fragmented and passive consumption, which may interfere with more intricate thinking.</w:t>
      </w:r>
    </w:p>
    <w:p w14:paraId="7BB43493" w14:textId="44BC2F0E" w:rsidR="00C8693F" w:rsidRDefault="00C8693F" w:rsidP="00C8693F">
      <w:r>
        <w:t>Through the Cognitive Load Theory (Sweller,1988), the human working memory has a restricted capacity to store and process a given amount of information at a given time. The repetitive scrolling of short videos presents a variety of visual and auditory information at once, which causes extraneous cognitive load that overwhelms the ability of the mind to concentrate well. In the working memory model developed by Baddeley (2000), this overload is experienced by the phonological loop (or the auditory information) and the visuospatial sketchpad (or the visual information) leaving very little time to encode meaningful information. This leads to the brain becoming unable to effectively organize and store new information, which reduces the efficiency of short-term memory and long-term memory formation (PsychFuel,2023).</w:t>
      </w:r>
    </w:p>
    <w:p w14:paraId="1D86D090" w14:textId="5638ED36" w:rsidR="00C8693F" w:rsidRDefault="00C8693F" w:rsidP="00C8693F">
      <w:r>
        <w:t>Furthermore, the dopamine-based feedback loops constitute the core of a short-video platform and continuously reinforce a user interactivity. Every like, comment or video is a little burst of satisfaction and it boosts the desire to scroll further (Medrano, 2022). With time, such conditioning causes the brain to desire novelty and immediate gratification and slowly reduces sustained attention, the basis of complex academic tasks like critical reading, understanding, and critical thinking (Hollis and Was, 2016; Firth, Torous, and Firth, 2020).</w:t>
      </w:r>
    </w:p>
    <w:p w14:paraId="756C7CB7" w14:textId="6FFF00E1" w:rsidR="00C8693F" w:rsidRDefault="00C8693F" w:rsidP="00C8693F">
      <w:r>
        <w:t xml:space="preserve">This problem becomes more topical in Sri Lanka. As the number of users of social media has reached more than 8.2 million </w:t>
      </w:r>
      <w:r w:rsidR="008A7385">
        <w:t>actives</w:t>
      </w:r>
      <w:r>
        <w:t xml:space="preserve"> as of 2025 (DataReportal,2025), with </w:t>
      </w:r>
      <w:r>
        <w:lastRenderedPageBreak/>
        <w:t>the greatest number of users falling in the 18-24 age bracket (DataReportal,2025), university students are one of the most digitally engulfed population groups. Short videos are usually consumed by many undergraduates during their breaks or at late hours without them usually realizing that such practices are disrupting their capacity to retain information, focus in lecture rooms or grasp academic reading materials (PsychFuel,2023).</w:t>
      </w:r>
    </w:p>
    <w:p w14:paraId="425BF427" w14:textId="5C561BFE" w:rsidR="00C8693F" w:rsidRDefault="00C8693F" w:rsidP="00C8693F">
      <w:r>
        <w:t>To make matters worse are the concerns of privacy and security, which act as moderating elements and further stress the cognitive resources. When the users learn about data surveillance and algorithmic observation, as well as being exposed to fake news, they make a mental trade-off between entertainment and information security, which is what Dinev and Hart (2006) refer to as privacy calculus. This constant background assessment causes a diversion of the mental energy to content processing, causing what Kaplan (1995) refers to as a state of continuous partial attention. Not only does such divided attention interfere with working memory, but it also encourages surface interaction with information which is the exact reverse of deep processing that is required to achieve long-term learning and understanding (Bartlett, 1932; Otto,2025).</w:t>
      </w:r>
    </w:p>
    <w:p w14:paraId="3FBD065B" w14:textId="6E7CD056" w:rsidR="00C8693F" w:rsidRDefault="00C8693F" w:rsidP="00C8693F">
      <w:r>
        <w:t>Whenever users are insecure about misinformation or manipulation over the internet, they are more likely to be guided by intuitive and fast judgment as opposed to critical and analytical thinking (Petty and Cacioppo,1986). Such a move towards heuristic processing can decrease the quality of decision-making and the critical thinking skills- skills that are necessary to be successful in academics and in the workplace.</w:t>
      </w:r>
    </w:p>
    <w:p w14:paraId="3A287F9E" w14:textId="51A9B4DD" w:rsidR="00C712AE" w:rsidRDefault="00C8693F" w:rsidP="00C8693F">
      <w:r>
        <w:t>Although evidence of the use of short-form videos is extensive among the Sri Lankan undergraduates, there is a lack of empirical evidence regarding the impact of the digital behavior in question on the essential cognitive processes, including working memory, memory retention, reading comprehension, and decision-making. The knowledge of such interactions is crucial because such mental abilities are the direct sources of academic achievements, concentration and intellectual development of students in the long run.</w:t>
      </w:r>
      <w:r w:rsidR="00C712AE">
        <w:br w:type="page"/>
      </w:r>
    </w:p>
    <w:p w14:paraId="0AB2AB45" w14:textId="4313DB32" w:rsidR="00C91113" w:rsidRPr="00C91113" w:rsidRDefault="008A7385" w:rsidP="00BD76F6">
      <w:pPr>
        <w:pStyle w:val="Heading1"/>
      </w:pPr>
      <w:bookmarkStart w:id="2" w:name="_Toc212704500"/>
      <w:r>
        <w:lastRenderedPageBreak/>
        <w:t>0</w:t>
      </w:r>
      <w:r w:rsidR="00191A05">
        <w:t>3</w:t>
      </w:r>
      <w:r>
        <w:t>.</w:t>
      </w:r>
      <w:r w:rsidR="00522295" w:rsidRPr="009D6C05">
        <w:t>Research Problems</w:t>
      </w:r>
      <w:r w:rsidR="00922665">
        <w:t>.</w:t>
      </w:r>
      <w:bookmarkEnd w:id="2"/>
    </w:p>
    <w:p w14:paraId="6DCB8B11" w14:textId="77777777" w:rsidR="00C91113" w:rsidRPr="00C91113" w:rsidRDefault="00C91113" w:rsidP="00C91113">
      <w:r w:rsidRPr="00C91113">
        <w:t>Short-form video platforms such as TikTok, Instagram Reels, and YouTube Shorts have rapidly reshaped global media habits, yet their cognitive impact on undergraduates in Sri Lankan state universities remains unexplored. Although international studies show that excessive short-video use can reduce attention, memory, and analytical thinking (Firth et al., 2020; Otto, 2025; Paltaratskaya, 2023), these findings cannot be generalized to Sri Lanka due to differences in digital literacy, academic culture, and infrastructure. No research has yet examined the combined effects of short-form video use on key cognitive domains crucial to learning—working memory, memory retention, reading comprehension, and decision-making—within the local higher education context.</w:t>
      </w:r>
    </w:p>
    <w:p w14:paraId="34A309BB" w14:textId="77777777" w:rsidR="00C91113" w:rsidRPr="00C91113" w:rsidRDefault="00C91113" w:rsidP="00C91113">
      <w:r w:rsidRPr="00C91113">
        <w:t>This gap is critical, as over 8.2 million Sri Lankans are active social media users, most aged 18–24 (DataReportal, 2025). For undergraduates, short-form videos have become habitual, even during study periods. However, the rapid visual pace and dopamine-driven design of these platforms (Medrano, 2022; Paltaratskaya, 2023) conflict with the sustained focus and deep cognitive engagement required for academic performance. Without localized evidence, educators and students remain unaware of how these behaviors affect cognitive and academic outcomes.</w:t>
      </w:r>
    </w:p>
    <w:p w14:paraId="6DB91CD4" w14:textId="77777777" w:rsidR="00C91113" w:rsidRPr="00C91113" w:rsidRDefault="00C91113" w:rsidP="00C91113">
      <w:r w:rsidRPr="00C91113">
        <w:t>Additionally, privacy and security concerns may further moderate these effects. Continuous awareness of data tracking, misinformation, and surveillance anxiety (Baruh et al., 2017; Dinev &amp; Hart, 2006) creates cognitive multitasking (Ophir et al., 2009), dividing attention and reducing comprehension (Ayres &amp; Sweller, 2014). Yet, this moderating factor has not been tested in Sri Lankan contexts where privacy literacy remains low.</w:t>
      </w:r>
    </w:p>
    <w:p w14:paraId="457C26C2" w14:textId="61A9A6A7" w:rsidR="00C674F2" w:rsidRDefault="00C91113" w:rsidP="00C3392E">
      <w:r w:rsidRPr="00C91113">
        <w:t>Therefore, this study addresses the lack of empirical evidence on how short-form video use influences cognitive performance among Sri Lankan undergraduates and how privacy and security concerns shape these effects. The findings aim to support evidence-based strategies for digital wellness, cognitive health, and improved academic performance in higher education.</w:t>
      </w:r>
    </w:p>
    <w:p w14:paraId="352182F4" w14:textId="5F347F47" w:rsidR="00C3392E" w:rsidRPr="00C3392E" w:rsidRDefault="00C674F2" w:rsidP="00C674F2">
      <w:pPr>
        <w:spacing w:line="259" w:lineRule="auto"/>
        <w:jc w:val="left"/>
      </w:pPr>
      <w:r>
        <w:br w:type="page"/>
      </w:r>
    </w:p>
    <w:p w14:paraId="248CADD9" w14:textId="2E1A6ACC" w:rsidR="00F9485F" w:rsidRPr="00191A05" w:rsidRDefault="00F9485F" w:rsidP="00191A05">
      <w:pPr>
        <w:pStyle w:val="Heading1"/>
      </w:pPr>
      <w:bookmarkStart w:id="3" w:name="_Toc212704501"/>
      <w:r w:rsidRPr="00191A05">
        <w:lastRenderedPageBreak/>
        <w:t>0</w:t>
      </w:r>
      <w:r w:rsidR="00191A05">
        <w:t>4</w:t>
      </w:r>
      <w:r w:rsidRPr="00191A05">
        <w:t>.</w:t>
      </w:r>
      <w:r w:rsidR="007141C3" w:rsidRPr="00191A05">
        <w:t>Literature Review.</w:t>
      </w:r>
      <w:bookmarkEnd w:id="3"/>
    </w:p>
    <w:p w14:paraId="06DD1B58" w14:textId="319C7A32" w:rsidR="00F9485F" w:rsidRPr="00191A05" w:rsidRDefault="00191A05" w:rsidP="00191A05">
      <w:pPr>
        <w:pStyle w:val="Heading2"/>
      </w:pPr>
      <w:bookmarkStart w:id="4" w:name="_Toc212704502"/>
      <w:r>
        <w:t>4</w:t>
      </w:r>
      <w:r w:rsidR="00F9485F" w:rsidRPr="00191A05">
        <w:t>.1 Cognitive Psychology</w:t>
      </w:r>
      <w:r>
        <w:t>.</w:t>
      </w:r>
      <w:bookmarkEnd w:id="4"/>
    </w:p>
    <w:p w14:paraId="7289B1AB" w14:textId="51870007" w:rsidR="00F9485F" w:rsidRDefault="00F9485F" w:rsidP="00F9485F">
      <w:r>
        <w:t xml:space="preserve">Cognitive psychology explores how people acquire, process, store, and retrieve information. It focuses on mental processes such as attention, memory, comprehension, reasoning, and decision-making—core elements that shape learning and academic performance (Eysenck, 2012). These processes evolve with the environment, particularly the digital ecosystems that dominate modern life. Today’s university students function in highly digital surroundings that continuously stimulate and sometimes overwhelm their cognitive </w:t>
      </w:r>
      <w:r w:rsidR="00BD76F6">
        <w:t>systems. This</w:t>
      </w:r>
      <w:r>
        <w:t xml:space="preserve"> study builds on four key cognitive variables—working memory, memory retention, reading comprehension, and decision-making—identified by Senarath and Rathnayake (2021) in their research on social media-driven mind wandering among state university students in Sri Lanka. Their study revealed that constant digital engagement weakens attention, shortens focus spans, and reduces memory retention, highlighting the importance of these domains in academic success.</w:t>
      </w:r>
    </w:p>
    <w:p w14:paraId="54D34721" w14:textId="614C8B58" w:rsidR="00F9485F" w:rsidRDefault="00F9485F" w:rsidP="00F9485F">
      <w:r>
        <w:t>Sweller’s Cognitive Load Theory (1988) explains that working memory has limited capacity and can easily be overloaded when exposed to excessive stimuli. Baddeley’s Working Memory Model (2000) adds that the phonological loop (for auditory and verbal information) and the visuospatial sketchpad (for visual and spatial input) can both be strained by continuous audiovisual exposure. Craik and Lockhart’s Levels of Processing Theory (1972) further clarifies that deep, meaningful engagement enhances long-term memory, while shallow, surface-level processing weakens recall. Likewise, Bartlett’s Schema Theory (1932) and Mayer’s Cognitive Theory of Multimedia Learning (2009) emphasize that comprehension relies on integrating new material with existing mental frameworks.</w:t>
      </w:r>
    </w:p>
    <w:p w14:paraId="228BFAC5" w14:textId="508A9B2A" w:rsidR="00F9485F" w:rsidRDefault="00F9485F" w:rsidP="00F9485F">
      <w:r>
        <w:t>Similarly, Simon’s Decision-Making Model (1947) and the Elaboration Likelihood Model by Petty and Cacioppo (1986) highlight that reflective, evidence-based decision-making demands deliberate cognitive effort. Repeated exposure to rapid, high-stimulation environments can disrupt this deliberative capacity. Collectively, these theories provide the foundation for analyzing how short-form video (SFV) engagement influences the cognitive mechanisms that support academic learning.</w:t>
      </w:r>
    </w:p>
    <w:p w14:paraId="3B8B1436" w14:textId="76017EF2" w:rsidR="00F9485F" w:rsidRDefault="00191A05" w:rsidP="00F9485F">
      <w:pPr>
        <w:pStyle w:val="Heading2"/>
      </w:pPr>
      <w:bookmarkStart w:id="5" w:name="_Toc212704503"/>
      <w:r>
        <w:lastRenderedPageBreak/>
        <w:t>4</w:t>
      </w:r>
      <w:r w:rsidR="00F9485F">
        <w:t>.2 Short-Form Video Platforms</w:t>
      </w:r>
      <w:bookmarkEnd w:id="5"/>
    </w:p>
    <w:p w14:paraId="757F899C" w14:textId="3D5E89D1" w:rsidR="00F9485F" w:rsidRDefault="00F9485F" w:rsidP="00F9485F">
      <w:r>
        <w:t>Short-form video (SFV) platforms</w:t>
      </w:r>
      <w:r w:rsidR="005325B5">
        <w:t xml:space="preserve"> </w:t>
      </w:r>
      <w:r>
        <w:t>including TikTok, Instagram Reels, and YouTube Shorts</w:t>
      </w:r>
      <w:r w:rsidR="005325B5">
        <w:t xml:space="preserve"> </w:t>
      </w:r>
      <w:r>
        <w:t xml:space="preserve">have revolutionized content consumption among young audiences. These videos, often lasting between 15 and 60 seconds, are crafted to seize attention through fast transitions, bright visuals, and algorithm-driven personalization (Duffy &amp; Hund, 2019). Their design aims to maximize engagement, keeping users scrolling through streams of customized </w:t>
      </w:r>
      <w:r w:rsidR="005325B5">
        <w:t>content. While</w:t>
      </w:r>
      <w:r>
        <w:t xml:space="preserve"> SFVs offer entertainment and short learning experiences, their format imposes substantial cognitive strain. The quick bursts of sound, visuals, and text give little time for reflection, promoting fragmented attention and shallow information processing. Studies indicate that such fragmentation disrupts the brain’s ability to sustain focus and absorb meaning (Paltaratskaya, 2023; Medrano, 2022).</w:t>
      </w:r>
    </w:p>
    <w:p w14:paraId="7E0992D3" w14:textId="381C1637" w:rsidR="00F9485F" w:rsidRDefault="00F9485F" w:rsidP="00F9485F">
      <w:r>
        <w:t>From a cognitive psychology standpoint, SFVs challenge the principles of Cognitive Load Theory (Sweller, 1988) by introducing excessive sensory input that increases extraneous cognitive load and depletes working memory. Likewise, Baddeley’s (2000) model shows that continuous auditory and visual stimuli overload key memory systems, weakening processing efficiency. Over time, habitual exposure trains the brain to seek novelty and instant gratification</w:t>
      </w:r>
      <w:r w:rsidR="005325B5">
        <w:t xml:space="preserve"> </w:t>
      </w:r>
      <w:r>
        <w:t>reducing endurance for long, focused tasks critical to academic performance (Firth et al., 2020).</w:t>
      </w:r>
    </w:p>
    <w:p w14:paraId="0EB184E6" w14:textId="188C0825" w:rsidR="00F9485F" w:rsidRDefault="00191A05" w:rsidP="00F9485F">
      <w:pPr>
        <w:pStyle w:val="Heading2"/>
      </w:pPr>
      <w:bookmarkStart w:id="6" w:name="_Toc212704504"/>
      <w:r>
        <w:t>4</w:t>
      </w:r>
      <w:r w:rsidR="00F9485F">
        <w:t>.3</w:t>
      </w:r>
      <w:r w:rsidR="00591A78">
        <w:t xml:space="preserve"> </w:t>
      </w:r>
      <w:r w:rsidR="00F9485F">
        <w:t>Impact of Short Videos on Cognitive Psychology</w:t>
      </w:r>
      <w:bookmarkEnd w:id="6"/>
    </w:p>
    <w:p w14:paraId="4B441477" w14:textId="45E73DD8" w:rsidR="00F9485F" w:rsidRDefault="00F9485F" w:rsidP="00F9485F">
      <w:r>
        <w:t>The cognitive effects of SFV consumption are multidimensional. Working memory suffers when users face simultaneous visual and auditory cues, causing overload and decreased retention. Memory retention declines because the fast-paced structure encourages surface-level processing, contrary to Craik and Lockhart’s (1972) deep learning principle. The spacing effect (Cepeda et al., 2006) also explains that spaced learning strengthens memory, while the rapid, unbroken flow of short videos prevents effective consolidation</w:t>
      </w:r>
      <w:r w:rsidR="005325B5">
        <w:t xml:space="preserve"> </w:t>
      </w:r>
      <w:r>
        <w:t>leading to weaker recall (Otto, 2025).</w:t>
      </w:r>
    </w:p>
    <w:p w14:paraId="4B697F92" w14:textId="77777777" w:rsidR="00F9485F" w:rsidRDefault="00F9485F" w:rsidP="00F9485F">
      <w:r>
        <w:t xml:space="preserve">Reading comprehension is similarly affected. When users process captions, visual effects, and music at once, the split-attention effect (Ayres &amp; Sweller, 2014) occurs, increasing mental load and lowering comprehension accuracy. Research confirms that students heavily exposed to short videos tend to perform worse in comprehension and </w:t>
      </w:r>
      <w:r>
        <w:lastRenderedPageBreak/>
        <w:t>analytical reasoning tasks compared to those engaging with text-based content (Otto, 2025).</w:t>
      </w:r>
    </w:p>
    <w:p w14:paraId="5153B59A" w14:textId="60693814" w:rsidR="00F9485F" w:rsidRDefault="00F9485F" w:rsidP="00F9485F">
      <w:r>
        <w:t>Decision-making, another key cognitive process, is also impaired by excessive SFV use. The dopamine-driven feedback loops in these platforms</w:t>
      </w:r>
      <w:r w:rsidR="005325B5">
        <w:t xml:space="preserve"> </w:t>
      </w:r>
      <w:r>
        <w:t>through likes, views, and instant feedback</w:t>
      </w:r>
      <w:r w:rsidR="005325B5">
        <w:t xml:space="preserve"> </w:t>
      </w:r>
      <w:r>
        <w:t>reinforce impulsivity and quick reward-seeking (Petty &amp; Cacioppo, 1986; Pennycook &amp; Rand, 2019). As a result, users may rely on intuitive, heuristic judgments rather than reflective reasoning, affecting their ability to manage time, evaluate information, and make sound academic decisions (Simon, 1947).</w:t>
      </w:r>
    </w:p>
    <w:p w14:paraId="007AD2C8" w14:textId="734E26DB" w:rsidR="00F9485F" w:rsidRDefault="00F9485F" w:rsidP="00F9485F">
      <w:r>
        <w:t>Adding complexity, privacy and security concerns serve as moderating variables that further tax cognitive resources. According to the Privacy Calculus Theory (Dinev &amp; Hart, 2006), users constantly weigh the benefits of using a platform against potential risks</w:t>
      </w:r>
      <w:r w:rsidR="005325B5">
        <w:t xml:space="preserve"> </w:t>
      </w:r>
      <w:r>
        <w:t>a mental balancing act that consumes attention and reduces learning efficiency. Heightened privacy anxiety leads to continuous vigilance, diminishing deep engagement (Baruh, Secinti, &amp; Cemalcilar, 2017). The Attention Restoration Theory (Kaplan, 1995) and Limited Capacity Model of Motivated Mediated Message Processing (LC4MP) by Lang (2000) both argue that cognitive resources are finite; when divided between privacy concerns and content processing, efficiency declines across all cognitive domains.</w:t>
      </w:r>
    </w:p>
    <w:p w14:paraId="79483AB8" w14:textId="77777777" w:rsidR="00E550CF" w:rsidRDefault="00F9485F" w:rsidP="00F9485F">
      <w:r>
        <w:t>However, much of the existing evidence stems from Western and East Asian contexts. Sri Lanka’s educational and digital environment differs in infrastructure, literacy, and cultural attitudes toward technology. Therefore, this study seeks to bridge that gap by investigating how SFV consumption influences working memory, memory retention, reading comprehension, and decision-making among Sri Lankan undergraduates, while considering privacy and security concerns as moderating factors.</w:t>
      </w:r>
    </w:p>
    <w:p w14:paraId="1F2A7C66" w14:textId="55820D62" w:rsidR="00F9485F" w:rsidRPr="00F9485F" w:rsidRDefault="00F9485F" w:rsidP="00F9485F">
      <w:r>
        <w:t>By situating global cognitive theories within the Sri Lankan context, this research aims to contribute localized insights that support digital literacy initiatives and enhance students’ cognitive well-being in an increasingly media-driven academic landscape.</w:t>
      </w:r>
    </w:p>
    <w:p w14:paraId="70581F5E" w14:textId="77777777" w:rsidR="00C674F2" w:rsidRDefault="00C674F2" w:rsidP="00C91113">
      <w:pPr>
        <w:pStyle w:val="Heading1"/>
      </w:pPr>
    </w:p>
    <w:p w14:paraId="5B3506E0" w14:textId="77777777" w:rsidR="00C674F2" w:rsidRDefault="00C674F2">
      <w:pPr>
        <w:spacing w:line="259" w:lineRule="auto"/>
        <w:jc w:val="left"/>
        <w:rPr>
          <w:rFonts w:eastAsiaTheme="majorEastAsia" w:cstheme="majorBidi"/>
          <w:b/>
          <w:sz w:val="28"/>
          <w:szCs w:val="32"/>
        </w:rPr>
      </w:pPr>
      <w:r>
        <w:br w:type="page"/>
      </w:r>
    </w:p>
    <w:p w14:paraId="2A516E1E" w14:textId="7FB844D1" w:rsidR="00C91113" w:rsidRDefault="00581646" w:rsidP="00C91113">
      <w:pPr>
        <w:pStyle w:val="Heading1"/>
      </w:pPr>
      <w:bookmarkStart w:id="7" w:name="_Toc212704505"/>
      <w:r>
        <w:lastRenderedPageBreak/>
        <w:t>0</w:t>
      </w:r>
      <w:r w:rsidR="00191A05">
        <w:t>5</w:t>
      </w:r>
      <w:r w:rsidR="00D45808">
        <w:t xml:space="preserve">. </w:t>
      </w:r>
      <w:r w:rsidR="00C91113" w:rsidRPr="00D45808">
        <w:t>Conceptual Framework.</w:t>
      </w:r>
      <w:bookmarkEnd w:id="7"/>
    </w:p>
    <w:p w14:paraId="78C3D3A6" w14:textId="32D913F9" w:rsidR="00A1530D" w:rsidRDefault="009877A4" w:rsidP="00A1530D">
      <w:r>
        <w:rPr>
          <w:noProof/>
        </w:rPr>
        <mc:AlternateContent>
          <mc:Choice Requires="wps">
            <w:drawing>
              <wp:anchor distT="0" distB="0" distL="114300" distR="114300" simplePos="0" relativeHeight="251667456" behindDoc="1" locked="0" layoutInCell="1" allowOverlap="1" wp14:anchorId="115D2D0C" wp14:editId="4C09F683">
                <wp:simplePos x="0" y="0"/>
                <wp:positionH relativeFrom="margin">
                  <wp:align>left</wp:align>
                </wp:positionH>
                <wp:positionV relativeFrom="paragraph">
                  <wp:posOffset>73438</wp:posOffset>
                </wp:positionV>
                <wp:extent cx="5281930" cy="3965825"/>
                <wp:effectExtent l="0" t="0" r="13970" b="15875"/>
                <wp:wrapNone/>
                <wp:docPr id="5" name="Rectangle 5"/>
                <wp:cNvGraphicFramePr/>
                <a:graphic xmlns:a="http://schemas.openxmlformats.org/drawingml/2006/main">
                  <a:graphicData uri="http://schemas.microsoft.com/office/word/2010/wordprocessingShape">
                    <wps:wsp>
                      <wps:cNvSpPr/>
                      <wps:spPr>
                        <a:xfrm>
                          <a:off x="0" y="0"/>
                          <a:ext cx="5281930" cy="3965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9974CD" id="Rectangle 5" o:spid="_x0000_s1026" style="position:absolute;margin-left:0;margin-top:5.8pt;width:415.9pt;height:312.25pt;z-index:-2516490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" filled="f" strokecolor="#1f3763 [1604]" strokeweight="1pt">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20C7B10C" wp14:editId="5B6592AA">
                <wp:simplePos x="0" y="0"/>
                <wp:positionH relativeFrom="column">
                  <wp:posOffset>273253</wp:posOffset>
                </wp:positionH>
                <wp:positionV relativeFrom="paragraph">
                  <wp:posOffset>202565</wp:posOffset>
                </wp:positionV>
                <wp:extent cx="1585595" cy="267970"/>
                <wp:effectExtent l="0" t="0" r="14605" b="17780"/>
                <wp:wrapNone/>
                <wp:docPr id="3" name="Text Box 3"/>
                <wp:cNvGraphicFramePr/>
                <a:graphic xmlns:a="http://schemas.openxmlformats.org/drawingml/2006/main">
                  <a:graphicData uri="http://schemas.microsoft.com/office/word/2010/wordprocessingShape">
                    <wps:wsp>
                      <wps:cNvSpPr txBox="1"/>
                      <wps:spPr>
                        <a:xfrm>
                          <a:off x="0" y="0"/>
                          <a:ext cx="1585595" cy="267970"/>
                        </a:xfrm>
                        <a:prstGeom prst="rect">
                          <a:avLst/>
                        </a:prstGeom>
                        <a:solidFill>
                          <a:schemeClr val="lt1"/>
                        </a:solidFill>
                        <a:ln w="6350">
                          <a:solidFill>
                            <a:prstClr val="black"/>
                          </a:solidFill>
                        </a:ln>
                      </wps:spPr>
                      <wps:txbx>
                        <w:txbxContent>
                          <w:p w14:paraId="0F6C009C" w14:textId="19A4C916" w:rsidR="00C54378" w:rsidRDefault="00C54378">
                            <w:r>
                              <w:rPr>
                                <w:color w:val="000000"/>
                              </w:rPr>
                              <w:t>Independent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0C7B10C" id="_x0000_t202" coordsize="21600,21600" o:spt="202" path="m,l,21600r21600,l21600,xe">
                <v:stroke joinstyle="miter"/>
                <v:path gradientshapeok="t" o:connecttype="rect"/>
              </v:shapetype>
              <v:shape id="Text Box 3" o:spid="_x0000_s1026" type="#_x0000_t202" style="position:absolute;left:0;text-align:left;margin-left:21.5pt;margin-top:15.95pt;width:124.85pt;height:21.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" fillcolor="white [3201]" strokeweight=".5pt">
                <v:textbox>
                  <w:txbxContent>
                    <w:p w14:paraId="0F6C009C" w14:textId="19A4C916" w:rsidR="00C54378" w:rsidRDefault="00C54378">
                      <w:r>
                        <w:rPr>
                          <w:color w:val="000000"/>
                        </w:rPr>
                        <w:t>Independent Variable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B89D4AD" wp14:editId="4E076542">
                <wp:simplePos x="0" y="0"/>
                <wp:positionH relativeFrom="column">
                  <wp:posOffset>3397682</wp:posOffset>
                </wp:positionH>
                <wp:positionV relativeFrom="paragraph">
                  <wp:posOffset>216535</wp:posOffset>
                </wp:positionV>
                <wp:extent cx="1585595" cy="267970"/>
                <wp:effectExtent l="0" t="0" r="14605" b="17780"/>
                <wp:wrapNone/>
                <wp:docPr id="4" name="Text Box 4"/>
                <wp:cNvGraphicFramePr/>
                <a:graphic xmlns:a="http://schemas.openxmlformats.org/drawingml/2006/main">
                  <a:graphicData uri="http://schemas.microsoft.com/office/word/2010/wordprocessingShape">
                    <wps:wsp>
                      <wps:cNvSpPr txBox="1"/>
                      <wps:spPr>
                        <a:xfrm>
                          <a:off x="0" y="0"/>
                          <a:ext cx="1585595" cy="267970"/>
                        </a:xfrm>
                        <a:prstGeom prst="rect">
                          <a:avLst/>
                        </a:prstGeom>
                        <a:solidFill>
                          <a:schemeClr val="lt1"/>
                        </a:solidFill>
                        <a:ln w="6350">
                          <a:solidFill>
                            <a:prstClr val="black"/>
                          </a:solidFill>
                        </a:ln>
                      </wps:spPr>
                      <wps:txbx>
                        <w:txbxContent>
                          <w:p w14:paraId="01237F4E" w14:textId="77777777" w:rsidR="00C54378" w:rsidRDefault="00C54378">
                            <w:r>
                              <w:rPr>
                                <w:color w:val="000000"/>
                              </w:rPr>
                              <w:t>Independent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89D4AD" id="Text Box 4" o:spid="_x0000_s1027" type="#_x0000_t202" style="position:absolute;left:0;text-align:left;margin-left:267.55pt;margin-top:17.05pt;width:124.85pt;height:21.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" fillcolor="white [3201]" strokeweight=".5pt">
                <v:textbox>
                  <w:txbxContent>
                    <w:p w14:paraId="01237F4E" w14:textId="77777777" w:rsidR="00C54378" w:rsidRDefault="00C54378">
                      <w:r>
                        <w:rPr>
                          <w:color w:val="000000"/>
                        </w:rPr>
                        <w:t>Independent Variable</w:t>
                      </w:r>
                    </w:p>
                  </w:txbxContent>
                </v:textbox>
              </v:shape>
            </w:pict>
          </mc:Fallback>
        </mc:AlternateContent>
      </w:r>
    </w:p>
    <w:p w14:paraId="65CA7914" w14:textId="577FE3B3" w:rsidR="00A1530D" w:rsidRDefault="00A1530D" w:rsidP="00A1530D"/>
    <w:p w14:paraId="0E0857A5" w14:textId="604F2344" w:rsidR="00581646" w:rsidRDefault="00EF5169" w:rsidP="00A1530D">
      <w:r>
        <w:rPr>
          <w:noProof/>
        </w:rPr>
        <mc:AlternateContent>
          <mc:Choice Requires="wps">
            <w:drawing>
              <wp:anchor distT="0" distB="0" distL="114300" distR="114300" simplePos="0" relativeHeight="251696128" behindDoc="0" locked="0" layoutInCell="1" allowOverlap="1" wp14:anchorId="5F8FB430" wp14:editId="7F6ED028">
                <wp:simplePos x="0" y="0"/>
                <wp:positionH relativeFrom="column">
                  <wp:posOffset>3431426</wp:posOffset>
                </wp:positionH>
                <wp:positionV relativeFrom="paragraph">
                  <wp:posOffset>38735</wp:posOffset>
                </wp:positionV>
                <wp:extent cx="1585595" cy="267970"/>
                <wp:effectExtent l="0" t="0" r="14605" b="17780"/>
                <wp:wrapNone/>
                <wp:docPr id="27" name="Text Box 27"/>
                <wp:cNvGraphicFramePr/>
                <a:graphic xmlns:a="http://schemas.openxmlformats.org/drawingml/2006/main">
                  <a:graphicData uri="http://schemas.microsoft.com/office/word/2010/wordprocessingShape">
                    <wps:wsp>
                      <wps:cNvSpPr txBox="1"/>
                      <wps:spPr>
                        <a:xfrm>
                          <a:off x="0" y="0"/>
                          <a:ext cx="1585595" cy="267970"/>
                        </a:xfrm>
                        <a:prstGeom prst="rect">
                          <a:avLst/>
                        </a:prstGeom>
                        <a:solidFill>
                          <a:schemeClr val="lt1"/>
                        </a:solidFill>
                        <a:ln w="6350">
                          <a:solidFill>
                            <a:prstClr val="black"/>
                          </a:solidFill>
                        </a:ln>
                      </wps:spPr>
                      <wps:txbx>
                        <w:txbxContent>
                          <w:p w14:paraId="0C18FE49" w14:textId="0ED802E0" w:rsidR="00EF5169" w:rsidRDefault="00EF5169">
                            <w:r>
                              <w:rPr>
                                <w:color w:val="000000"/>
                              </w:rPr>
                              <w:t xml:space="preserve">Cognitive Psychology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8FB430" id="Text Box 27" o:spid="_x0000_s1028" type="#_x0000_t202" style="position:absolute;left:0;text-align:left;margin-left:270.2pt;margin-top:3.05pt;width:124.85pt;height:21.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" fillcolor="white [3201]" strokeweight=".5pt">
                <v:textbox>
                  <w:txbxContent>
                    <w:p w14:paraId="0C18FE49" w14:textId="0ED802E0" w:rsidR="00EF5169" w:rsidRDefault="00EF5169">
                      <w:r>
                        <w:rPr>
                          <w:color w:val="000000"/>
                        </w:rPr>
                        <w:t xml:space="preserve">Cognitive Psychology </w:t>
                      </w:r>
                    </w:p>
                  </w:txbxContent>
                </v:textbox>
              </v:shape>
            </w:pict>
          </mc:Fallback>
        </mc:AlternateContent>
      </w:r>
    </w:p>
    <w:p w14:paraId="1CEF93EE" w14:textId="51A5F00F" w:rsidR="00581646" w:rsidRDefault="00EF5169" w:rsidP="00A1530D">
      <w:r>
        <w:rPr>
          <w:noProof/>
        </w:rPr>
        <mc:AlternateContent>
          <mc:Choice Requires="wps">
            <w:drawing>
              <wp:anchor distT="0" distB="0" distL="114300" distR="114300" simplePos="0" relativeHeight="251694080" behindDoc="0" locked="0" layoutInCell="1" allowOverlap="1" wp14:anchorId="307986FD" wp14:editId="08B33876">
                <wp:simplePos x="0" y="0"/>
                <wp:positionH relativeFrom="column">
                  <wp:posOffset>2981646</wp:posOffset>
                </wp:positionH>
                <wp:positionV relativeFrom="paragraph">
                  <wp:posOffset>356705</wp:posOffset>
                </wp:positionV>
                <wp:extent cx="45719" cy="2027669"/>
                <wp:effectExtent l="38100" t="38100" r="69215" b="10795"/>
                <wp:wrapNone/>
                <wp:docPr id="26" name="Straight Arrow Connector 26"/>
                <wp:cNvGraphicFramePr/>
                <a:graphic xmlns:a="http://schemas.openxmlformats.org/drawingml/2006/main">
                  <a:graphicData uri="http://schemas.microsoft.com/office/word/2010/wordprocessingShape">
                    <wps:wsp>
                      <wps:cNvCnPr/>
                      <wps:spPr>
                        <a:xfrm flipV="1">
                          <a:off x="0" y="0"/>
                          <a:ext cx="45719" cy="20276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12FDDE" id="_x0000_t32" coordsize="21600,21600" o:spt="32" o:oned="t" path="m,l21600,21600e" filled="f">
                <v:path arrowok="t" fillok="f" o:connecttype="none"/>
                <o:lock v:ext="edit" shapetype="t"/>
              </v:shapetype>
              <v:shape id="Straight Arrow Connector 26" o:spid="_x0000_s1026" type="#_x0000_t32" style="position:absolute;margin-left:234.8pt;margin-top:28.1pt;width:3.6pt;height:159.6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" strokecolor="black [3213]" strokeweight=".5pt">
                <v:stroke endarrow="block" joinstyle="miter"/>
              </v:shape>
            </w:pict>
          </mc:Fallback>
        </mc:AlternateContent>
      </w:r>
      <w:r w:rsidR="009877A4">
        <w:rPr>
          <w:noProof/>
        </w:rPr>
        <mc:AlternateContent>
          <mc:Choice Requires="wps">
            <w:drawing>
              <wp:anchor distT="0" distB="0" distL="114300" distR="114300" simplePos="0" relativeHeight="251678720" behindDoc="0" locked="0" layoutInCell="1" allowOverlap="1" wp14:anchorId="68A34700" wp14:editId="570A9C16">
                <wp:simplePos x="0" y="0"/>
                <wp:positionH relativeFrom="column">
                  <wp:posOffset>1473740</wp:posOffset>
                </wp:positionH>
                <wp:positionV relativeFrom="paragraph">
                  <wp:posOffset>281899</wp:posOffset>
                </wp:positionV>
                <wp:extent cx="1843189" cy="515161"/>
                <wp:effectExtent l="0" t="57150" r="0" b="37465"/>
                <wp:wrapNone/>
                <wp:docPr id="12" name="Straight Arrow Connector 12"/>
                <wp:cNvGraphicFramePr/>
                <a:graphic xmlns:a="http://schemas.openxmlformats.org/drawingml/2006/main">
                  <a:graphicData uri="http://schemas.microsoft.com/office/word/2010/wordprocessingShape">
                    <wps:wsp>
                      <wps:cNvCnPr/>
                      <wps:spPr>
                        <a:xfrm flipV="1">
                          <a:off x="0" y="0"/>
                          <a:ext cx="1843189" cy="515161"/>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0C33B" id="Straight Arrow Connector 12" o:spid="_x0000_s1026" type="#_x0000_t32" style="position:absolute;margin-left:116.05pt;margin-top:22.2pt;width:145.15pt;height:40.5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" strokecolor="black [3213]">
                <v:stroke endarrow="block" joinstyle="miter"/>
              </v:shape>
            </w:pict>
          </mc:Fallback>
        </mc:AlternateContent>
      </w:r>
      <w:r w:rsidR="009877A4">
        <w:rPr>
          <w:noProof/>
        </w:rPr>
        <mc:AlternateContent>
          <mc:Choice Requires="wps">
            <w:drawing>
              <wp:anchor distT="0" distB="0" distL="114300" distR="114300" simplePos="0" relativeHeight="251677696" behindDoc="0" locked="0" layoutInCell="1" allowOverlap="1" wp14:anchorId="4D318960" wp14:editId="4D12D188">
                <wp:simplePos x="0" y="0"/>
                <wp:positionH relativeFrom="column">
                  <wp:posOffset>3312795</wp:posOffset>
                </wp:positionH>
                <wp:positionV relativeFrom="paragraph">
                  <wp:posOffset>1591310</wp:posOffset>
                </wp:positionV>
                <wp:extent cx="1789430" cy="311150"/>
                <wp:effectExtent l="0" t="0" r="20320" b="12700"/>
                <wp:wrapNone/>
                <wp:docPr id="11" name="Text Box 11"/>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23238BD9" w14:textId="1D621FEA" w:rsidR="009877A4" w:rsidRDefault="00EF5169" w:rsidP="009877A4">
                            <w:pPr>
                              <w:jc w:val="center"/>
                            </w:pPr>
                            <w:r>
                              <w:t>Decision Making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18960" id="Text Box 11" o:spid="_x0000_s1029" type="#_x0000_t202" style="position:absolute;left:0;text-align:left;margin-left:260.85pt;margin-top:125.3pt;width:140.9pt;height:2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" fillcolor="white [3201]" strokeweight=".5pt">
                <v:textbox>
                  <w:txbxContent>
                    <w:p w14:paraId="23238BD9" w14:textId="1D621FEA" w:rsidR="009877A4" w:rsidRDefault="00EF5169" w:rsidP="009877A4">
                      <w:pPr>
                        <w:jc w:val="center"/>
                      </w:pPr>
                      <w:r>
                        <w:t>Decision Making</w:t>
                      </w:r>
                    </w:p>
                  </w:txbxContent>
                </v:textbox>
              </v:shape>
            </w:pict>
          </mc:Fallback>
        </mc:AlternateContent>
      </w:r>
      <w:r w:rsidR="009877A4">
        <w:rPr>
          <w:noProof/>
        </w:rPr>
        <mc:AlternateContent>
          <mc:Choice Requires="wps">
            <w:drawing>
              <wp:anchor distT="0" distB="0" distL="114300" distR="114300" simplePos="0" relativeHeight="251671552" behindDoc="0" locked="0" layoutInCell="1" allowOverlap="1" wp14:anchorId="2726C84F" wp14:editId="65FD2A91">
                <wp:simplePos x="0" y="0"/>
                <wp:positionH relativeFrom="column">
                  <wp:posOffset>3314700</wp:posOffset>
                </wp:positionH>
                <wp:positionV relativeFrom="paragraph">
                  <wp:posOffset>147955</wp:posOffset>
                </wp:positionV>
                <wp:extent cx="1789430" cy="311150"/>
                <wp:effectExtent l="0" t="0" r="20320" b="12700"/>
                <wp:wrapNone/>
                <wp:docPr id="8" name="Text Box 8"/>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4141133F" w14:textId="631B917B" w:rsidR="009877A4" w:rsidRDefault="009877A4" w:rsidP="009877A4">
                            <w:pPr>
                              <w:jc w:val="center"/>
                            </w:pPr>
                            <w:r>
                              <w:t>Working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6C84F" id="Text Box 8" o:spid="_x0000_s1030" type="#_x0000_t202" style="position:absolute;left:0;text-align:left;margin-left:261pt;margin-top:11.65pt;width:140.9pt;height: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" fillcolor="white [3201]" strokeweight=".5pt">
                <v:textbox>
                  <w:txbxContent>
                    <w:p w14:paraId="4141133F" w14:textId="631B917B" w:rsidR="009877A4" w:rsidRDefault="009877A4" w:rsidP="009877A4">
                      <w:pPr>
                        <w:jc w:val="center"/>
                      </w:pPr>
                      <w:r>
                        <w:t>Working Memory</w:t>
                      </w:r>
                    </w:p>
                  </w:txbxContent>
                </v:textbox>
              </v:shape>
            </w:pict>
          </mc:Fallback>
        </mc:AlternateContent>
      </w:r>
      <w:r w:rsidR="009877A4">
        <w:rPr>
          <w:noProof/>
        </w:rPr>
        <mc:AlternateContent>
          <mc:Choice Requires="wps">
            <w:drawing>
              <wp:anchor distT="0" distB="0" distL="114300" distR="114300" simplePos="0" relativeHeight="251675648" behindDoc="0" locked="0" layoutInCell="1" allowOverlap="1" wp14:anchorId="0FF0EDDF" wp14:editId="3C56E68D">
                <wp:simplePos x="0" y="0"/>
                <wp:positionH relativeFrom="column">
                  <wp:posOffset>3318510</wp:posOffset>
                </wp:positionH>
                <wp:positionV relativeFrom="paragraph">
                  <wp:posOffset>1106170</wp:posOffset>
                </wp:positionV>
                <wp:extent cx="1789430" cy="311150"/>
                <wp:effectExtent l="0" t="0" r="20320" b="12700"/>
                <wp:wrapNone/>
                <wp:docPr id="10" name="Text Box 10"/>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5A1E717B" w14:textId="70A52497" w:rsidR="009877A4" w:rsidRDefault="00EF5169" w:rsidP="009877A4">
                            <w:pPr>
                              <w:jc w:val="center"/>
                            </w:pPr>
                            <w:r>
                              <w:t>Reading Comprehension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0EDDF" id="Text Box 10" o:spid="_x0000_s1031" type="#_x0000_t202" style="position:absolute;left:0;text-align:left;margin-left:261.3pt;margin-top:87.1pt;width:140.9pt;height: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" fillcolor="white [3201]" strokeweight=".5pt">
                <v:textbox>
                  <w:txbxContent>
                    <w:p w14:paraId="5A1E717B" w14:textId="70A52497" w:rsidR="009877A4" w:rsidRDefault="00EF5169" w:rsidP="009877A4">
                      <w:pPr>
                        <w:jc w:val="center"/>
                      </w:pPr>
                      <w:r>
                        <w:t>Reading Comprehension</w:t>
                      </w:r>
                    </w:p>
                  </w:txbxContent>
                </v:textbox>
              </v:shape>
            </w:pict>
          </mc:Fallback>
        </mc:AlternateContent>
      </w:r>
    </w:p>
    <w:p w14:paraId="73174478" w14:textId="165EE5E3" w:rsidR="00581646" w:rsidRDefault="009877A4" w:rsidP="009877A4">
      <w:pPr>
        <w:tabs>
          <w:tab w:val="left" w:pos="1471"/>
        </w:tabs>
      </w:pPr>
      <w:r>
        <w:rPr>
          <w:noProof/>
        </w:rPr>
        <mc:AlternateContent>
          <mc:Choice Requires="wps">
            <w:drawing>
              <wp:anchor distT="0" distB="0" distL="114300" distR="114300" simplePos="0" relativeHeight="251669504" behindDoc="0" locked="0" layoutInCell="1" allowOverlap="1" wp14:anchorId="23D2160E" wp14:editId="66F29C68">
                <wp:simplePos x="0" y="0"/>
                <wp:positionH relativeFrom="column">
                  <wp:posOffset>290411</wp:posOffset>
                </wp:positionH>
                <wp:positionV relativeFrom="paragraph">
                  <wp:posOffset>303530</wp:posOffset>
                </wp:positionV>
                <wp:extent cx="1176655" cy="661035"/>
                <wp:effectExtent l="0" t="0" r="23495" b="24765"/>
                <wp:wrapNone/>
                <wp:docPr id="7" name="Text Box 7"/>
                <wp:cNvGraphicFramePr/>
                <a:graphic xmlns:a="http://schemas.openxmlformats.org/drawingml/2006/main">
                  <a:graphicData uri="http://schemas.microsoft.com/office/word/2010/wordprocessingShape">
                    <wps:wsp>
                      <wps:cNvSpPr txBox="1"/>
                      <wps:spPr>
                        <a:xfrm>
                          <a:off x="0" y="0"/>
                          <a:ext cx="1176655" cy="661035"/>
                        </a:xfrm>
                        <a:prstGeom prst="rect">
                          <a:avLst/>
                        </a:prstGeom>
                        <a:solidFill>
                          <a:schemeClr val="lt1"/>
                        </a:solidFill>
                        <a:ln w="6350">
                          <a:solidFill>
                            <a:prstClr val="black"/>
                          </a:solidFill>
                        </a:ln>
                      </wps:spPr>
                      <wps:txbx>
                        <w:txbxContent>
                          <w:p w14:paraId="354DB893" w14:textId="36D32365" w:rsidR="009877A4" w:rsidRDefault="009877A4" w:rsidP="009877A4">
                            <w:pPr>
                              <w:jc w:val="center"/>
                            </w:pPr>
                            <w:r>
                              <w:t>Short Video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2160E" id="Text Box 7" o:spid="_x0000_s1032" type="#_x0000_t202" style="position:absolute;left:0;text-align:left;margin-left:22.85pt;margin-top:23.9pt;width:92.65pt;height:5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" fillcolor="white [3201]" strokeweight=".5pt">
                <v:textbox>
                  <w:txbxContent>
                    <w:p w14:paraId="354DB893" w14:textId="36D32365" w:rsidR="009877A4" w:rsidRDefault="009877A4" w:rsidP="009877A4">
                      <w:pPr>
                        <w:jc w:val="center"/>
                      </w:pPr>
                      <w:r>
                        <w:t>Short Video Consumption</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53BA847" wp14:editId="04673E51">
                <wp:simplePos x="0" y="0"/>
                <wp:positionH relativeFrom="column">
                  <wp:posOffset>3315511</wp:posOffset>
                </wp:positionH>
                <wp:positionV relativeFrom="paragraph">
                  <wp:posOffset>244840</wp:posOffset>
                </wp:positionV>
                <wp:extent cx="1789890" cy="311285"/>
                <wp:effectExtent l="0" t="0" r="20320" b="12700"/>
                <wp:wrapNone/>
                <wp:docPr id="9" name="Text Box 9"/>
                <wp:cNvGraphicFramePr/>
                <a:graphic xmlns:a="http://schemas.openxmlformats.org/drawingml/2006/main">
                  <a:graphicData uri="http://schemas.microsoft.com/office/word/2010/wordprocessingShape">
                    <wps:wsp>
                      <wps:cNvSpPr txBox="1"/>
                      <wps:spPr>
                        <a:xfrm>
                          <a:off x="0" y="0"/>
                          <a:ext cx="1789890" cy="311285"/>
                        </a:xfrm>
                        <a:prstGeom prst="rect">
                          <a:avLst/>
                        </a:prstGeom>
                        <a:solidFill>
                          <a:schemeClr val="lt1"/>
                        </a:solidFill>
                        <a:ln w="6350">
                          <a:solidFill>
                            <a:prstClr val="black"/>
                          </a:solidFill>
                        </a:ln>
                      </wps:spPr>
                      <wps:txbx>
                        <w:txbxContent>
                          <w:p w14:paraId="37DDD187" w14:textId="2DF683F7" w:rsidR="009877A4" w:rsidRDefault="009877A4" w:rsidP="009877A4">
                            <w:pPr>
                              <w:jc w:val="center"/>
                            </w:pPr>
                            <w:r>
                              <w:t>Memory</w:t>
                            </w:r>
                            <w:r w:rsidR="00EF5169">
                              <w:t xml:space="preserve"> Retention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BA847" id="Text Box 9" o:spid="_x0000_s1033" type="#_x0000_t202" style="position:absolute;left:0;text-align:left;margin-left:261.05pt;margin-top:19.3pt;width:140.95pt;height: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" fillcolor="white [3201]" strokeweight=".5pt">
                <v:textbox>
                  <w:txbxContent>
                    <w:p w14:paraId="37DDD187" w14:textId="2DF683F7" w:rsidR="009877A4" w:rsidRDefault="009877A4" w:rsidP="009877A4">
                      <w:pPr>
                        <w:jc w:val="center"/>
                      </w:pPr>
                      <w:r>
                        <w:t>Memory</w:t>
                      </w:r>
                      <w:r w:rsidR="00EF5169">
                        <w:t xml:space="preserve"> Retention</w:t>
                      </w:r>
                    </w:p>
                  </w:txbxContent>
                </v:textbox>
              </v:shape>
            </w:pict>
          </mc:Fallback>
        </mc:AlternateContent>
      </w:r>
      <w:r>
        <w:tab/>
      </w:r>
    </w:p>
    <w:p w14:paraId="56072CC5" w14:textId="67A25708" w:rsidR="00581646" w:rsidRDefault="00EF5169" w:rsidP="00A1530D">
      <w:r>
        <w:rPr>
          <w:noProof/>
        </w:rPr>
        <mc:AlternateContent>
          <mc:Choice Requires="wps">
            <w:drawing>
              <wp:anchor distT="0" distB="0" distL="114300" distR="114300" simplePos="0" relativeHeight="251692032" behindDoc="0" locked="0" layoutInCell="1" allowOverlap="1" wp14:anchorId="269F73A0" wp14:editId="4240B1FE">
                <wp:simplePos x="0" y="0"/>
                <wp:positionH relativeFrom="column">
                  <wp:posOffset>2585006</wp:posOffset>
                </wp:positionH>
                <wp:positionV relativeFrom="paragraph">
                  <wp:posOffset>141433</wp:posOffset>
                </wp:positionV>
                <wp:extent cx="45719" cy="1541095"/>
                <wp:effectExtent l="38100" t="38100" r="50165" b="21590"/>
                <wp:wrapNone/>
                <wp:docPr id="25" name="Straight Arrow Connector 25"/>
                <wp:cNvGraphicFramePr/>
                <a:graphic xmlns:a="http://schemas.openxmlformats.org/drawingml/2006/main">
                  <a:graphicData uri="http://schemas.microsoft.com/office/word/2010/wordprocessingShape">
                    <wps:wsp>
                      <wps:cNvCnPr/>
                      <wps:spPr>
                        <a:xfrm flipV="1">
                          <a:off x="0" y="0"/>
                          <a:ext cx="45719" cy="15410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8E7FA" id="Straight Arrow Connector 25" o:spid="_x0000_s1026" type="#_x0000_t32" style="position:absolute;margin-left:203.55pt;margin-top:11.15pt;width:3.6pt;height:121.3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" strokecolor="black [3213]" strokeweight=".5pt">
                <v:stroke endarrow="block" joinstyle="miter"/>
              </v:shape>
            </w:pict>
          </mc:Fallback>
        </mc:AlternateContent>
      </w:r>
      <w:r w:rsidR="009877A4">
        <w:rPr>
          <w:noProof/>
        </w:rPr>
        <mc:AlternateContent>
          <mc:Choice Requires="wps">
            <w:drawing>
              <wp:anchor distT="0" distB="0" distL="114300" distR="114300" simplePos="0" relativeHeight="251680768" behindDoc="0" locked="0" layoutInCell="1" allowOverlap="1" wp14:anchorId="69A4F217" wp14:editId="2ABE015F">
                <wp:simplePos x="0" y="0"/>
                <wp:positionH relativeFrom="page">
                  <wp:posOffset>2845016</wp:posOffset>
                </wp:positionH>
                <wp:positionV relativeFrom="paragraph">
                  <wp:posOffset>67945</wp:posOffset>
                </wp:positionV>
                <wp:extent cx="1847647" cy="127676"/>
                <wp:effectExtent l="0" t="57150" r="19685" b="24765"/>
                <wp:wrapNone/>
                <wp:docPr id="13" name="Straight Arrow Connector 13"/>
                <wp:cNvGraphicFramePr/>
                <a:graphic xmlns:a="http://schemas.openxmlformats.org/drawingml/2006/main">
                  <a:graphicData uri="http://schemas.microsoft.com/office/word/2010/wordprocessingShape">
                    <wps:wsp>
                      <wps:cNvCnPr/>
                      <wps:spPr>
                        <a:xfrm flipV="1">
                          <a:off x="0" y="0"/>
                          <a:ext cx="1847647" cy="127676"/>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19E01" id="Straight Arrow Connector 13" o:spid="_x0000_s1026" type="#_x0000_t32" style="position:absolute;margin-left:224pt;margin-top:5.35pt;width:145.5pt;height:10.05pt;flip:y;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" strokecolor="black [3213]">
                <v:stroke endarrow="block" joinstyle="miter"/>
                <w10:wrap anchorx="page"/>
              </v:shape>
            </w:pict>
          </mc:Fallback>
        </mc:AlternateContent>
      </w:r>
      <w:r w:rsidR="009877A4">
        <w:rPr>
          <w:noProof/>
        </w:rPr>
        <mc:AlternateContent>
          <mc:Choice Requires="wps">
            <w:drawing>
              <wp:anchor distT="0" distB="0" distL="114300" distR="114300" simplePos="0" relativeHeight="251682816" behindDoc="0" locked="0" layoutInCell="1" allowOverlap="1" wp14:anchorId="48D848A9" wp14:editId="564760C4">
                <wp:simplePos x="0" y="0"/>
                <wp:positionH relativeFrom="column">
                  <wp:posOffset>1473739</wp:posOffset>
                </wp:positionH>
                <wp:positionV relativeFrom="paragraph">
                  <wp:posOffset>351398</wp:posOffset>
                </wp:positionV>
                <wp:extent cx="1837907" cy="179786"/>
                <wp:effectExtent l="0" t="0" r="48260" b="86995"/>
                <wp:wrapNone/>
                <wp:docPr id="14" name="Straight Arrow Connector 14"/>
                <wp:cNvGraphicFramePr/>
                <a:graphic xmlns:a="http://schemas.openxmlformats.org/drawingml/2006/main">
                  <a:graphicData uri="http://schemas.microsoft.com/office/word/2010/wordprocessingShape">
                    <wps:wsp>
                      <wps:cNvCnPr/>
                      <wps:spPr>
                        <a:xfrm>
                          <a:off x="0" y="0"/>
                          <a:ext cx="1837907" cy="179786"/>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ECABC" id="Straight Arrow Connector 14" o:spid="_x0000_s1026" type="#_x0000_t32" style="position:absolute;margin-left:116.05pt;margin-top:27.65pt;width:144.7pt;height:1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" strokecolor="black [3213]">
                <v:stroke endarrow="block" joinstyle="miter"/>
              </v:shape>
            </w:pict>
          </mc:Fallback>
        </mc:AlternateContent>
      </w:r>
    </w:p>
    <w:p w14:paraId="6D84E44A" w14:textId="0215E886" w:rsidR="00581646" w:rsidRDefault="00EF5169" w:rsidP="00A1530D">
      <w:r>
        <w:rPr>
          <w:noProof/>
        </w:rPr>
        <mc:AlternateContent>
          <mc:Choice Requires="wps">
            <w:drawing>
              <wp:anchor distT="0" distB="0" distL="114300" distR="114300" simplePos="0" relativeHeight="251689984" behindDoc="0" locked="0" layoutInCell="1" allowOverlap="1" wp14:anchorId="08B8A27A" wp14:editId="6302B813">
                <wp:simplePos x="0" y="0"/>
                <wp:positionH relativeFrom="column">
                  <wp:posOffset>2234628</wp:posOffset>
                </wp:positionH>
                <wp:positionV relativeFrom="paragraph">
                  <wp:posOffset>64619</wp:posOffset>
                </wp:positionV>
                <wp:extent cx="58613" cy="1256879"/>
                <wp:effectExtent l="76200" t="38100" r="36830" b="19685"/>
                <wp:wrapNone/>
                <wp:docPr id="24" name="Straight Arrow Connector 24"/>
                <wp:cNvGraphicFramePr/>
                <a:graphic xmlns:a="http://schemas.openxmlformats.org/drawingml/2006/main">
                  <a:graphicData uri="http://schemas.microsoft.com/office/word/2010/wordprocessingShape">
                    <wps:wsp>
                      <wps:cNvCnPr/>
                      <wps:spPr>
                        <a:xfrm flipH="1" flipV="1">
                          <a:off x="0" y="0"/>
                          <a:ext cx="58613" cy="1256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C00E82" id="Straight Arrow Connector 24" o:spid="_x0000_s1026" type="#_x0000_t32" style="position:absolute;margin-left:175.95pt;margin-top:5.1pt;width:4.6pt;height:98.9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" strokecolor="black [3213]"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3B28E981" wp14:editId="0550AC94">
                <wp:simplePos x="0" y="0"/>
                <wp:positionH relativeFrom="column">
                  <wp:posOffset>1803115</wp:posOffset>
                </wp:positionH>
                <wp:positionV relativeFrom="paragraph">
                  <wp:posOffset>232496</wp:posOffset>
                </wp:positionV>
                <wp:extent cx="174660" cy="1085571"/>
                <wp:effectExtent l="38100" t="38100" r="34925" b="19685"/>
                <wp:wrapNone/>
                <wp:docPr id="23" name="Straight Arrow Connector 23"/>
                <wp:cNvGraphicFramePr/>
                <a:graphic xmlns:a="http://schemas.openxmlformats.org/drawingml/2006/main">
                  <a:graphicData uri="http://schemas.microsoft.com/office/word/2010/wordprocessingShape">
                    <wps:wsp>
                      <wps:cNvCnPr/>
                      <wps:spPr>
                        <a:xfrm flipH="1" flipV="1">
                          <a:off x="0" y="0"/>
                          <a:ext cx="174660" cy="10855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7AAB73" id="Straight Arrow Connector 23" o:spid="_x0000_s1026" type="#_x0000_t32" style="position:absolute;margin-left:142pt;margin-top:18.3pt;width:13.75pt;height:85.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" strokecolor="black [3213]" strokeweight=".5pt">
                <v:stroke endarrow="block" joinstyle="miter"/>
              </v:shape>
            </w:pict>
          </mc:Fallback>
        </mc:AlternateContent>
      </w:r>
      <w:r w:rsidR="009877A4">
        <w:rPr>
          <w:noProof/>
        </w:rPr>
        <mc:AlternateContent>
          <mc:Choice Requires="wps">
            <w:drawing>
              <wp:anchor distT="0" distB="0" distL="114300" distR="114300" simplePos="0" relativeHeight="251684864" behindDoc="0" locked="0" layoutInCell="1" allowOverlap="1" wp14:anchorId="5360FEA1" wp14:editId="487F2E9F">
                <wp:simplePos x="0" y="0"/>
                <wp:positionH relativeFrom="page">
                  <wp:posOffset>2835612</wp:posOffset>
                </wp:positionH>
                <wp:positionV relativeFrom="paragraph">
                  <wp:posOffset>127959</wp:posOffset>
                </wp:positionV>
                <wp:extent cx="1847417" cy="515566"/>
                <wp:effectExtent l="0" t="0" r="76835" b="75565"/>
                <wp:wrapNone/>
                <wp:docPr id="15" name="Straight Arrow Connector 15"/>
                <wp:cNvGraphicFramePr/>
                <a:graphic xmlns:a="http://schemas.openxmlformats.org/drawingml/2006/main">
                  <a:graphicData uri="http://schemas.microsoft.com/office/word/2010/wordprocessingShape">
                    <wps:wsp>
                      <wps:cNvCnPr/>
                      <wps:spPr>
                        <a:xfrm>
                          <a:off x="0" y="0"/>
                          <a:ext cx="1847417" cy="515566"/>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17F6B" id="Straight Arrow Connector 15" o:spid="_x0000_s1026" type="#_x0000_t32" style="position:absolute;margin-left:223.3pt;margin-top:10.1pt;width:145.45pt;height:40.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" strokecolor="black [3213]">
                <v:stroke endarrow="block" joinstyle="miter"/>
                <w10:wrap anchorx="page"/>
              </v:shape>
            </w:pict>
          </mc:Fallback>
        </mc:AlternateContent>
      </w:r>
    </w:p>
    <w:p w14:paraId="38EE9EE2" w14:textId="5D36BEAF" w:rsidR="00581646" w:rsidRDefault="00581646" w:rsidP="00A1530D"/>
    <w:p w14:paraId="279EB764" w14:textId="35135E86" w:rsidR="00581646" w:rsidRDefault="00581646" w:rsidP="00A1530D"/>
    <w:p w14:paraId="66F79870" w14:textId="2B40D4B5" w:rsidR="00581646" w:rsidRDefault="009877A4" w:rsidP="00A1530D">
      <w:r>
        <w:rPr>
          <w:noProof/>
        </w:rPr>
        <mc:AlternateContent>
          <mc:Choice Requires="wps">
            <w:drawing>
              <wp:anchor distT="0" distB="0" distL="114300" distR="114300" simplePos="0" relativeHeight="251686912" behindDoc="0" locked="0" layoutInCell="1" allowOverlap="1" wp14:anchorId="72A14A77" wp14:editId="6568279A">
                <wp:simplePos x="0" y="0"/>
                <wp:positionH relativeFrom="column">
                  <wp:posOffset>1653640</wp:posOffset>
                </wp:positionH>
                <wp:positionV relativeFrom="paragraph">
                  <wp:posOffset>229870</wp:posOffset>
                </wp:positionV>
                <wp:extent cx="1789430" cy="311150"/>
                <wp:effectExtent l="0" t="0" r="20320" b="12700"/>
                <wp:wrapNone/>
                <wp:docPr id="17" name="Text Box 17"/>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701FF2E7" w14:textId="2FBF4D58" w:rsidR="009877A4" w:rsidRDefault="009877A4" w:rsidP="009877A4">
                            <w:pPr>
                              <w:jc w:val="center"/>
                            </w:pPr>
                            <w:r>
                              <w:t xml:space="preserve">Privacy </w:t>
                            </w:r>
                            <w:r w:rsidR="00EF5169">
                              <w:t>&amp;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14A77" id="Text Box 17" o:spid="_x0000_s1034" type="#_x0000_t202" style="position:absolute;left:0;text-align:left;margin-left:130.2pt;margin-top:18.1pt;width:140.9pt;height:2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" fillcolor="white [3201]" strokeweight=".5pt">
                <v:textbox>
                  <w:txbxContent>
                    <w:p w14:paraId="701FF2E7" w14:textId="2FBF4D58" w:rsidR="009877A4" w:rsidRDefault="009877A4" w:rsidP="009877A4">
                      <w:pPr>
                        <w:jc w:val="center"/>
                      </w:pPr>
                      <w:r>
                        <w:t xml:space="preserve">Privacy </w:t>
                      </w:r>
                      <w:r w:rsidR="00EF5169">
                        <w:t>&amp; Security</w:t>
                      </w:r>
                    </w:p>
                  </w:txbxContent>
                </v:textbox>
              </v:shape>
            </w:pict>
          </mc:Fallback>
        </mc:AlternateContent>
      </w:r>
    </w:p>
    <w:p w14:paraId="1E5EBC90" w14:textId="77777777" w:rsidR="00C674F2" w:rsidRDefault="00C674F2" w:rsidP="00581646">
      <w:pPr>
        <w:pStyle w:val="Heading1"/>
      </w:pPr>
    </w:p>
    <w:p w14:paraId="37788859" w14:textId="2C3A24C0" w:rsidR="00581646" w:rsidRDefault="00581646" w:rsidP="00581646">
      <w:pPr>
        <w:pStyle w:val="Heading1"/>
      </w:pPr>
      <w:bookmarkStart w:id="8" w:name="_Toc212704506"/>
      <w:r>
        <w:t>0</w:t>
      </w:r>
      <w:r w:rsidR="00191A05">
        <w:t>6</w:t>
      </w:r>
      <w:r>
        <w:t>.</w:t>
      </w:r>
      <w:r w:rsidR="00591A78">
        <w:t xml:space="preserve"> </w:t>
      </w:r>
      <w:r>
        <w:t>Research Questions.</w:t>
      </w:r>
      <w:bookmarkEnd w:id="8"/>
    </w:p>
    <w:p w14:paraId="3BC0656D" w14:textId="2F310C84" w:rsidR="00581646" w:rsidRDefault="00191A05" w:rsidP="00A21D0C">
      <w:r>
        <w:rPr>
          <w:rFonts w:ascii="Segoe UI Emoji" w:hAnsi="Segoe UI Emoji" w:cs="Segoe UI Emoji"/>
        </w:rPr>
        <w:t>6</w:t>
      </w:r>
      <w:r w:rsidR="00581646">
        <w:rPr>
          <w:rFonts w:ascii="Segoe UI Emoji" w:hAnsi="Segoe UI Emoji" w:cs="Segoe UI Emoji"/>
        </w:rPr>
        <w:t xml:space="preserve">.1 </w:t>
      </w:r>
      <w:r w:rsidR="00581646">
        <w:t>General Research Question.</w:t>
      </w:r>
    </w:p>
    <w:p w14:paraId="1985B809" w14:textId="5EB801AD" w:rsidR="00581646" w:rsidRDefault="00581646" w:rsidP="00581646">
      <w:r>
        <w:t>What is the impact of short-form video consumption on cognitive functions and academic-related outcomes among undergraduates in Sri Lankan state universities, and how do privacy and security concerns moderate these relationships?</w:t>
      </w:r>
    </w:p>
    <w:p w14:paraId="1031C171" w14:textId="48AD9C65" w:rsidR="00581646" w:rsidRDefault="00191A05" w:rsidP="00581646">
      <w:pPr>
        <w:pStyle w:val="Heading2"/>
      </w:pPr>
      <w:bookmarkStart w:id="9" w:name="_Toc212704507"/>
      <w:r>
        <w:rPr>
          <w:rFonts w:ascii="Segoe UI Emoji" w:hAnsi="Segoe UI Emoji" w:cs="Segoe UI Emoji"/>
        </w:rPr>
        <w:t>6</w:t>
      </w:r>
      <w:r w:rsidR="00581646">
        <w:rPr>
          <w:rFonts w:ascii="Segoe UI Emoji" w:hAnsi="Segoe UI Emoji" w:cs="Segoe UI Emoji"/>
        </w:rPr>
        <w:t xml:space="preserve">.2 </w:t>
      </w:r>
      <w:r w:rsidR="00581646">
        <w:t>Specific Research Questions.</w:t>
      </w:r>
      <w:bookmarkEnd w:id="9"/>
    </w:p>
    <w:p w14:paraId="5AD075F6" w14:textId="769918EF" w:rsidR="00581646" w:rsidRDefault="00581646" w:rsidP="00581646">
      <w:pPr>
        <w:pStyle w:val="ListParagraph"/>
        <w:numPr>
          <w:ilvl w:val="0"/>
          <w:numId w:val="6"/>
        </w:numPr>
        <w:tabs>
          <w:tab w:val="left" w:pos="630"/>
        </w:tabs>
        <w:ind w:left="270" w:hanging="270"/>
      </w:pPr>
      <w:r>
        <w:t>How does the frequency and duration of short-form video consumption affect students’ working memory capacity?</w:t>
      </w:r>
    </w:p>
    <w:p w14:paraId="6C95CBEB" w14:textId="769918EF" w:rsidR="00581646" w:rsidRDefault="00581646" w:rsidP="00581646">
      <w:pPr>
        <w:pStyle w:val="ListParagraph"/>
        <w:numPr>
          <w:ilvl w:val="0"/>
          <w:numId w:val="6"/>
        </w:numPr>
        <w:tabs>
          <w:tab w:val="left" w:pos="630"/>
        </w:tabs>
        <w:ind w:left="270" w:hanging="270"/>
      </w:pPr>
      <w:r>
        <w:t>What is the relationship between short-form video consumption and students’ ability to retain and recall information over time?</w:t>
      </w:r>
    </w:p>
    <w:p w14:paraId="6F8BCB52" w14:textId="414518D7" w:rsidR="00581646" w:rsidRDefault="00581646" w:rsidP="00581646">
      <w:pPr>
        <w:pStyle w:val="ListParagraph"/>
        <w:numPr>
          <w:ilvl w:val="0"/>
          <w:numId w:val="6"/>
        </w:numPr>
        <w:tabs>
          <w:tab w:val="left" w:pos="630"/>
        </w:tabs>
        <w:ind w:left="270" w:hanging="270"/>
      </w:pPr>
      <w:r>
        <w:t>How does habitual short-video consumption influence reading comprehension and analytical understanding of academic materials?</w:t>
      </w:r>
    </w:p>
    <w:p w14:paraId="61040638" w14:textId="77777777" w:rsidR="00581646" w:rsidRDefault="00581646" w:rsidP="00581646">
      <w:pPr>
        <w:tabs>
          <w:tab w:val="left" w:pos="630"/>
        </w:tabs>
        <w:ind w:left="270" w:hanging="270"/>
      </w:pPr>
    </w:p>
    <w:p w14:paraId="162714FE" w14:textId="12D6CA9F" w:rsidR="00581646" w:rsidRDefault="00581646" w:rsidP="00581646">
      <w:pPr>
        <w:pStyle w:val="ListParagraph"/>
        <w:numPr>
          <w:ilvl w:val="0"/>
          <w:numId w:val="6"/>
        </w:numPr>
        <w:tabs>
          <w:tab w:val="left" w:pos="630"/>
        </w:tabs>
        <w:ind w:left="270" w:hanging="270"/>
      </w:pPr>
      <w:r>
        <w:lastRenderedPageBreak/>
        <w:t>In what ways does short-form video usage affect students’ decision-making processes and critical evaluation abilities?</w:t>
      </w:r>
    </w:p>
    <w:p w14:paraId="7BA594E4" w14:textId="5527F96C" w:rsidR="00C712AE" w:rsidRPr="00581646" w:rsidRDefault="00581646" w:rsidP="00581646">
      <w:pPr>
        <w:pStyle w:val="ListParagraph"/>
        <w:numPr>
          <w:ilvl w:val="0"/>
          <w:numId w:val="6"/>
        </w:numPr>
        <w:tabs>
          <w:tab w:val="left" w:pos="630"/>
        </w:tabs>
        <w:ind w:left="270" w:hanging="270"/>
      </w:pPr>
      <w:r>
        <w:t>To what extent do privacy and security concerns moderate the relationship between short-form video consumption and cognitive performance among undergraduates?</w:t>
      </w:r>
    </w:p>
    <w:p w14:paraId="5C51A70F" w14:textId="29124BC6" w:rsidR="00A93FC0" w:rsidRDefault="00A93FC0" w:rsidP="00A93FC0">
      <w:pPr>
        <w:pStyle w:val="Heading1"/>
      </w:pPr>
      <w:bookmarkStart w:id="10" w:name="_Toc212704508"/>
      <w:r>
        <w:t>0</w:t>
      </w:r>
      <w:r w:rsidR="00191A05">
        <w:t>7</w:t>
      </w:r>
      <w:r>
        <w:t>. Research Objectives.</w:t>
      </w:r>
      <w:bookmarkEnd w:id="10"/>
    </w:p>
    <w:p w14:paraId="028D3E25" w14:textId="5FF3C72D" w:rsidR="00A93FC0" w:rsidRDefault="00191A05" w:rsidP="00A93FC0">
      <w:pPr>
        <w:pStyle w:val="Heading2"/>
      </w:pPr>
      <w:bookmarkStart w:id="11" w:name="_Toc212704509"/>
      <w:r>
        <w:t>7</w:t>
      </w:r>
      <w:r w:rsidR="00A93FC0">
        <w:t>.1 General Objective.</w:t>
      </w:r>
      <w:bookmarkEnd w:id="11"/>
    </w:p>
    <w:p w14:paraId="31F2030D" w14:textId="652D1F3D" w:rsidR="00A93FC0" w:rsidRDefault="00A93FC0" w:rsidP="00A93FC0">
      <w:r>
        <w:t>To examine the impact of short-form video (SFV) consumption on cognitive functions including working memory, memory retention, reading comprehension, and decision</w:t>
      </w:r>
      <w:r w:rsidR="00367380">
        <w:t xml:space="preserve"> </w:t>
      </w:r>
      <w:r>
        <w:t>making among undergraduates in Sri Lankan state universities, and to assess the moderating effects of privacy and security concerns on these relationships.</w:t>
      </w:r>
    </w:p>
    <w:p w14:paraId="42001D3E" w14:textId="28361F02" w:rsidR="00A93FC0" w:rsidRDefault="00191A05" w:rsidP="00367380">
      <w:pPr>
        <w:pStyle w:val="Heading2"/>
      </w:pPr>
      <w:bookmarkStart w:id="12" w:name="_Toc212704510"/>
      <w:r>
        <w:t>7</w:t>
      </w:r>
      <w:r w:rsidR="00367380">
        <w:t xml:space="preserve">.2 </w:t>
      </w:r>
      <w:r w:rsidR="00A93FC0">
        <w:t>Specific Objectives</w:t>
      </w:r>
      <w:r w:rsidR="00367380">
        <w:t>.</w:t>
      </w:r>
      <w:bookmarkEnd w:id="12"/>
    </w:p>
    <w:p w14:paraId="79B65885" w14:textId="19DA2E79" w:rsidR="00A93FC0" w:rsidRDefault="00A93FC0" w:rsidP="009A29A6">
      <w:pPr>
        <w:pStyle w:val="ListParagraph"/>
        <w:numPr>
          <w:ilvl w:val="0"/>
          <w:numId w:val="7"/>
        </w:numPr>
        <w:ind w:left="270" w:hanging="270"/>
      </w:pPr>
      <w:r>
        <w:t>To investigate the relationship between the frequency and duration of short-form video consumption and students’ working memory capacity.</w:t>
      </w:r>
    </w:p>
    <w:p w14:paraId="0BE3EE60" w14:textId="623594A6" w:rsidR="00A93FC0" w:rsidRDefault="00A93FC0" w:rsidP="009A29A6">
      <w:pPr>
        <w:pStyle w:val="ListParagraph"/>
        <w:numPr>
          <w:ilvl w:val="0"/>
          <w:numId w:val="7"/>
        </w:numPr>
        <w:ind w:left="270" w:hanging="270"/>
      </w:pPr>
      <w:r>
        <w:t>To assess how short-form video consumption influences memory retention and recall ability among undergraduates.</w:t>
      </w:r>
    </w:p>
    <w:p w14:paraId="3CFE9EE3" w14:textId="3C948317" w:rsidR="00A93FC0" w:rsidRDefault="00A93FC0" w:rsidP="009A29A6">
      <w:pPr>
        <w:pStyle w:val="ListParagraph"/>
        <w:numPr>
          <w:ilvl w:val="0"/>
          <w:numId w:val="7"/>
        </w:numPr>
        <w:ind w:left="270" w:hanging="270"/>
      </w:pPr>
      <w:r>
        <w:t>To evaluate the effect of habitual short-form video usage on students’ reading comprehension and analytical understanding of academic materials.</w:t>
      </w:r>
    </w:p>
    <w:p w14:paraId="4B2F01CA" w14:textId="2875DA94" w:rsidR="00A93FC0" w:rsidRDefault="00A93FC0" w:rsidP="009A29A6">
      <w:pPr>
        <w:pStyle w:val="ListParagraph"/>
        <w:numPr>
          <w:ilvl w:val="0"/>
          <w:numId w:val="7"/>
        </w:numPr>
        <w:ind w:left="270" w:hanging="270"/>
      </w:pPr>
      <w:r>
        <w:t>To determine how short-form video engagement impacts students’ decision-making and critical evaluation skills.</w:t>
      </w:r>
    </w:p>
    <w:p w14:paraId="02626AE1" w14:textId="77777777" w:rsidR="009A29A6" w:rsidRDefault="00A93FC0" w:rsidP="009A29A6">
      <w:pPr>
        <w:pStyle w:val="ListParagraph"/>
        <w:numPr>
          <w:ilvl w:val="0"/>
          <w:numId w:val="7"/>
        </w:numPr>
        <w:ind w:left="270" w:hanging="270"/>
      </w:pPr>
      <w:r>
        <w:t>To examine the moderating role of privacy and security concerns in the relationship between short-form video consumption and cognitive outcomes</w:t>
      </w:r>
      <w:r w:rsidR="00367380">
        <w:t>.</w:t>
      </w:r>
    </w:p>
    <w:p w14:paraId="65EC33C7" w14:textId="0A565835" w:rsidR="009A29A6" w:rsidRDefault="009A29A6" w:rsidP="009A29A6">
      <w:pPr>
        <w:pStyle w:val="Heading1"/>
        <w:rPr>
          <w:sz w:val="27"/>
        </w:rPr>
      </w:pPr>
      <w:bookmarkStart w:id="13" w:name="_Toc212704511"/>
      <w:r>
        <w:rPr>
          <w:rStyle w:val="Strong"/>
          <w:b/>
          <w:bCs w:val="0"/>
        </w:rPr>
        <w:t>0</w:t>
      </w:r>
      <w:r w:rsidR="00191A05">
        <w:rPr>
          <w:rStyle w:val="Strong"/>
          <w:b/>
          <w:bCs w:val="0"/>
        </w:rPr>
        <w:t>8</w:t>
      </w:r>
      <w:r>
        <w:rPr>
          <w:rStyle w:val="Strong"/>
          <w:b/>
          <w:bCs w:val="0"/>
        </w:rPr>
        <w:t>. Hypotheses</w:t>
      </w:r>
      <w:bookmarkEnd w:id="13"/>
    </w:p>
    <w:p w14:paraId="318B451E" w14:textId="77777777" w:rsidR="009A29A6" w:rsidRDefault="009A29A6" w:rsidP="009A29A6">
      <w:pPr>
        <w:pStyle w:val="NormalWeb"/>
        <w:spacing w:line="360" w:lineRule="auto"/>
      </w:pPr>
      <w:r>
        <w:rPr>
          <w:rStyle w:val="Strong"/>
        </w:rPr>
        <w:t>H1:</w:t>
      </w:r>
      <w:r>
        <w:t xml:space="preserve"> There is a significant negative relationship between short-form video consumption and working memory capacity among undergraduates in Sri Lankan state universities.</w:t>
      </w:r>
    </w:p>
    <w:p w14:paraId="46E751FC" w14:textId="77777777" w:rsidR="009A29A6" w:rsidRDefault="009A29A6" w:rsidP="009A29A6">
      <w:pPr>
        <w:pStyle w:val="NormalWeb"/>
        <w:spacing w:line="360" w:lineRule="auto"/>
      </w:pPr>
      <w:r>
        <w:rPr>
          <w:rStyle w:val="Strong"/>
        </w:rPr>
        <w:t>H2:</w:t>
      </w:r>
      <w:r>
        <w:t xml:space="preserve"> There is a significant negative relationship between short-form video consumption and memory retention among undergraduates.</w:t>
      </w:r>
    </w:p>
    <w:p w14:paraId="33411254" w14:textId="77777777" w:rsidR="009A29A6" w:rsidRDefault="009A29A6" w:rsidP="009A29A6">
      <w:pPr>
        <w:pStyle w:val="NormalWeb"/>
        <w:spacing w:line="360" w:lineRule="auto"/>
      </w:pPr>
      <w:r>
        <w:rPr>
          <w:rStyle w:val="Strong"/>
        </w:rPr>
        <w:lastRenderedPageBreak/>
        <w:t>H3:</w:t>
      </w:r>
      <w:r>
        <w:t xml:space="preserve"> There is a significant negative relationship between short-form video consumption and reading comprehension among undergraduates.</w:t>
      </w:r>
    </w:p>
    <w:p w14:paraId="6268FBED" w14:textId="77777777" w:rsidR="009A29A6" w:rsidRDefault="009A29A6" w:rsidP="009A29A6">
      <w:pPr>
        <w:pStyle w:val="NormalWeb"/>
        <w:spacing w:line="360" w:lineRule="auto"/>
      </w:pPr>
      <w:r>
        <w:rPr>
          <w:rStyle w:val="Strong"/>
        </w:rPr>
        <w:t>H4:</w:t>
      </w:r>
      <w:r>
        <w:t xml:space="preserve"> There is a significant negative relationship between short-form video consumption and decision-making ability among undergraduates.</w:t>
      </w:r>
    </w:p>
    <w:p w14:paraId="7095A403" w14:textId="6358617C" w:rsidR="009A29A6" w:rsidRDefault="009A29A6" w:rsidP="009A29A6">
      <w:pPr>
        <w:pStyle w:val="NormalWeb"/>
        <w:spacing w:line="360" w:lineRule="auto"/>
      </w:pPr>
      <w:r>
        <w:rPr>
          <w:rStyle w:val="Strong"/>
        </w:rPr>
        <w:t>H5:</w:t>
      </w:r>
      <w:r>
        <w:t xml:space="preserve"> Privacy and security concerns significantly moderate the relationship between short-form video consumption and cognitive outcomes (working memory, memory retention, reading comprehension, and decision-making).</w:t>
      </w:r>
    </w:p>
    <w:p w14:paraId="50A0C356" w14:textId="5027DC41" w:rsidR="0022487D" w:rsidRDefault="0022487D" w:rsidP="0022487D">
      <w:pPr>
        <w:pStyle w:val="Heading1"/>
      </w:pPr>
      <w:bookmarkStart w:id="14" w:name="_Toc212704512"/>
      <w:r>
        <w:t>09. Methodology.</w:t>
      </w:r>
      <w:bookmarkEnd w:id="14"/>
    </w:p>
    <w:p w14:paraId="243988D9" w14:textId="54D5CFE1" w:rsidR="0022487D" w:rsidRDefault="0022487D" w:rsidP="0022487D">
      <w:pPr>
        <w:pStyle w:val="Heading2"/>
      </w:pPr>
      <w:bookmarkStart w:id="15" w:name="_Toc212704513"/>
      <w:r>
        <w:t>9.1 Research approach.</w:t>
      </w:r>
      <w:bookmarkEnd w:id="15"/>
    </w:p>
    <w:p w14:paraId="2994CD0C" w14:textId="21CA3A81" w:rsidR="00AF44E2" w:rsidRDefault="00AF44E2" w:rsidP="00AF44E2">
      <w:r w:rsidRPr="00AF44E2">
        <w:t>This study adopts a deductive research approach. It begins with established theoretical frameworks</w:t>
      </w:r>
      <w:r>
        <w:t xml:space="preserve"> </w:t>
      </w:r>
      <w:r w:rsidRPr="00AF44E2">
        <w:t>such as Cognitive Load Theory, the Working Memory Model, Privacy Calculus Theory, and the Elaboration Likelihood Model—to develop specific, testable hypotheses about how short-form video consumption affects cognitive functions, including working memory, memory retention, reading comprehension, and decision-making. The study also examines how privacy and security concerns moderate these relationships. Data will be collected using a structured questionnaire and analyzed statistically to test these theory-driven propositions.</w:t>
      </w:r>
    </w:p>
    <w:p w14:paraId="66DCC731" w14:textId="77779C24" w:rsidR="00D87055" w:rsidRDefault="0022487D" w:rsidP="00D87055">
      <w:pPr>
        <w:pStyle w:val="Heading2"/>
      </w:pPr>
      <w:bookmarkStart w:id="16" w:name="_Toc212704514"/>
      <w:r>
        <w:t>9.2</w:t>
      </w:r>
      <w:r w:rsidR="00D87055">
        <w:t xml:space="preserve"> </w:t>
      </w:r>
      <w:r w:rsidR="00D87055" w:rsidRPr="00D87055">
        <w:t>Research Type</w:t>
      </w:r>
      <w:r w:rsidR="00D87055">
        <w:t>.</w:t>
      </w:r>
      <w:bookmarkEnd w:id="16"/>
    </w:p>
    <w:p w14:paraId="48F5F0CA" w14:textId="4B94C4BB" w:rsidR="00D87055" w:rsidRPr="0022487D" w:rsidRDefault="00D87055" w:rsidP="00D87055">
      <w:r w:rsidRPr="00D87055">
        <w:t>The research is explanatory (causal) in nature. It seeks not only to describe patterns of SFV use but also to explain how and to what extent such use influences cognitive outcomes, while testing whether privacy and security concerns moderate these relationships.</w:t>
      </w:r>
    </w:p>
    <w:p w14:paraId="5859C854" w14:textId="77777777" w:rsidR="00D87055" w:rsidRDefault="00D87055" w:rsidP="00D87055">
      <w:pPr>
        <w:pStyle w:val="Heading2"/>
      </w:pPr>
      <w:bookmarkStart w:id="17" w:name="_Toc212704515"/>
      <w:r w:rsidRPr="00D87055">
        <w:t>9.3 Research Strategy.</w:t>
      </w:r>
      <w:bookmarkEnd w:id="17"/>
    </w:p>
    <w:p w14:paraId="6961487E" w14:textId="77777777" w:rsidR="00D87055" w:rsidRDefault="00D87055" w:rsidP="00D87055">
      <w:pPr>
        <w:pStyle w:val="NoSpacing"/>
        <w:spacing w:line="360" w:lineRule="auto"/>
      </w:pPr>
      <w:r>
        <w:t xml:space="preserve">A </w:t>
      </w:r>
      <w:r w:rsidRPr="00D87055">
        <w:rPr>
          <w:rStyle w:val="Strong"/>
          <w:b w:val="0"/>
          <w:bCs w:val="0"/>
        </w:rPr>
        <w:t>survey strategy</w:t>
      </w:r>
      <w:r>
        <w:t xml:space="preserve"> will be employed to collect primary data from undergraduate students across selected Sri Lankan state universities. The survey allows for collecting data from a large number of respondents efficiently and helps in generalizing findings to the wider undergraduate population.</w:t>
      </w:r>
    </w:p>
    <w:p w14:paraId="74D11A5E" w14:textId="77777777" w:rsidR="00D87055" w:rsidRDefault="00D87055">
      <w:pPr>
        <w:spacing w:line="259" w:lineRule="auto"/>
        <w:jc w:val="left"/>
      </w:pPr>
      <w:r>
        <w:br w:type="page"/>
      </w:r>
    </w:p>
    <w:p w14:paraId="1E06C079" w14:textId="4700C7B1" w:rsidR="00D87055" w:rsidRPr="00D87055" w:rsidRDefault="00D87055" w:rsidP="00D87055">
      <w:pPr>
        <w:pStyle w:val="Heading2"/>
      </w:pPr>
      <w:bookmarkStart w:id="18" w:name="_Toc212704516"/>
      <w:r>
        <w:lastRenderedPageBreak/>
        <w:t xml:space="preserve">9.4 </w:t>
      </w:r>
      <w:r w:rsidRPr="00D87055">
        <w:t>Time Horizon of the Study</w:t>
      </w:r>
      <w:r>
        <w:t>.</w:t>
      </w:r>
      <w:bookmarkEnd w:id="18"/>
    </w:p>
    <w:p w14:paraId="1B49FFB6" w14:textId="77777777" w:rsidR="00D87055" w:rsidRDefault="00D87055" w:rsidP="00D87055">
      <w:r w:rsidRPr="00D87055">
        <w:t>The study will follow a cross-sectional design, with data collected at a single point in time. This design is efficient for capturing current usage patterns, cognitive self-assessments, and privacy attitudes among undergraduates, and is well-suited for hypothesis testing in large populations.</w:t>
      </w:r>
    </w:p>
    <w:p w14:paraId="4D39D628" w14:textId="7CA5282C" w:rsidR="00D87055" w:rsidRDefault="00D87055" w:rsidP="00D87055">
      <w:pPr>
        <w:pStyle w:val="Heading2"/>
      </w:pPr>
      <w:bookmarkStart w:id="19" w:name="_Toc212704517"/>
      <w:r>
        <w:t xml:space="preserve">9.5 </w:t>
      </w:r>
      <w:r w:rsidRPr="00D87055">
        <w:t>Nature of the Study</w:t>
      </w:r>
      <w:r>
        <w:t>.</w:t>
      </w:r>
      <w:bookmarkEnd w:id="19"/>
    </w:p>
    <w:p w14:paraId="67030C67" w14:textId="06FEE550" w:rsidR="00AF44E2" w:rsidRDefault="00AF44E2" w:rsidP="00AF44E2">
      <w:r w:rsidRPr="00AF44E2">
        <w:t>This study adopts a quantitative</w:t>
      </w:r>
      <w:r w:rsidR="002E47E4">
        <w:t xml:space="preserve"> nature</w:t>
      </w:r>
      <w:r w:rsidRPr="00AF44E2">
        <w:t>. Quantitative methods are suitable because the objective is to measure the relationships between short-form video consumption, cognitive functions (working memory, memory retention, reading comprehension, and decision-making), and the moderating role of privacy and security concerns using numerical data.</w:t>
      </w:r>
    </w:p>
    <w:p w14:paraId="23753D5F" w14:textId="77777777" w:rsidR="001908FC" w:rsidRPr="00B34457" w:rsidRDefault="001908FC" w:rsidP="00B34457">
      <w:pPr>
        <w:pStyle w:val="Heading2"/>
      </w:pPr>
      <w:bookmarkStart w:id="20" w:name="_Toc212704518"/>
      <w:r w:rsidRPr="00B34457">
        <w:t>9.6 Population &amp; Sample.</w:t>
      </w:r>
      <w:bookmarkEnd w:id="20"/>
    </w:p>
    <w:p w14:paraId="38208EA8" w14:textId="540D8B09" w:rsidR="001908FC" w:rsidRPr="001908FC" w:rsidRDefault="001908FC" w:rsidP="00B34457">
      <w:pPr>
        <w:pStyle w:val="Heading3"/>
      </w:pPr>
      <w:bookmarkStart w:id="21" w:name="_Toc212704519"/>
      <w:r w:rsidRPr="001908FC">
        <w:t>9.6.1 Population</w:t>
      </w:r>
      <w:r>
        <w:t>.</w:t>
      </w:r>
      <w:bookmarkEnd w:id="21"/>
    </w:p>
    <w:p w14:paraId="76EA8CBA" w14:textId="77777777" w:rsidR="001908FC" w:rsidRDefault="001908FC" w:rsidP="001908FC">
      <w:r w:rsidRPr="001908FC">
        <w:t>The target population consists of undergraduate students enrolled in state universities in Sri Lanka during the 2025 academic year. This includes students from all faculties (e.g., Arts, Science, Engineering, Management, Medicine) and year levels (1st to 4th year).</w:t>
      </w:r>
    </w:p>
    <w:p w14:paraId="459A5A32" w14:textId="0C06B108" w:rsidR="001908FC" w:rsidRDefault="001908FC" w:rsidP="00C77DBD">
      <w:pPr>
        <w:pStyle w:val="Heading3"/>
      </w:pPr>
      <w:bookmarkStart w:id="22" w:name="_Toc212704520"/>
      <w:r w:rsidRPr="00C77DBD">
        <w:t>9.6.2 Sample Size.</w:t>
      </w:r>
      <w:bookmarkEnd w:id="22"/>
    </w:p>
    <w:tbl>
      <w:tblPr>
        <w:tblStyle w:val="TableGrid"/>
        <w:tblW w:w="0" w:type="auto"/>
        <w:tblLook w:val="04A0" w:firstRow="1" w:lastRow="0" w:firstColumn="1" w:lastColumn="0" w:noHBand="0" w:noVBand="1"/>
      </w:tblPr>
      <w:tblGrid>
        <w:gridCol w:w="3056"/>
        <w:gridCol w:w="1301"/>
        <w:gridCol w:w="1978"/>
        <w:gridCol w:w="1961"/>
      </w:tblGrid>
      <w:tr w:rsidR="00DB0D42" w14:paraId="09979821" w14:textId="77777777" w:rsidTr="00337C02">
        <w:tc>
          <w:tcPr>
            <w:tcW w:w="3056" w:type="dxa"/>
          </w:tcPr>
          <w:p w14:paraId="3813CC0C" w14:textId="77777777" w:rsidR="00DB0D42" w:rsidRPr="00C75F56" w:rsidRDefault="00DB0D42" w:rsidP="00325A81">
            <w:pPr>
              <w:spacing w:line="276" w:lineRule="auto"/>
              <w:jc w:val="center"/>
              <w:rPr>
                <w:b/>
                <w:shd w:val="clear" w:color="auto" w:fill="FFFFFF"/>
              </w:rPr>
            </w:pPr>
            <w:r w:rsidRPr="00C75F56">
              <w:rPr>
                <w:b/>
                <w:shd w:val="clear" w:color="auto" w:fill="FFFFFF"/>
              </w:rPr>
              <w:t>University</w:t>
            </w:r>
          </w:p>
        </w:tc>
        <w:tc>
          <w:tcPr>
            <w:tcW w:w="1301" w:type="dxa"/>
          </w:tcPr>
          <w:p w14:paraId="6A87C5B8" w14:textId="77777777" w:rsidR="00DB0D42" w:rsidRPr="00C75F56" w:rsidRDefault="00DB0D42" w:rsidP="00325A81">
            <w:pPr>
              <w:spacing w:line="276" w:lineRule="auto"/>
              <w:jc w:val="center"/>
              <w:rPr>
                <w:b/>
                <w:shd w:val="clear" w:color="auto" w:fill="FFFFFF"/>
              </w:rPr>
            </w:pPr>
            <w:r w:rsidRPr="00C75F56">
              <w:rPr>
                <w:b/>
                <w:shd w:val="clear" w:color="auto" w:fill="FFFFFF"/>
              </w:rPr>
              <w:t>Total Number of Students</w:t>
            </w:r>
          </w:p>
        </w:tc>
        <w:tc>
          <w:tcPr>
            <w:tcW w:w="1978" w:type="dxa"/>
          </w:tcPr>
          <w:p w14:paraId="75B90A1E" w14:textId="77777777" w:rsidR="00DB0D42" w:rsidRPr="00C75F56" w:rsidRDefault="00DB0D42" w:rsidP="00325A81">
            <w:pPr>
              <w:spacing w:line="276" w:lineRule="auto"/>
              <w:jc w:val="center"/>
              <w:rPr>
                <w:b/>
                <w:shd w:val="clear" w:color="auto" w:fill="FFFFFF"/>
              </w:rPr>
            </w:pPr>
            <w:r w:rsidRPr="00C75F56">
              <w:rPr>
                <w:b/>
                <w:shd w:val="clear" w:color="auto" w:fill="FFFFFF"/>
              </w:rPr>
              <w:t>Representation of the sample</w:t>
            </w:r>
          </w:p>
        </w:tc>
        <w:tc>
          <w:tcPr>
            <w:tcW w:w="1961" w:type="dxa"/>
          </w:tcPr>
          <w:p w14:paraId="56C61EC7" w14:textId="77777777" w:rsidR="00DB0D42" w:rsidRPr="00C75F56" w:rsidRDefault="00DB0D42" w:rsidP="00325A81">
            <w:pPr>
              <w:spacing w:line="276" w:lineRule="auto"/>
              <w:jc w:val="center"/>
              <w:rPr>
                <w:b/>
                <w:shd w:val="clear" w:color="auto" w:fill="FFFFFF"/>
              </w:rPr>
            </w:pPr>
            <w:r w:rsidRPr="00C75F56">
              <w:rPr>
                <w:b/>
                <w:shd w:val="clear" w:color="auto" w:fill="FFFFFF"/>
              </w:rPr>
              <w:t>Number of Students</w:t>
            </w:r>
          </w:p>
        </w:tc>
      </w:tr>
      <w:tr w:rsidR="00DB0D42" w14:paraId="23101F00" w14:textId="77777777" w:rsidTr="00337C02">
        <w:tc>
          <w:tcPr>
            <w:tcW w:w="3056" w:type="dxa"/>
          </w:tcPr>
          <w:p w14:paraId="17B3E9AE" w14:textId="77777777" w:rsidR="00DB0D42" w:rsidRDefault="00DB0D42" w:rsidP="00325A81">
            <w:pPr>
              <w:spacing w:line="276" w:lineRule="auto"/>
              <w:rPr>
                <w:shd w:val="clear" w:color="auto" w:fill="FFFFFF"/>
              </w:rPr>
            </w:pPr>
            <w:r>
              <w:rPr>
                <w:shd w:val="clear" w:color="auto" w:fill="FFFFFF"/>
              </w:rPr>
              <w:t>University of Colombo</w:t>
            </w:r>
          </w:p>
        </w:tc>
        <w:tc>
          <w:tcPr>
            <w:tcW w:w="1301" w:type="dxa"/>
          </w:tcPr>
          <w:p w14:paraId="6C187AD2"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15863</w:t>
            </w:r>
          </w:p>
        </w:tc>
        <w:tc>
          <w:tcPr>
            <w:tcW w:w="1978" w:type="dxa"/>
          </w:tcPr>
          <w:p w14:paraId="022CB67D" w14:textId="77777777" w:rsidR="00DB0D42" w:rsidRDefault="00DB0D42" w:rsidP="00325A81">
            <w:pPr>
              <w:jc w:val="center"/>
              <w:rPr>
                <w:shd w:val="clear" w:color="auto" w:fill="FFFFFF"/>
              </w:rPr>
            </w:pPr>
            <w:r>
              <w:rPr>
                <w:shd w:val="clear" w:color="auto" w:fill="FFFFFF"/>
              </w:rPr>
              <w:t>8%</w:t>
            </w:r>
          </w:p>
        </w:tc>
        <w:tc>
          <w:tcPr>
            <w:tcW w:w="1961" w:type="dxa"/>
          </w:tcPr>
          <w:p w14:paraId="086197FB" w14:textId="77777777" w:rsidR="00DB0D42" w:rsidRDefault="00DB0D42" w:rsidP="00325A81">
            <w:pPr>
              <w:jc w:val="center"/>
              <w:rPr>
                <w:shd w:val="clear" w:color="auto" w:fill="FFFFFF"/>
              </w:rPr>
            </w:pPr>
            <w:r>
              <w:rPr>
                <w:shd w:val="clear" w:color="auto" w:fill="FFFFFF"/>
              </w:rPr>
              <w:t>31</w:t>
            </w:r>
          </w:p>
        </w:tc>
      </w:tr>
      <w:tr w:rsidR="00DB0D42" w14:paraId="2914D1B7" w14:textId="77777777" w:rsidTr="00337C02">
        <w:tc>
          <w:tcPr>
            <w:tcW w:w="3056" w:type="dxa"/>
          </w:tcPr>
          <w:p w14:paraId="3C8210EB" w14:textId="77777777" w:rsidR="00DB0D42" w:rsidRDefault="00DB0D42" w:rsidP="00325A81">
            <w:pPr>
              <w:spacing w:line="276" w:lineRule="auto"/>
              <w:rPr>
                <w:shd w:val="clear" w:color="auto" w:fill="FFFFFF"/>
              </w:rPr>
            </w:pPr>
            <w:r>
              <w:rPr>
                <w:shd w:val="clear" w:color="auto" w:fill="FFFFFF"/>
              </w:rPr>
              <w:t>University of Kelaniya</w:t>
            </w:r>
          </w:p>
        </w:tc>
        <w:tc>
          <w:tcPr>
            <w:tcW w:w="1301" w:type="dxa"/>
          </w:tcPr>
          <w:p w14:paraId="64CFCE5D"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16671</w:t>
            </w:r>
          </w:p>
        </w:tc>
        <w:tc>
          <w:tcPr>
            <w:tcW w:w="1978" w:type="dxa"/>
          </w:tcPr>
          <w:p w14:paraId="132CB6C8" w14:textId="77777777" w:rsidR="00DB0D42" w:rsidRDefault="00DB0D42" w:rsidP="00325A81">
            <w:pPr>
              <w:jc w:val="center"/>
              <w:rPr>
                <w:shd w:val="clear" w:color="auto" w:fill="FFFFFF"/>
              </w:rPr>
            </w:pPr>
            <w:r>
              <w:rPr>
                <w:shd w:val="clear" w:color="auto" w:fill="FFFFFF"/>
              </w:rPr>
              <w:t>8%</w:t>
            </w:r>
          </w:p>
        </w:tc>
        <w:tc>
          <w:tcPr>
            <w:tcW w:w="1961" w:type="dxa"/>
          </w:tcPr>
          <w:p w14:paraId="356CC6D6" w14:textId="77777777" w:rsidR="00DB0D42" w:rsidRDefault="00DB0D42" w:rsidP="00325A81">
            <w:pPr>
              <w:jc w:val="center"/>
              <w:rPr>
                <w:shd w:val="clear" w:color="auto" w:fill="FFFFFF"/>
              </w:rPr>
            </w:pPr>
            <w:r>
              <w:rPr>
                <w:shd w:val="clear" w:color="auto" w:fill="FFFFFF"/>
              </w:rPr>
              <w:t>31</w:t>
            </w:r>
          </w:p>
        </w:tc>
      </w:tr>
      <w:tr w:rsidR="00DB0D42" w14:paraId="3BC76D28" w14:textId="77777777" w:rsidTr="00337C02">
        <w:tc>
          <w:tcPr>
            <w:tcW w:w="3056" w:type="dxa"/>
          </w:tcPr>
          <w:p w14:paraId="1EBE2862"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t>Wayamba University of Sri Lanka</w:t>
            </w:r>
          </w:p>
        </w:tc>
        <w:tc>
          <w:tcPr>
            <w:tcW w:w="1301" w:type="dxa"/>
          </w:tcPr>
          <w:p w14:paraId="001FF559"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7682</w:t>
            </w:r>
          </w:p>
        </w:tc>
        <w:tc>
          <w:tcPr>
            <w:tcW w:w="1978" w:type="dxa"/>
          </w:tcPr>
          <w:p w14:paraId="6513FE38" w14:textId="77777777" w:rsidR="00DB0D42" w:rsidRDefault="00DB0D42" w:rsidP="00325A81">
            <w:pPr>
              <w:jc w:val="center"/>
              <w:rPr>
                <w:shd w:val="clear" w:color="auto" w:fill="FFFFFF"/>
              </w:rPr>
            </w:pPr>
            <w:r>
              <w:rPr>
                <w:shd w:val="clear" w:color="auto" w:fill="FFFFFF"/>
              </w:rPr>
              <w:t>4%</w:t>
            </w:r>
          </w:p>
        </w:tc>
        <w:tc>
          <w:tcPr>
            <w:tcW w:w="1961" w:type="dxa"/>
          </w:tcPr>
          <w:p w14:paraId="4B0C8E99" w14:textId="77777777" w:rsidR="00DB0D42" w:rsidRDefault="00DB0D42" w:rsidP="00325A81">
            <w:pPr>
              <w:jc w:val="center"/>
              <w:rPr>
                <w:shd w:val="clear" w:color="auto" w:fill="FFFFFF"/>
              </w:rPr>
            </w:pPr>
            <w:r>
              <w:rPr>
                <w:shd w:val="clear" w:color="auto" w:fill="FFFFFF"/>
              </w:rPr>
              <w:t>15</w:t>
            </w:r>
          </w:p>
        </w:tc>
      </w:tr>
      <w:tr w:rsidR="00DB0D42" w14:paraId="5B1A0E3B" w14:textId="77777777" w:rsidTr="00337C02">
        <w:tc>
          <w:tcPr>
            <w:tcW w:w="3056" w:type="dxa"/>
          </w:tcPr>
          <w:p w14:paraId="6CB36EBF" w14:textId="77777777" w:rsidR="00DB0D42" w:rsidRDefault="00DB0D42" w:rsidP="00DB0D42">
            <w:pPr>
              <w:spacing w:line="276" w:lineRule="auto"/>
              <w:jc w:val="left"/>
              <w:rPr>
                <w:rFonts w:ascii="Helvetica" w:hAnsi="Helvetica" w:cs="Helvetica"/>
                <w:color w:val="000000"/>
                <w:sz w:val="26"/>
                <w:szCs w:val="26"/>
                <w:shd w:val="clear" w:color="auto" w:fill="FFFFFF"/>
              </w:rPr>
            </w:pPr>
            <w:r>
              <w:rPr>
                <w:shd w:val="clear" w:color="auto" w:fill="FFFFFF"/>
              </w:rPr>
              <w:t>University of Sri Jayewardenepura</w:t>
            </w:r>
          </w:p>
        </w:tc>
        <w:tc>
          <w:tcPr>
            <w:tcW w:w="1301" w:type="dxa"/>
          </w:tcPr>
          <w:p w14:paraId="3AAC7FB6"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18772</w:t>
            </w:r>
          </w:p>
        </w:tc>
        <w:tc>
          <w:tcPr>
            <w:tcW w:w="1978" w:type="dxa"/>
          </w:tcPr>
          <w:p w14:paraId="06AC395F" w14:textId="77777777" w:rsidR="00DB0D42" w:rsidRDefault="00DB0D42" w:rsidP="00325A81">
            <w:pPr>
              <w:jc w:val="center"/>
              <w:rPr>
                <w:shd w:val="clear" w:color="auto" w:fill="FFFFFF"/>
              </w:rPr>
            </w:pPr>
            <w:r>
              <w:rPr>
                <w:shd w:val="clear" w:color="auto" w:fill="FFFFFF"/>
              </w:rPr>
              <w:t>9%</w:t>
            </w:r>
          </w:p>
        </w:tc>
        <w:tc>
          <w:tcPr>
            <w:tcW w:w="1961" w:type="dxa"/>
          </w:tcPr>
          <w:p w14:paraId="1821933B" w14:textId="77777777" w:rsidR="00DB0D42" w:rsidRDefault="00DB0D42" w:rsidP="00325A81">
            <w:pPr>
              <w:jc w:val="center"/>
              <w:rPr>
                <w:shd w:val="clear" w:color="auto" w:fill="FFFFFF"/>
              </w:rPr>
            </w:pPr>
            <w:r>
              <w:rPr>
                <w:shd w:val="clear" w:color="auto" w:fill="FFFFFF"/>
              </w:rPr>
              <w:t>35</w:t>
            </w:r>
          </w:p>
        </w:tc>
      </w:tr>
      <w:tr w:rsidR="00DB0D42" w14:paraId="3E64D059" w14:textId="77777777" w:rsidTr="00337C02">
        <w:tc>
          <w:tcPr>
            <w:tcW w:w="3056" w:type="dxa"/>
          </w:tcPr>
          <w:p w14:paraId="11A0D86F"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t>University of Peradeniya</w:t>
            </w:r>
          </w:p>
        </w:tc>
        <w:tc>
          <w:tcPr>
            <w:tcW w:w="1301" w:type="dxa"/>
          </w:tcPr>
          <w:p w14:paraId="629BDC7C"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13198</w:t>
            </w:r>
          </w:p>
        </w:tc>
        <w:tc>
          <w:tcPr>
            <w:tcW w:w="1978" w:type="dxa"/>
          </w:tcPr>
          <w:p w14:paraId="106669CD" w14:textId="77777777" w:rsidR="00DB0D42" w:rsidRDefault="00DB0D42" w:rsidP="00325A81">
            <w:pPr>
              <w:jc w:val="center"/>
              <w:rPr>
                <w:shd w:val="clear" w:color="auto" w:fill="FFFFFF"/>
              </w:rPr>
            </w:pPr>
            <w:r>
              <w:rPr>
                <w:shd w:val="clear" w:color="auto" w:fill="FFFFFF"/>
              </w:rPr>
              <w:t>7%</w:t>
            </w:r>
          </w:p>
        </w:tc>
        <w:tc>
          <w:tcPr>
            <w:tcW w:w="1961" w:type="dxa"/>
          </w:tcPr>
          <w:p w14:paraId="43F58E67" w14:textId="77777777" w:rsidR="00DB0D42" w:rsidRDefault="00DB0D42" w:rsidP="00325A81">
            <w:pPr>
              <w:jc w:val="center"/>
              <w:rPr>
                <w:shd w:val="clear" w:color="auto" w:fill="FFFFFF"/>
              </w:rPr>
            </w:pPr>
            <w:r>
              <w:rPr>
                <w:shd w:val="clear" w:color="auto" w:fill="FFFFFF"/>
              </w:rPr>
              <w:t>27</w:t>
            </w:r>
          </w:p>
        </w:tc>
      </w:tr>
      <w:tr w:rsidR="00DB0D42" w14:paraId="6E13FA98" w14:textId="77777777" w:rsidTr="00337C02">
        <w:tc>
          <w:tcPr>
            <w:tcW w:w="3056" w:type="dxa"/>
          </w:tcPr>
          <w:p w14:paraId="3C99B263"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t xml:space="preserve">University of Moratuwa </w:t>
            </w:r>
          </w:p>
        </w:tc>
        <w:tc>
          <w:tcPr>
            <w:tcW w:w="1301" w:type="dxa"/>
          </w:tcPr>
          <w:p w14:paraId="6F5D4173"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9429</w:t>
            </w:r>
          </w:p>
        </w:tc>
        <w:tc>
          <w:tcPr>
            <w:tcW w:w="1978" w:type="dxa"/>
          </w:tcPr>
          <w:p w14:paraId="67A4CF89" w14:textId="77777777" w:rsidR="00DB0D42" w:rsidRDefault="00DB0D42" w:rsidP="00325A81">
            <w:pPr>
              <w:jc w:val="center"/>
              <w:rPr>
                <w:shd w:val="clear" w:color="auto" w:fill="FFFFFF"/>
              </w:rPr>
            </w:pPr>
            <w:r>
              <w:rPr>
                <w:shd w:val="clear" w:color="auto" w:fill="FFFFFF"/>
              </w:rPr>
              <w:t>5%</w:t>
            </w:r>
          </w:p>
        </w:tc>
        <w:tc>
          <w:tcPr>
            <w:tcW w:w="1961" w:type="dxa"/>
          </w:tcPr>
          <w:p w14:paraId="38BAB73A" w14:textId="77777777" w:rsidR="00DB0D42" w:rsidRDefault="00DB0D42" w:rsidP="00325A81">
            <w:pPr>
              <w:jc w:val="center"/>
              <w:rPr>
                <w:shd w:val="clear" w:color="auto" w:fill="FFFFFF"/>
              </w:rPr>
            </w:pPr>
            <w:r>
              <w:rPr>
                <w:shd w:val="clear" w:color="auto" w:fill="FFFFFF"/>
              </w:rPr>
              <w:t>19</w:t>
            </w:r>
          </w:p>
        </w:tc>
      </w:tr>
      <w:tr w:rsidR="00DB0D42" w14:paraId="769B22DB" w14:textId="77777777" w:rsidTr="00337C02">
        <w:tc>
          <w:tcPr>
            <w:tcW w:w="3056" w:type="dxa"/>
          </w:tcPr>
          <w:p w14:paraId="0F8180D9"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t>University of Jaffna</w:t>
            </w:r>
          </w:p>
        </w:tc>
        <w:tc>
          <w:tcPr>
            <w:tcW w:w="1301" w:type="dxa"/>
          </w:tcPr>
          <w:p w14:paraId="7638C066"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13731</w:t>
            </w:r>
          </w:p>
        </w:tc>
        <w:tc>
          <w:tcPr>
            <w:tcW w:w="1978" w:type="dxa"/>
          </w:tcPr>
          <w:p w14:paraId="7A39F267" w14:textId="77777777" w:rsidR="00DB0D42" w:rsidRDefault="00DB0D42" w:rsidP="00325A81">
            <w:pPr>
              <w:jc w:val="center"/>
              <w:rPr>
                <w:shd w:val="clear" w:color="auto" w:fill="FFFFFF"/>
              </w:rPr>
            </w:pPr>
            <w:r>
              <w:rPr>
                <w:shd w:val="clear" w:color="auto" w:fill="FFFFFF"/>
              </w:rPr>
              <w:t>7%</w:t>
            </w:r>
          </w:p>
        </w:tc>
        <w:tc>
          <w:tcPr>
            <w:tcW w:w="1961" w:type="dxa"/>
          </w:tcPr>
          <w:p w14:paraId="1C15423F" w14:textId="77777777" w:rsidR="00DB0D42" w:rsidRDefault="00DB0D42" w:rsidP="00325A81">
            <w:pPr>
              <w:jc w:val="center"/>
              <w:rPr>
                <w:shd w:val="clear" w:color="auto" w:fill="FFFFFF"/>
              </w:rPr>
            </w:pPr>
            <w:r>
              <w:rPr>
                <w:shd w:val="clear" w:color="auto" w:fill="FFFFFF"/>
              </w:rPr>
              <w:t>27</w:t>
            </w:r>
          </w:p>
        </w:tc>
      </w:tr>
      <w:tr w:rsidR="00DB0D42" w14:paraId="5409ABF8" w14:textId="77777777" w:rsidTr="00337C02">
        <w:tc>
          <w:tcPr>
            <w:tcW w:w="3056" w:type="dxa"/>
          </w:tcPr>
          <w:p w14:paraId="38951FB3"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lastRenderedPageBreak/>
              <w:t>University of Ruhuna</w:t>
            </w:r>
          </w:p>
        </w:tc>
        <w:tc>
          <w:tcPr>
            <w:tcW w:w="1301" w:type="dxa"/>
          </w:tcPr>
          <w:p w14:paraId="4BEDDE7C"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16620</w:t>
            </w:r>
          </w:p>
        </w:tc>
        <w:tc>
          <w:tcPr>
            <w:tcW w:w="1978" w:type="dxa"/>
          </w:tcPr>
          <w:p w14:paraId="7F7D0752" w14:textId="77777777" w:rsidR="00DB0D42" w:rsidRDefault="00DB0D42" w:rsidP="00325A81">
            <w:pPr>
              <w:jc w:val="center"/>
              <w:rPr>
                <w:shd w:val="clear" w:color="auto" w:fill="FFFFFF"/>
              </w:rPr>
            </w:pPr>
            <w:r>
              <w:rPr>
                <w:shd w:val="clear" w:color="auto" w:fill="FFFFFF"/>
              </w:rPr>
              <w:t>8%</w:t>
            </w:r>
          </w:p>
        </w:tc>
        <w:tc>
          <w:tcPr>
            <w:tcW w:w="1961" w:type="dxa"/>
          </w:tcPr>
          <w:p w14:paraId="7A8ED18B" w14:textId="77777777" w:rsidR="00DB0D42" w:rsidRDefault="00DB0D42" w:rsidP="00325A81">
            <w:pPr>
              <w:jc w:val="center"/>
              <w:rPr>
                <w:shd w:val="clear" w:color="auto" w:fill="FFFFFF"/>
              </w:rPr>
            </w:pPr>
            <w:r>
              <w:rPr>
                <w:shd w:val="clear" w:color="auto" w:fill="FFFFFF"/>
              </w:rPr>
              <w:t>31</w:t>
            </w:r>
          </w:p>
        </w:tc>
      </w:tr>
      <w:tr w:rsidR="00DB0D42" w14:paraId="7216C838" w14:textId="77777777" w:rsidTr="00337C02">
        <w:tc>
          <w:tcPr>
            <w:tcW w:w="3056" w:type="dxa"/>
          </w:tcPr>
          <w:p w14:paraId="12172748"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South Eastern University of Sri Lanka</w:t>
            </w:r>
          </w:p>
        </w:tc>
        <w:tc>
          <w:tcPr>
            <w:tcW w:w="1301" w:type="dxa"/>
          </w:tcPr>
          <w:p w14:paraId="1D4AB4FF"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8557</w:t>
            </w:r>
          </w:p>
        </w:tc>
        <w:tc>
          <w:tcPr>
            <w:tcW w:w="1978" w:type="dxa"/>
          </w:tcPr>
          <w:p w14:paraId="560E6B2F" w14:textId="77777777" w:rsidR="00DB0D42" w:rsidRDefault="00DB0D42" w:rsidP="00325A81">
            <w:pPr>
              <w:jc w:val="center"/>
              <w:rPr>
                <w:shd w:val="clear" w:color="auto" w:fill="FFFFFF"/>
              </w:rPr>
            </w:pPr>
            <w:r>
              <w:rPr>
                <w:shd w:val="clear" w:color="auto" w:fill="FFFFFF"/>
              </w:rPr>
              <w:t>4%</w:t>
            </w:r>
          </w:p>
        </w:tc>
        <w:tc>
          <w:tcPr>
            <w:tcW w:w="1961" w:type="dxa"/>
          </w:tcPr>
          <w:p w14:paraId="0232CE08" w14:textId="77777777" w:rsidR="00DB0D42" w:rsidRDefault="00DB0D42" w:rsidP="00325A81">
            <w:pPr>
              <w:jc w:val="center"/>
              <w:rPr>
                <w:shd w:val="clear" w:color="auto" w:fill="FFFFFF"/>
              </w:rPr>
            </w:pPr>
            <w:r>
              <w:rPr>
                <w:shd w:val="clear" w:color="auto" w:fill="FFFFFF"/>
              </w:rPr>
              <w:t>15</w:t>
            </w:r>
          </w:p>
        </w:tc>
      </w:tr>
      <w:tr w:rsidR="00DB0D42" w14:paraId="3090874B" w14:textId="77777777" w:rsidTr="00337C02">
        <w:tc>
          <w:tcPr>
            <w:tcW w:w="3056" w:type="dxa"/>
          </w:tcPr>
          <w:p w14:paraId="6F0BF8D7"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Sabaragamuwa University of Sri Lanka</w:t>
            </w:r>
          </w:p>
        </w:tc>
        <w:tc>
          <w:tcPr>
            <w:tcW w:w="1301" w:type="dxa"/>
          </w:tcPr>
          <w:p w14:paraId="3956419F"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9933</w:t>
            </w:r>
          </w:p>
        </w:tc>
        <w:tc>
          <w:tcPr>
            <w:tcW w:w="1978" w:type="dxa"/>
          </w:tcPr>
          <w:p w14:paraId="3D2051CB" w14:textId="77777777" w:rsidR="00DB0D42" w:rsidRDefault="00DB0D42" w:rsidP="00325A81">
            <w:pPr>
              <w:jc w:val="center"/>
              <w:rPr>
                <w:shd w:val="clear" w:color="auto" w:fill="FFFFFF"/>
              </w:rPr>
            </w:pPr>
            <w:r>
              <w:rPr>
                <w:shd w:val="clear" w:color="auto" w:fill="FFFFFF"/>
              </w:rPr>
              <w:t>5%</w:t>
            </w:r>
          </w:p>
        </w:tc>
        <w:tc>
          <w:tcPr>
            <w:tcW w:w="1961" w:type="dxa"/>
          </w:tcPr>
          <w:p w14:paraId="1BEEBB34" w14:textId="77777777" w:rsidR="00DB0D42" w:rsidRDefault="00DB0D42" w:rsidP="00325A81">
            <w:pPr>
              <w:jc w:val="center"/>
              <w:rPr>
                <w:shd w:val="clear" w:color="auto" w:fill="FFFFFF"/>
              </w:rPr>
            </w:pPr>
            <w:r>
              <w:rPr>
                <w:shd w:val="clear" w:color="auto" w:fill="FFFFFF"/>
              </w:rPr>
              <w:t>19</w:t>
            </w:r>
          </w:p>
        </w:tc>
      </w:tr>
      <w:tr w:rsidR="00DB0D42" w14:paraId="717CAAA7" w14:textId="77777777" w:rsidTr="00337C02">
        <w:tc>
          <w:tcPr>
            <w:tcW w:w="3056" w:type="dxa"/>
          </w:tcPr>
          <w:p w14:paraId="33A31413"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The Open University of Sri Lanka</w:t>
            </w:r>
          </w:p>
        </w:tc>
        <w:tc>
          <w:tcPr>
            <w:tcW w:w="1301" w:type="dxa"/>
          </w:tcPr>
          <w:p w14:paraId="1245EFDA" w14:textId="77777777" w:rsidR="00DB0D42" w:rsidRPr="0096513F" w:rsidRDefault="00DB0D42" w:rsidP="00325A81">
            <w:pPr>
              <w:spacing w:line="276" w:lineRule="auto"/>
              <w:jc w:val="center"/>
              <w:rPr>
                <w:rFonts w:cs="Times New Roman"/>
                <w:color w:val="000000"/>
                <w:szCs w:val="24"/>
                <w:shd w:val="clear" w:color="auto" w:fill="FFFFFF"/>
              </w:rPr>
            </w:pPr>
            <w:r>
              <w:rPr>
                <w:rFonts w:cs="Times New Roman"/>
                <w:color w:val="000000"/>
                <w:szCs w:val="24"/>
                <w:shd w:val="clear" w:color="auto" w:fill="FFFFFF"/>
              </w:rPr>
              <w:t>31113</w:t>
            </w:r>
          </w:p>
        </w:tc>
        <w:tc>
          <w:tcPr>
            <w:tcW w:w="1978" w:type="dxa"/>
          </w:tcPr>
          <w:p w14:paraId="200F3498" w14:textId="77777777" w:rsidR="00DB0D42" w:rsidRDefault="00DB0D42" w:rsidP="00325A81">
            <w:pPr>
              <w:jc w:val="center"/>
              <w:rPr>
                <w:shd w:val="clear" w:color="auto" w:fill="FFFFFF"/>
              </w:rPr>
            </w:pPr>
            <w:r>
              <w:rPr>
                <w:shd w:val="clear" w:color="auto" w:fill="FFFFFF"/>
              </w:rPr>
              <w:t>16%</w:t>
            </w:r>
          </w:p>
        </w:tc>
        <w:tc>
          <w:tcPr>
            <w:tcW w:w="1961" w:type="dxa"/>
          </w:tcPr>
          <w:p w14:paraId="0261801E" w14:textId="77777777" w:rsidR="00DB0D42" w:rsidRDefault="00DB0D42" w:rsidP="00325A81">
            <w:pPr>
              <w:jc w:val="center"/>
              <w:rPr>
                <w:shd w:val="clear" w:color="auto" w:fill="FFFFFF"/>
              </w:rPr>
            </w:pPr>
            <w:r>
              <w:rPr>
                <w:shd w:val="clear" w:color="auto" w:fill="FFFFFF"/>
              </w:rPr>
              <w:t>61</w:t>
            </w:r>
          </w:p>
        </w:tc>
      </w:tr>
      <w:tr w:rsidR="00DB0D42" w14:paraId="716ADAC3" w14:textId="77777777" w:rsidTr="00337C02">
        <w:tc>
          <w:tcPr>
            <w:tcW w:w="3056" w:type="dxa"/>
          </w:tcPr>
          <w:p w14:paraId="56ABCBDE"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Uva Wellassa University</w:t>
            </w:r>
          </w:p>
        </w:tc>
        <w:tc>
          <w:tcPr>
            <w:tcW w:w="1301" w:type="dxa"/>
          </w:tcPr>
          <w:p w14:paraId="17B8F684"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6706</w:t>
            </w:r>
          </w:p>
        </w:tc>
        <w:tc>
          <w:tcPr>
            <w:tcW w:w="1978" w:type="dxa"/>
          </w:tcPr>
          <w:p w14:paraId="2DD5EAE3" w14:textId="77777777" w:rsidR="00DB0D42" w:rsidRDefault="00DB0D42" w:rsidP="00325A81">
            <w:pPr>
              <w:jc w:val="center"/>
              <w:rPr>
                <w:shd w:val="clear" w:color="auto" w:fill="FFFFFF"/>
              </w:rPr>
            </w:pPr>
            <w:r>
              <w:rPr>
                <w:shd w:val="clear" w:color="auto" w:fill="FFFFFF"/>
              </w:rPr>
              <w:t>3%</w:t>
            </w:r>
          </w:p>
        </w:tc>
        <w:tc>
          <w:tcPr>
            <w:tcW w:w="1961" w:type="dxa"/>
          </w:tcPr>
          <w:p w14:paraId="02A0E481" w14:textId="77777777" w:rsidR="00DB0D42" w:rsidRDefault="00DB0D42" w:rsidP="00325A81">
            <w:pPr>
              <w:jc w:val="center"/>
              <w:rPr>
                <w:shd w:val="clear" w:color="auto" w:fill="FFFFFF"/>
              </w:rPr>
            </w:pPr>
            <w:r>
              <w:rPr>
                <w:shd w:val="clear" w:color="auto" w:fill="FFFFFF"/>
              </w:rPr>
              <w:t>12</w:t>
            </w:r>
          </w:p>
        </w:tc>
      </w:tr>
      <w:tr w:rsidR="00DB0D42" w14:paraId="355C86D6" w14:textId="77777777" w:rsidTr="00337C02">
        <w:tc>
          <w:tcPr>
            <w:tcW w:w="3056" w:type="dxa"/>
          </w:tcPr>
          <w:p w14:paraId="2B5769FF" w14:textId="77777777" w:rsidR="00DB0D42" w:rsidRPr="006A3544" w:rsidRDefault="00DB0D42" w:rsidP="00325A81">
            <w:pPr>
              <w:spacing w:line="276" w:lineRule="auto"/>
              <w:rPr>
                <w:rFonts w:cs="Times New Roman"/>
                <w:color w:val="000000"/>
                <w:szCs w:val="24"/>
                <w:shd w:val="clear" w:color="auto" w:fill="FFFFFF"/>
              </w:rPr>
            </w:pPr>
            <w:r w:rsidRPr="006A3544">
              <w:rPr>
                <w:rFonts w:cs="Times New Roman"/>
                <w:bCs/>
                <w:szCs w:val="24"/>
                <w:shd w:val="clear" w:color="auto" w:fill="FFFFFF"/>
              </w:rPr>
              <w:t>University of Vavuniya, Sri Lanka</w:t>
            </w:r>
          </w:p>
        </w:tc>
        <w:tc>
          <w:tcPr>
            <w:tcW w:w="1301" w:type="dxa"/>
          </w:tcPr>
          <w:p w14:paraId="538A2F7B"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3692</w:t>
            </w:r>
          </w:p>
        </w:tc>
        <w:tc>
          <w:tcPr>
            <w:tcW w:w="1978" w:type="dxa"/>
          </w:tcPr>
          <w:p w14:paraId="774C6556" w14:textId="77777777" w:rsidR="00DB0D42" w:rsidRDefault="00DB0D42" w:rsidP="00325A81">
            <w:pPr>
              <w:jc w:val="center"/>
              <w:rPr>
                <w:shd w:val="clear" w:color="auto" w:fill="FFFFFF"/>
              </w:rPr>
            </w:pPr>
            <w:r>
              <w:rPr>
                <w:shd w:val="clear" w:color="auto" w:fill="FFFFFF"/>
              </w:rPr>
              <w:t>2%</w:t>
            </w:r>
          </w:p>
        </w:tc>
        <w:tc>
          <w:tcPr>
            <w:tcW w:w="1961" w:type="dxa"/>
          </w:tcPr>
          <w:p w14:paraId="48D88469" w14:textId="77777777" w:rsidR="00DB0D42" w:rsidRDefault="00DB0D42" w:rsidP="00325A81">
            <w:pPr>
              <w:jc w:val="center"/>
              <w:rPr>
                <w:shd w:val="clear" w:color="auto" w:fill="FFFFFF"/>
              </w:rPr>
            </w:pPr>
            <w:r>
              <w:rPr>
                <w:shd w:val="clear" w:color="auto" w:fill="FFFFFF"/>
              </w:rPr>
              <w:t>8</w:t>
            </w:r>
          </w:p>
        </w:tc>
      </w:tr>
      <w:tr w:rsidR="00DB0D42" w14:paraId="1DDDC93C" w14:textId="77777777" w:rsidTr="00337C02">
        <w:tc>
          <w:tcPr>
            <w:tcW w:w="3056" w:type="dxa"/>
          </w:tcPr>
          <w:p w14:paraId="39AD9FA7"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Rajarata University of Sri Lanka</w:t>
            </w:r>
          </w:p>
        </w:tc>
        <w:tc>
          <w:tcPr>
            <w:tcW w:w="1301" w:type="dxa"/>
          </w:tcPr>
          <w:p w14:paraId="54D29053"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9233</w:t>
            </w:r>
          </w:p>
        </w:tc>
        <w:tc>
          <w:tcPr>
            <w:tcW w:w="1978" w:type="dxa"/>
          </w:tcPr>
          <w:p w14:paraId="2CF7A502" w14:textId="77777777" w:rsidR="00DB0D42" w:rsidRDefault="00DB0D42" w:rsidP="00325A81">
            <w:pPr>
              <w:jc w:val="center"/>
              <w:rPr>
                <w:shd w:val="clear" w:color="auto" w:fill="FFFFFF"/>
              </w:rPr>
            </w:pPr>
            <w:r>
              <w:rPr>
                <w:shd w:val="clear" w:color="auto" w:fill="FFFFFF"/>
              </w:rPr>
              <w:t>5%</w:t>
            </w:r>
          </w:p>
        </w:tc>
        <w:tc>
          <w:tcPr>
            <w:tcW w:w="1961" w:type="dxa"/>
          </w:tcPr>
          <w:p w14:paraId="338203EF" w14:textId="77777777" w:rsidR="00DB0D42" w:rsidRDefault="00DB0D42" w:rsidP="00325A81">
            <w:pPr>
              <w:jc w:val="center"/>
              <w:rPr>
                <w:shd w:val="clear" w:color="auto" w:fill="FFFFFF"/>
              </w:rPr>
            </w:pPr>
            <w:r>
              <w:rPr>
                <w:shd w:val="clear" w:color="auto" w:fill="FFFFFF"/>
              </w:rPr>
              <w:t>19</w:t>
            </w:r>
          </w:p>
        </w:tc>
      </w:tr>
      <w:tr w:rsidR="00DB0D42" w14:paraId="39C57CF0" w14:textId="77777777" w:rsidTr="00337C02">
        <w:tc>
          <w:tcPr>
            <w:tcW w:w="3056" w:type="dxa"/>
          </w:tcPr>
          <w:p w14:paraId="607DBB5E"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University of the Visual &amp; Performing Arts</w:t>
            </w:r>
          </w:p>
        </w:tc>
        <w:tc>
          <w:tcPr>
            <w:tcW w:w="1301" w:type="dxa"/>
          </w:tcPr>
          <w:p w14:paraId="5289E44E"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3176</w:t>
            </w:r>
          </w:p>
        </w:tc>
        <w:tc>
          <w:tcPr>
            <w:tcW w:w="1978" w:type="dxa"/>
          </w:tcPr>
          <w:p w14:paraId="0F087867" w14:textId="77777777" w:rsidR="00DB0D42" w:rsidRDefault="00DB0D42" w:rsidP="00325A81">
            <w:pPr>
              <w:jc w:val="center"/>
              <w:rPr>
                <w:shd w:val="clear" w:color="auto" w:fill="FFFFFF"/>
              </w:rPr>
            </w:pPr>
            <w:r>
              <w:rPr>
                <w:shd w:val="clear" w:color="auto" w:fill="FFFFFF"/>
              </w:rPr>
              <w:t>2%</w:t>
            </w:r>
          </w:p>
        </w:tc>
        <w:tc>
          <w:tcPr>
            <w:tcW w:w="1961" w:type="dxa"/>
          </w:tcPr>
          <w:p w14:paraId="52FFC8C1" w14:textId="77777777" w:rsidR="00DB0D42" w:rsidRDefault="00DB0D42" w:rsidP="00325A81">
            <w:pPr>
              <w:jc w:val="center"/>
              <w:rPr>
                <w:shd w:val="clear" w:color="auto" w:fill="FFFFFF"/>
              </w:rPr>
            </w:pPr>
            <w:r>
              <w:rPr>
                <w:shd w:val="clear" w:color="auto" w:fill="FFFFFF"/>
              </w:rPr>
              <w:t>8</w:t>
            </w:r>
          </w:p>
        </w:tc>
      </w:tr>
      <w:tr w:rsidR="00DB0D42" w14:paraId="159E3530" w14:textId="77777777" w:rsidTr="00337C02">
        <w:tc>
          <w:tcPr>
            <w:tcW w:w="3056" w:type="dxa"/>
          </w:tcPr>
          <w:p w14:paraId="6856E172" w14:textId="77777777" w:rsidR="00DB0D42" w:rsidRPr="000861F4" w:rsidRDefault="00DB0D42" w:rsidP="00325A81">
            <w:pPr>
              <w:spacing w:line="276" w:lineRule="auto"/>
              <w:rPr>
                <w:rFonts w:cs="Times New Roman"/>
                <w:color w:val="000000"/>
                <w:szCs w:val="24"/>
                <w:shd w:val="clear" w:color="auto" w:fill="FFFFFF"/>
              </w:rPr>
            </w:pPr>
            <w:r w:rsidRPr="000861F4">
              <w:rPr>
                <w:rFonts w:cs="Times New Roman"/>
                <w:color w:val="000000"/>
                <w:szCs w:val="24"/>
                <w:shd w:val="clear" w:color="auto" w:fill="FFFFFF"/>
              </w:rPr>
              <w:t>Gampaha Wickramarachchi University</w:t>
            </w:r>
          </w:p>
        </w:tc>
        <w:tc>
          <w:tcPr>
            <w:tcW w:w="1301" w:type="dxa"/>
          </w:tcPr>
          <w:p w14:paraId="6813BF95"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2609</w:t>
            </w:r>
          </w:p>
        </w:tc>
        <w:tc>
          <w:tcPr>
            <w:tcW w:w="1978" w:type="dxa"/>
          </w:tcPr>
          <w:p w14:paraId="58A9A9EB" w14:textId="77777777" w:rsidR="00DB0D42" w:rsidRDefault="00DB0D42" w:rsidP="00325A81">
            <w:pPr>
              <w:jc w:val="center"/>
              <w:rPr>
                <w:shd w:val="clear" w:color="auto" w:fill="FFFFFF"/>
              </w:rPr>
            </w:pPr>
            <w:r>
              <w:rPr>
                <w:shd w:val="clear" w:color="auto" w:fill="FFFFFF"/>
              </w:rPr>
              <w:t>1%</w:t>
            </w:r>
          </w:p>
        </w:tc>
        <w:tc>
          <w:tcPr>
            <w:tcW w:w="1961" w:type="dxa"/>
          </w:tcPr>
          <w:p w14:paraId="7FE880B2" w14:textId="77777777" w:rsidR="00DB0D42" w:rsidRDefault="00DB0D42" w:rsidP="00325A81">
            <w:pPr>
              <w:jc w:val="center"/>
              <w:rPr>
                <w:shd w:val="clear" w:color="auto" w:fill="FFFFFF"/>
              </w:rPr>
            </w:pPr>
            <w:r>
              <w:rPr>
                <w:shd w:val="clear" w:color="auto" w:fill="FFFFFF"/>
              </w:rPr>
              <w:t>4</w:t>
            </w:r>
          </w:p>
        </w:tc>
      </w:tr>
      <w:tr w:rsidR="00DB0D42" w14:paraId="34C80BAA" w14:textId="77777777" w:rsidTr="00337C02">
        <w:tc>
          <w:tcPr>
            <w:tcW w:w="3056" w:type="dxa"/>
          </w:tcPr>
          <w:p w14:paraId="716B241D" w14:textId="77777777" w:rsidR="00DB0D42" w:rsidRPr="000861F4" w:rsidRDefault="00DB0D42" w:rsidP="00325A81">
            <w:pPr>
              <w:spacing w:line="276" w:lineRule="auto"/>
              <w:rPr>
                <w:rFonts w:cs="Times New Roman"/>
                <w:color w:val="000000"/>
                <w:szCs w:val="24"/>
                <w:shd w:val="clear" w:color="auto" w:fill="FFFFFF"/>
              </w:rPr>
            </w:pPr>
            <w:r w:rsidRPr="000861F4">
              <w:rPr>
                <w:rFonts w:cs="Times New Roman"/>
                <w:color w:val="000000"/>
                <w:szCs w:val="24"/>
                <w:shd w:val="clear" w:color="auto" w:fill="FFFFFF"/>
              </w:rPr>
              <w:t>Easte</w:t>
            </w:r>
            <w:r>
              <w:rPr>
                <w:rFonts w:cs="Times New Roman"/>
                <w:color w:val="000000"/>
                <w:szCs w:val="24"/>
                <w:shd w:val="clear" w:color="auto" w:fill="FFFFFF"/>
              </w:rPr>
              <w:t>r</w:t>
            </w:r>
            <w:r w:rsidRPr="000861F4">
              <w:rPr>
                <w:rFonts w:cs="Times New Roman"/>
                <w:color w:val="000000"/>
                <w:szCs w:val="24"/>
                <w:shd w:val="clear" w:color="auto" w:fill="FFFFFF"/>
              </w:rPr>
              <w:t>n University of Sri Lanaka</w:t>
            </w:r>
          </w:p>
        </w:tc>
        <w:tc>
          <w:tcPr>
            <w:tcW w:w="1301" w:type="dxa"/>
          </w:tcPr>
          <w:p w14:paraId="365556C9"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12127</w:t>
            </w:r>
          </w:p>
        </w:tc>
        <w:tc>
          <w:tcPr>
            <w:tcW w:w="1978" w:type="dxa"/>
          </w:tcPr>
          <w:p w14:paraId="02EF2661" w14:textId="77777777" w:rsidR="00DB0D42" w:rsidRDefault="00DB0D42" w:rsidP="00325A81">
            <w:pPr>
              <w:jc w:val="center"/>
              <w:rPr>
                <w:shd w:val="clear" w:color="auto" w:fill="FFFFFF"/>
              </w:rPr>
            </w:pPr>
            <w:r>
              <w:rPr>
                <w:shd w:val="clear" w:color="auto" w:fill="FFFFFF"/>
              </w:rPr>
              <w:t>6%</w:t>
            </w:r>
          </w:p>
        </w:tc>
        <w:tc>
          <w:tcPr>
            <w:tcW w:w="1961" w:type="dxa"/>
          </w:tcPr>
          <w:p w14:paraId="2BA0040C" w14:textId="77777777" w:rsidR="00DB0D42" w:rsidRDefault="00DB0D42" w:rsidP="00325A81">
            <w:pPr>
              <w:jc w:val="center"/>
              <w:rPr>
                <w:shd w:val="clear" w:color="auto" w:fill="FFFFFF"/>
              </w:rPr>
            </w:pPr>
            <w:r>
              <w:rPr>
                <w:shd w:val="clear" w:color="auto" w:fill="FFFFFF"/>
              </w:rPr>
              <w:t>23</w:t>
            </w:r>
          </w:p>
        </w:tc>
      </w:tr>
      <w:tr w:rsidR="00DB0D42" w14:paraId="6176F060" w14:textId="77777777" w:rsidTr="00337C02">
        <w:tc>
          <w:tcPr>
            <w:tcW w:w="3056" w:type="dxa"/>
          </w:tcPr>
          <w:p w14:paraId="7974584A" w14:textId="77777777" w:rsidR="00DB0D42" w:rsidRDefault="00DB0D42" w:rsidP="00325A81">
            <w:pPr>
              <w:rPr>
                <w:shd w:val="clear" w:color="auto" w:fill="FFFFFF"/>
              </w:rPr>
            </w:pPr>
            <w:r>
              <w:rPr>
                <w:shd w:val="clear" w:color="auto" w:fill="FFFFFF"/>
              </w:rPr>
              <w:t>Total Number of Students</w:t>
            </w:r>
          </w:p>
        </w:tc>
        <w:tc>
          <w:tcPr>
            <w:tcW w:w="1301" w:type="dxa"/>
          </w:tcPr>
          <w:p w14:paraId="7F6BFF6C" w14:textId="77777777" w:rsidR="00DB0D42" w:rsidRDefault="00DB0D42" w:rsidP="00325A81">
            <w:pPr>
              <w:jc w:val="center"/>
              <w:rPr>
                <w:shd w:val="clear" w:color="auto" w:fill="FFFFFF"/>
              </w:rPr>
            </w:pPr>
            <w:r>
              <w:rPr>
                <w:shd w:val="clear" w:color="auto" w:fill="FFFFFF"/>
              </w:rPr>
              <w:t>199112</w:t>
            </w:r>
          </w:p>
        </w:tc>
        <w:tc>
          <w:tcPr>
            <w:tcW w:w="1978" w:type="dxa"/>
          </w:tcPr>
          <w:p w14:paraId="6D32CBD7" w14:textId="77777777" w:rsidR="00DB0D42" w:rsidRDefault="00DB0D42" w:rsidP="00325A81">
            <w:pPr>
              <w:jc w:val="center"/>
              <w:rPr>
                <w:shd w:val="clear" w:color="auto" w:fill="FFFFFF"/>
              </w:rPr>
            </w:pPr>
            <w:r>
              <w:rPr>
                <w:shd w:val="clear" w:color="auto" w:fill="FFFFFF"/>
              </w:rPr>
              <w:t>100%</w:t>
            </w:r>
          </w:p>
        </w:tc>
        <w:tc>
          <w:tcPr>
            <w:tcW w:w="1961" w:type="dxa"/>
          </w:tcPr>
          <w:p w14:paraId="50C2EFD0" w14:textId="77777777" w:rsidR="00DB0D42" w:rsidRDefault="00DB0D42" w:rsidP="00350A65">
            <w:pPr>
              <w:keepNext/>
              <w:jc w:val="center"/>
              <w:rPr>
                <w:shd w:val="clear" w:color="auto" w:fill="FFFFFF"/>
              </w:rPr>
            </w:pPr>
            <w:r>
              <w:rPr>
                <w:shd w:val="clear" w:color="auto" w:fill="FFFFFF"/>
              </w:rPr>
              <w:t>385</w:t>
            </w:r>
          </w:p>
        </w:tc>
      </w:tr>
    </w:tbl>
    <w:p w14:paraId="27DB005D" w14:textId="20D8178E" w:rsidR="00337C02" w:rsidRDefault="00350A65" w:rsidP="00350A65">
      <w:pPr>
        <w:pStyle w:val="Caption"/>
        <w:rPr>
          <w:shd w:val="clear" w:color="auto" w:fill="FFFFFF"/>
        </w:rPr>
      </w:pPr>
      <w:r>
        <w:rPr>
          <w:shd w:val="clear" w:color="auto" w:fill="FFFFFF"/>
        </w:rPr>
        <w:fldChar w:fldCharType="begin"/>
      </w:r>
      <w:r>
        <w:rPr>
          <w:shd w:val="clear" w:color="auto" w:fill="FFFFFF"/>
        </w:rPr>
        <w:instrText xml:space="preserve"> SEQ Table \* ARABIC </w:instrText>
      </w:r>
      <w:r>
        <w:rPr>
          <w:shd w:val="clear" w:color="auto" w:fill="FFFFFF"/>
        </w:rPr>
        <w:fldChar w:fldCharType="separate"/>
      </w:r>
      <w:bookmarkStart w:id="23" w:name="_Toc212709029"/>
      <w:r>
        <w:rPr>
          <w:noProof/>
          <w:shd w:val="clear" w:color="auto" w:fill="FFFFFF"/>
        </w:rPr>
        <w:t>1</w:t>
      </w:r>
      <w:r>
        <w:rPr>
          <w:shd w:val="clear" w:color="auto" w:fill="FFFFFF"/>
        </w:rPr>
        <w:fldChar w:fldCharType="end"/>
      </w:r>
      <w:r>
        <w:t>Sample Size</w:t>
      </w:r>
      <w:bookmarkEnd w:id="23"/>
    </w:p>
    <w:p w14:paraId="77C24451" w14:textId="53E23368" w:rsidR="00E27F5F" w:rsidRPr="00C77DBD" w:rsidRDefault="00337C02" w:rsidP="00337C02">
      <w:r>
        <w:rPr>
          <w:shd w:val="clear" w:color="auto" w:fill="FFFFFF"/>
        </w:rPr>
        <w:t>A key principle underlying the Krejcie and Morgan table is that as population size grows—particularly beyond 100,000—the required sample size increases only marginally. This reflects a point of diminishing returns in terms of accuracy gains. Consequently, for large populations and assuming a 95% confidence level with a 5% margin of error, a sample of approximately 384 (sometimes rounded to 387) is generally considered the minimum needed to achieve a representative and statistically reliable sample.</w:t>
      </w:r>
    </w:p>
    <w:p w14:paraId="0A54CCEC" w14:textId="293B4C77" w:rsidR="001908FC" w:rsidRPr="00C77DBD" w:rsidRDefault="00B34457" w:rsidP="00B34457">
      <w:pPr>
        <w:pStyle w:val="Heading3"/>
        <w:rPr>
          <w:szCs w:val="24"/>
        </w:rPr>
      </w:pPr>
      <w:bookmarkStart w:id="24" w:name="_Toc212704521"/>
      <w:r w:rsidRPr="00C77DBD">
        <w:rPr>
          <w:szCs w:val="24"/>
        </w:rPr>
        <w:t>9</w:t>
      </w:r>
      <w:r w:rsidR="001908FC" w:rsidRPr="00C77DBD">
        <w:rPr>
          <w:szCs w:val="24"/>
        </w:rPr>
        <w:t xml:space="preserve">.6.3 Sampling </w:t>
      </w:r>
      <w:r w:rsidR="00631CEF" w:rsidRPr="00C77DBD">
        <w:rPr>
          <w:szCs w:val="24"/>
        </w:rPr>
        <w:t>Technique</w:t>
      </w:r>
      <w:r w:rsidR="001908FC" w:rsidRPr="00C77DBD">
        <w:rPr>
          <w:szCs w:val="24"/>
        </w:rPr>
        <w:t>.</w:t>
      </w:r>
      <w:bookmarkEnd w:id="24"/>
    </w:p>
    <w:p w14:paraId="222EB206" w14:textId="1034A978" w:rsidR="00631CEF" w:rsidRDefault="00631CEF" w:rsidP="00631CEF">
      <w:r>
        <w:t xml:space="preserve">The </w:t>
      </w:r>
      <w:r w:rsidRPr="00631CEF">
        <w:rPr>
          <w:rStyle w:val="Strong"/>
          <w:b w:val="0"/>
          <w:bCs w:val="0"/>
        </w:rPr>
        <w:t>snowball sampling technique</w:t>
      </w:r>
      <w:r>
        <w:t xml:space="preserve"> will be used. Initial respondents will be identified through personal networks and student groups and will be asked to refer other participants who meet the study criteria. This method is suitable given the dispersed nature of the target population and the need to access students across different universities efficiently</w:t>
      </w:r>
      <w:r w:rsidR="00284D91">
        <w:t>.</w:t>
      </w:r>
    </w:p>
    <w:p w14:paraId="4F5619FD" w14:textId="352FDDFF" w:rsidR="00284D91" w:rsidRDefault="00284D91" w:rsidP="00631CEF"/>
    <w:p w14:paraId="0864465F" w14:textId="77777777" w:rsidR="00284D91" w:rsidRDefault="00284D91" w:rsidP="00631CEF"/>
    <w:p w14:paraId="015601C6" w14:textId="7D014FEB" w:rsidR="00B34457" w:rsidRDefault="000F0F93" w:rsidP="000F0F93">
      <w:pPr>
        <w:pStyle w:val="Heading2"/>
      </w:pPr>
      <w:bookmarkStart w:id="25" w:name="_Toc212704522"/>
      <w:r>
        <w:lastRenderedPageBreak/>
        <w:t>9.7 Research Design.</w:t>
      </w:r>
      <w:bookmarkEnd w:id="25"/>
    </w:p>
    <w:p w14:paraId="3663EE2C" w14:textId="3518C179" w:rsidR="00BD45C6" w:rsidRDefault="00BD45C6" w:rsidP="00BD45C6">
      <w:pPr>
        <w:pStyle w:val="Heading3"/>
      </w:pPr>
      <w:bookmarkStart w:id="26" w:name="_Toc212704523"/>
      <w:r>
        <w:t>9.7.1 Data Collection.</w:t>
      </w:r>
      <w:bookmarkEnd w:id="26"/>
    </w:p>
    <w:p w14:paraId="11C315F4" w14:textId="46852D26" w:rsidR="00A21D0C" w:rsidRDefault="00A67936" w:rsidP="00A67936">
      <w:r w:rsidRPr="00A67936">
        <w:t>Data will be collected via a structured online questionnaire using Google Forms. The instrument includes four sections: (1) demographics (age, gender, university, faculty, year of study, daily short-form video use, and preferred platform); (2) video consumption patterns (frequency, duration, and context</w:t>
      </w:r>
      <w:r>
        <w:t xml:space="preserve"> </w:t>
      </w:r>
      <w:r w:rsidRPr="00A67936">
        <w:t>e.g., during study breaks or before bed); (3) cognitive functioning</w:t>
      </w:r>
      <w:r>
        <w:t xml:space="preserve"> </w:t>
      </w:r>
      <w:r w:rsidRPr="00A67936">
        <w:t>assessing working memory, memory retention, reading comprehension, and decision-making through self-reported items; and (4) privacy and security concerns, measuring awareness, anxiety, and vigilance regarding online risks. All responses will use a standardized Likert-type scale.</w:t>
      </w:r>
    </w:p>
    <w:p w14:paraId="7E21D3EE" w14:textId="5EE613DD" w:rsidR="00A67936" w:rsidRDefault="00A67936" w:rsidP="0081536B">
      <w:pPr>
        <w:pStyle w:val="Heading3"/>
      </w:pPr>
      <w:bookmarkStart w:id="27" w:name="_Toc212704524"/>
      <w:r>
        <w:t>9.7.2 Data Analysis</w:t>
      </w:r>
      <w:r w:rsidR="0081536B">
        <w:t>.</w:t>
      </w:r>
      <w:bookmarkEnd w:id="27"/>
    </w:p>
    <w:p w14:paraId="3B94DCF4" w14:textId="7AF45E84" w:rsidR="0081536B" w:rsidRPr="004477CD" w:rsidRDefault="00252A75" w:rsidP="004477CD">
      <w:pPr>
        <w:pStyle w:val="Heading4"/>
      </w:pPr>
      <w:r w:rsidRPr="004477CD">
        <w:t>Descriptive Analysis.</w:t>
      </w:r>
    </w:p>
    <w:p w14:paraId="0BDAE1A5" w14:textId="73E5F92B" w:rsidR="00643589" w:rsidRDefault="00643589" w:rsidP="00643589">
      <w:r w:rsidRPr="00643589">
        <w:t>Descriptive statistics will be used to summarize key characteristics of the data, including participants’ demographics, SFV consumption levels, privacy concerns, and cognitive outcomes. Measures such as mean, median, mode, range, and standard deviation will describe the distribution and variability of responses, providing a clear overview of the dataset without drawing inferences about the wider population.</w:t>
      </w:r>
    </w:p>
    <w:p w14:paraId="06517B0F" w14:textId="5D4C9152" w:rsidR="00252A75" w:rsidRDefault="00252A75" w:rsidP="004477CD">
      <w:pPr>
        <w:pStyle w:val="Heading4"/>
      </w:pPr>
      <w:r>
        <w:t>Re</w:t>
      </w:r>
      <w:r w:rsidR="0007614E">
        <w:t>li</w:t>
      </w:r>
      <w:r>
        <w:t>ability Test.</w:t>
      </w:r>
    </w:p>
    <w:p w14:paraId="650D1ADE" w14:textId="14946748" w:rsidR="0007614E" w:rsidRDefault="006B0AD4" w:rsidP="00205E6B">
      <w:r>
        <w:t xml:space="preserve">Reliability will be assessed using </w:t>
      </w:r>
      <w:r w:rsidRPr="006B0AD4">
        <w:rPr>
          <w:rStyle w:val="Strong"/>
          <w:b w:val="0"/>
          <w:bCs w:val="0"/>
        </w:rPr>
        <w:t>Cronbach’s Alpha</w:t>
      </w:r>
      <w:r w:rsidRPr="006B0AD4">
        <w:rPr>
          <w:b/>
          <w:bCs/>
        </w:rPr>
        <w:t>,</w:t>
      </w:r>
      <w:r>
        <w:t xml:space="preserve"> which measures the internal consistency of questionnaire items. A value above </w:t>
      </w:r>
      <w:r>
        <w:rPr>
          <w:rStyle w:val="Strong"/>
        </w:rPr>
        <w:t>0.70</w:t>
      </w:r>
      <w:r>
        <w:t xml:space="preserve"> will be considered acceptable, indicating that the items reliably measure the intended constructs.</w:t>
      </w:r>
    </w:p>
    <w:p w14:paraId="401D611B" w14:textId="7BFE3B17" w:rsidR="00252A75" w:rsidRDefault="00252A75" w:rsidP="004477CD">
      <w:pPr>
        <w:pStyle w:val="Heading4"/>
      </w:pPr>
      <w:r>
        <w:t>Validity Test.</w:t>
      </w:r>
    </w:p>
    <w:p w14:paraId="632DDC9C" w14:textId="6A641EB6" w:rsidR="006B0AD4" w:rsidRDefault="006B0AD4" w:rsidP="00205E6B">
      <w:r w:rsidRPr="006B0AD4">
        <w:t>Validity testing will be conducted to ensure that the measurement instruments accurately capture the intended constructs. The Kaiser-Meyer-Olkin (KMO) measure and Bartlett’s Test of Sphericity will be applied to assess sampling adequacy and the suitability of data for factor analysis. Furthermore, Average Variance Extracted (AVE) values will be examined to evaluate convergent validity, ensuring that the variables used in the study reliably represent their respective theoretical constructs.</w:t>
      </w:r>
    </w:p>
    <w:p w14:paraId="1BDD4A88" w14:textId="1DFB0BA8" w:rsidR="00252A75" w:rsidRDefault="00252A75" w:rsidP="004477CD">
      <w:pPr>
        <w:pStyle w:val="Heading4"/>
      </w:pPr>
      <w:r>
        <w:t>Correlation Analysis.</w:t>
      </w:r>
    </w:p>
    <w:p w14:paraId="42FAE6DA" w14:textId="5BE04FA9" w:rsidR="006B0AD4" w:rsidRDefault="007D0028" w:rsidP="00205E6B">
      <w:r w:rsidRPr="007D0028">
        <w:t>Pearson’s correlation coefficient will be used to identify the strength and direction of relationships between short-form video consumption and the cognitive variables</w:t>
      </w:r>
      <w:r w:rsidR="00543512">
        <w:t>.</w:t>
      </w:r>
    </w:p>
    <w:p w14:paraId="66D5D325" w14:textId="192FBDF5" w:rsidR="00252A75" w:rsidRDefault="00252A75" w:rsidP="004477CD">
      <w:pPr>
        <w:pStyle w:val="Heading4"/>
      </w:pPr>
      <w:r>
        <w:lastRenderedPageBreak/>
        <w:t>Regression Analysis.</w:t>
      </w:r>
    </w:p>
    <w:p w14:paraId="5329A286" w14:textId="0F714CFF" w:rsidR="00BD45C6" w:rsidRDefault="007D0028" w:rsidP="007D0028">
      <w:r w:rsidRPr="007D0028">
        <w:t>Regression analysis will be employed to examine the impact of short-form video consumption on cognitive outcome</w:t>
      </w:r>
      <w:r>
        <w:t>s</w:t>
      </w:r>
      <w:r w:rsidRPr="007D0028">
        <w:t>. The analysis will be conducted using multiple linear regression models to determine the strength and direction of relationships among variables. Key statistical indicators, including β (Beta coefficients), F-statistics, and Sig. (Significance) values, will be used to assess the predictive power and overall significance of the model. These results will help to identify whether short-form video consumption and moderating variables, such as privacy and security concerns, have statistically significant effects on cognitive performance among undergraduates.</w:t>
      </w:r>
    </w:p>
    <w:p w14:paraId="023780D0" w14:textId="26554CD5" w:rsidR="004477CD" w:rsidRPr="004477CD" w:rsidRDefault="005B6E75" w:rsidP="004477CD">
      <w:pPr>
        <w:pStyle w:val="Heading1"/>
      </w:pPr>
      <w:bookmarkStart w:id="28" w:name="_Toc212704525"/>
      <w:r>
        <w:t>10. Significance of the Study.</w:t>
      </w:r>
      <w:bookmarkEnd w:id="28"/>
    </w:p>
    <w:p w14:paraId="61EEA5F2" w14:textId="1DE3F772" w:rsidR="005B6E75" w:rsidRPr="005B6E75" w:rsidRDefault="005B6E75" w:rsidP="005B6E75">
      <w:r w:rsidRPr="005B6E75">
        <w:t>This study holds significance for several key reasons. First, it addresses a pressing gap in the literature regarding the cognitive implications of short-form video (SFV) consumption among undergraduate students in Sri Lankan state universities</w:t>
      </w:r>
      <w:r w:rsidR="004477CD">
        <w:t xml:space="preserve"> </w:t>
      </w:r>
      <w:r w:rsidRPr="005B6E75">
        <w:t xml:space="preserve">a demographic that is increasingly immersed in digital media yet underrepresented in existing research. As SFV platforms become integral to daily information and entertainment consumption, understanding their naturalistic association with core cognitive functions such as working memory, memory retention, reading comprehension, and decision-making is </w:t>
      </w:r>
      <w:r w:rsidR="009571C4" w:rsidRPr="005B6E75">
        <w:t>essential. Unlike</w:t>
      </w:r>
      <w:r w:rsidRPr="005B6E75">
        <w:t xml:space="preserve"> experimental studies that impose artificial usage conditions, this observational approach captures real-world patterns of SFV engagement, thereby offering insights that reflect actual student behavior. This ecological validity strengthens the relevance of the findings to everyday academic and cognitive </w:t>
      </w:r>
      <w:r w:rsidR="009571C4" w:rsidRPr="005B6E75">
        <w:t>experiences. Additionally</w:t>
      </w:r>
      <w:r w:rsidRPr="005B6E75">
        <w:t>, the inclusion of privacy concerns as a variable responds to the growing awareness of data-related anxieties in digital environments. Investigating how such concerns intersect with media consumption and cognitive outcomes adds a distinctive dimension to the study, particularly in a context where digital literacy and data protection awareness are still evolving.</w:t>
      </w:r>
    </w:p>
    <w:p w14:paraId="1B612AC7" w14:textId="3B0F99C6" w:rsidR="005B6E75" w:rsidRDefault="005B6E75" w:rsidP="005B6E75">
      <w:r w:rsidRPr="005B6E75">
        <w:t>The results of this research may inform university-level initiatives aimed at promoting mindful digital media use, support the development of cognitive resilience strategies, and contribute to curriculum enhancements in digital literacy. Moreover, the study provides a foundational dataset for future research in similar socio-educational settings across the Global South, where digital media adoption is rapid but cognitive impact studies remain scarce.</w:t>
      </w:r>
    </w:p>
    <w:p w14:paraId="608B1D2A" w14:textId="1C357205" w:rsidR="004477CD" w:rsidRPr="005B6E75" w:rsidRDefault="00223A85" w:rsidP="00223A85">
      <w:pPr>
        <w:pStyle w:val="Heading1"/>
      </w:pPr>
      <w:bookmarkStart w:id="29" w:name="_Toc212704526"/>
      <w:r>
        <w:lastRenderedPageBreak/>
        <w:t>11.</w:t>
      </w:r>
      <w:r w:rsidR="00591A78">
        <w:t xml:space="preserve"> </w:t>
      </w:r>
      <w:r>
        <w:t>Limitations of the Study.</w:t>
      </w:r>
      <w:bookmarkEnd w:id="29"/>
    </w:p>
    <w:p w14:paraId="2709990A" w14:textId="77777777" w:rsidR="002448A9" w:rsidRDefault="00223A85" w:rsidP="00A21D0C">
      <w:r>
        <w:t>While this study offers meaningful insights into the cognitive effects of short-form video (SFV) consumption among Sri Lankan undergraduates, several limitations should be noted. First, reliance on self-reported questionnaires may introduce bias and limit accuracy compared to controlled laboratory assessments. Second, the cross-sectional design prevents establishing causal relationships between SFV use and cognitive outcomes. Third, the snowball sampling technique may reduce the representativeness of the sample across all state universities. Fourth, only privacy and security concerns were examined as moderating factors, excluding others such as mental health or study habits. Fifth, the findings are context-specific to Sri Lankan state universities and may not generalize to other educational or cultural settings.</w:t>
      </w:r>
    </w:p>
    <w:p w14:paraId="705D73EA" w14:textId="77777777" w:rsidR="002448A9" w:rsidRDefault="002448A9">
      <w:pPr>
        <w:spacing w:line="259" w:lineRule="auto"/>
        <w:jc w:val="left"/>
      </w:pPr>
      <w:r>
        <w:br w:type="page"/>
      </w:r>
    </w:p>
    <w:tbl>
      <w:tblPr>
        <w:tblStyle w:val="TableGrid"/>
        <w:tblpPr w:leftFromText="180" w:rightFromText="180" w:vertAnchor="text" w:horzAnchor="margin" w:tblpY="787"/>
        <w:tblW w:w="8637" w:type="dxa"/>
        <w:tblLayout w:type="fixed"/>
        <w:tblLook w:val="04A0" w:firstRow="1" w:lastRow="0" w:firstColumn="1" w:lastColumn="0" w:noHBand="0" w:noVBand="1"/>
      </w:tblPr>
      <w:tblGrid>
        <w:gridCol w:w="1831"/>
        <w:gridCol w:w="236"/>
        <w:gridCol w:w="236"/>
        <w:gridCol w:w="247"/>
        <w:gridCol w:w="229"/>
        <w:gridCol w:w="7"/>
        <w:gridCol w:w="248"/>
        <w:gridCol w:w="236"/>
        <w:gridCol w:w="236"/>
        <w:gridCol w:w="248"/>
        <w:gridCol w:w="236"/>
        <w:gridCol w:w="236"/>
        <w:gridCol w:w="248"/>
        <w:gridCol w:w="236"/>
        <w:gridCol w:w="236"/>
        <w:gridCol w:w="249"/>
        <w:gridCol w:w="236"/>
        <w:gridCol w:w="229"/>
        <w:gridCol w:w="7"/>
        <w:gridCol w:w="236"/>
        <w:gridCol w:w="236"/>
        <w:gridCol w:w="251"/>
        <w:gridCol w:w="224"/>
        <w:gridCol w:w="12"/>
        <w:gridCol w:w="335"/>
        <w:gridCol w:w="236"/>
        <w:gridCol w:w="248"/>
        <w:gridCol w:w="226"/>
        <w:gridCol w:w="10"/>
        <w:gridCol w:w="236"/>
        <w:gridCol w:w="248"/>
        <w:gridCol w:w="236"/>
        <w:gridCol w:w="236"/>
      </w:tblGrid>
      <w:tr w:rsidR="004A00E5" w14:paraId="38A0C284" w14:textId="77777777" w:rsidTr="004A00E5">
        <w:trPr>
          <w:trHeight w:val="228"/>
        </w:trPr>
        <w:tc>
          <w:tcPr>
            <w:tcW w:w="1831" w:type="dxa"/>
            <w:vMerge w:val="restart"/>
          </w:tcPr>
          <w:p w14:paraId="382E5B6A" w14:textId="77777777" w:rsidR="004A00E5" w:rsidRDefault="004A00E5" w:rsidP="004A00E5">
            <w:pPr>
              <w:jc w:val="center"/>
            </w:pPr>
            <w:r>
              <w:rPr>
                <w:rFonts w:ascii="Calibri" w:hAnsi="Calibri"/>
                <w:color w:val="000000"/>
                <w:sz w:val="20"/>
              </w:rPr>
              <w:lastRenderedPageBreak/>
              <w:t>Activity</w:t>
            </w:r>
          </w:p>
        </w:tc>
        <w:tc>
          <w:tcPr>
            <w:tcW w:w="948" w:type="dxa"/>
            <w:gridSpan w:val="4"/>
          </w:tcPr>
          <w:p w14:paraId="6575C62D" w14:textId="30D1AD7D" w:rsidR="004A00E5" w:rsidRDefault="00591A78" w:rsidP="00591A78">
            <w:pPr>
              <w:jc w:val="center"/>
            </w:pPr>
            <w:r w:rsidRPr="00717400">
              <w:rPr>
                <w:sz w:val="16"/>
                <w:szCs w:val="16"/>
              </w:rPr>
              <w:t>October</w:t>
            </w:r>
          </w:p>
        </w:tc>
        <w:tc>
          <w:tcPr>
            <w:tcW w:w="975" w:type="dxa"/>
            <w:gridSpan w:val="5"/>
          </w:tcPr>
          <w:p w14:paraId="72408FED" w14:textId="77777777" w:rsidR="004A00E5" w:rsidRPr="00591A78" w:rsidRDefault="004A00E5" w:rsidP="004A00E5">
            <w:pPr>
              <w:jc w:val="center"/>
              <w:rPr>
                <w:sz w:val="17"/>
                <w:szCs w:val="17"/>
              </w:rPr>
            </w:pPr>
            <w:r w:rsidRPr="00591A78">
              <w:rPr>
                <w:sz w:val="17"/>
                <w:szCs w:val="17"/>
              </w:rPr>
              <w:t>November</w:t>
            </w:r>
          </w:p>
        </w:tc>
        <w:tc>
          <w:tcPr>
            <w:tcW w:w="956" w:type="dxa"/>
            <w:gridSpan w:val="4"/>
          </w:tcPr>
          <w:p w14:paraId="31DE604C" w14:textId="77777777" w:rsidR="004A00E5" w:rsidRPr="00717400" w:rsidRDefault="004A00E5" w:rsidP="004A00E5">
            <w:pPr>
              <w:jc w:val="center"/>
              <w:rPr>
                <w:sz w:val="18"/>
                <w:szCs w:val="20"/>
              </w:rPr>
            </w:pPr>
            <w:r w:rsidRPr="00717400">
              <w:rPr>
                <w:sz w:val="18"/>
                <w:szCs w:val="20"/>
              </w:rPr>
              <w:t>December</w:t>
            </w:r>
          </w:p>
        </w:tc>
        <w:tc>
          <w:tcPr>
            <w:tcW w:w="950" w:type="dxa"/>
            <w:gridSpan w:val="4"/>
          </w:tcPr>
          <w:p w14:paraId="3B211E59" w14:textId="77777777" w:rsidR="004A00E5" w:rsidRPr="00717400" w:rsidRDefault="004A00E5" w:rsidP="004A00E5">
            <w:pPr>
              <w:jc w:val="center"/>
              <w:rPr>
                <w:sz w:val="18"/>
                <w:szCs w:val="20"/>
              </w:rPr>
            </w:pPr>
            <w:r w:rsidRPr="00717400">
              <w:rPr>
                <w:sz w:val="18"/>
                <w:szCs w:val="20"/>
              </w:rPr>
              <w:t>January</w:t>
            </w:r>
          </w:p>
        </w:tc>
        <w:tc>
          <w:tcPr>
            <w:tcW w:w="954" w:type="dxa"/>
            <w:gridSpan w:val="5"/>
          </w:tcPr>
          <w:p w14:paraId="009614E7" w14:textId="77777777" w:rsidR="004A00E5" w:rsidRPr="00717400" w:rsidRDefault="004A00E5" w:rsidP="004A00E5">
            <w:pPr>
              <w:jc w:val="center"/>
              <w:rPr>
                <w:sz w:val="18"/>
                <w:szCs w:val="20"/>
              </w:rPr>
            </w:pPr>
            <w:r w:rsidRPr="00717400">
              <w:rPr>
                <w:sz w:val="18"/>
                <w:szCs w:val="20"/>
              </w:rPr>
              <w:t>February</w:t>
            </w:r>
          </w:p>
        </w:tc>
        <w:tc>
          <w:tcPr>
            <w:tcW w:w="1057" w:type="dxa"/>
            <w:gridSpan w:val="5"/>
          </w:tcPr>
          <w:p w14:paraId="18AC89DC" w14:textId="77777777" w:rsidR="004A00E5" w:rsidRPr="00717400" w:rsidRDefault="004A00E5" w:rsidP="004A00E5">
            <w:pPr>
              <w:jc w:val="center"/>
              <w:rPr>
                <w:sz w:val="18"/>
                <w:szCs w:val="20"/>
              </w:rPr>
            </w:pPr>
            <w:r w:rsidRPr="00717400">
              <w:rPr>
                <w:sz w:val="18"/>
                <w:szCs w:val="20"/>
              </w:rPr>
              <w:t>March</w:t>
            </w:r>
          </w:p>
        </w:tc>
        <w:tc>
          <w:tcPr>
            <w:tcW w:w="966" w:type="dxa"/>
            <w:gridSpan w:val="5"/>
          </w:tcPr>
          <w:p w14:paraId="2E316948" w14:textId="77777777" w:rsidR="004A00E5" w:rsidRPr="00717400" w:rsidRDefault="004A00E5" w:rsidP="004A00E5">
            <w:pPr>
              <w:jc w:val="center"/>
              <w:rPr>
                <w:sz w:val="18"/>
                <w:szCs w:val="20"/>
              </w:rPr>
            </w:pPr>
            <w:r w:rsidRPr="00717400">
              <w:rPr>
                <w:sz w:val="18"/>
                <w:szCs w:val="20"/>
              </w:rPr>
              <w:t>April</w:t>
            </w:r>
          </w:p>
        </w:tc>
      </w:tr>
      <w:tr w:rsidR="004A00E5" w14:paraId="5A89F43C" w14:textId="77777777" w:rsidTr="00146C0B">
        <w:trPr>
          <w:trHeight w:val="488"/>
        </w:trPr>
        <w:tc>
          <w:tcPr>
            <w:tcW w:w="1831" w:type="dxa"/>
            <w:vMerge/>
          </w:tcPr>
          <w:p w14:paraId="0A530B80" w14:textId="77777777" w:rsidR="004A00E5" w:rsidRDefault="004A00E5" w:rsidP="004A00E5"/>
        </w:tc>
        <w:tc>
          <w:tcPr>
            <w:tcW w:w="236" w:type="dxa"/>
          </w:tcPr>
          <w:p w14:paraId="2EECD883" w14:textId="77777777" w:rsidR="004A00E5" w:rsidRDefault="004A00E5" w:rsidP="004A00E5">
            <w:pPr>
              <w:jc w:val="center"/>
            </w:pPr>
            <w:r>
              <w:rPr>
                <w:rFonts w:ascii="Calibri" w:hAnsi="Calibri"/>
                <w:color w:val="000000"/>
                <w:sz w:val="20"/>
              </w:rPr>
              <w:t>1</w:t>
            </w:r>
          </w:p>
        </w:tc>
        <w:tc>
          <w:tcPr>
            <w:tcW w:w="236" w:type="dxa"/>
          </w:tcPr>
          <w:p w14:paraId="4F3AD71B" w14:textId="77777777" w:rsidR="004A00E5" w:rsidRDefault="004A00E5" w:rsidP="004A00E5">
            <w:pPr>
              <w:jc w:val="center"/>
            </w:pPr>
            <w:r>
              <w:rPr>
                <w:rFonts w:ascii="Calibri" w:hAnsi="Calibri"/>
                <w:color w:val="000000"/>
                <w:sz w:val="20"/>
              </w:rPr>
              <w:t>2</w:t>
            </w:r>
          </w:p>
        </w:tc>
        <w:tc>
          <w:tcPr>
            <w:tcW w:w="247" w:type="dxa"/>
          </w:tcPr>
          <w:p w14:paraId="1F5B0585" w14:textId="77777777" w:rsidR="004A00E5" w:rsidRDefault="004A00E5" w:rsidP="004A00E5">
            <w:pPr>
              <w:jc w:val="center"/>
            </w:pPr>
            <w:r>
              <w:rPr>
                <w:rFonts w:ascii="Calibri" w:hAnsi="Calibri"/>
                <w:color w:val="000000"/>
                <w:sz w:val="20"/>
              </w:rPr>
              <w:t>3</w:t>
            </w:r>
          </w:p>
        </w:tc>
        <w:tc>
          <w:tcPr>
            <w:tcW w:w="236" w:type="dxa"/>
            <w:gridSpan w:val="2"/>
          </w:tcPr>
          <w:p w14:paraId="01EF8993" w14:textId="77777777" w:rsidR="004A00E5" w:rsidRDefault="004A00E5" w:rsidP="004A00E5">
            <w:pPr>
              <w:jc w:val="center"/>
            </w:pPr>
            <w:r>
              <w:rPr>
                <w:rFonts w:ascii="Calibri" w:hAnsi="Calibri"/>
                <w:color w:val="000000"/>
                <w:sz w:val="20"/>
              </w:rPr>
              <w:t>4</w:t>
            </w:r>
          </w:p>
        </w:tc>
        <w:tc>
          <w:tcPr>
            <w:tcW w:w="248" w:type="dxa"/>
          </w:tcPr>
          <w:p w14:paraId="5D7D801A" w14:textId="77777777" w:rsidR="004A00E5" w:rsidRDefault="004A00E5" w:rsidP="004A00E5">
            <w:pPr>
              <w:jc w:val="center"/>
            </w:pPr>
            <w:r>
              <w:rPr>
                <w:rFonts w:ascii="Calibri" w:hAnsi="Calibri"/>
                <w:color w:val="000000"/>
                <w:sz w:val="20"/>
              </w:rPr>
              <w:t>1</w:t>
            </w:r>
          </w:p>
        </w:tc>
        <w:tc>
          <w:tcPr>
            <w:tcW w:w="236" w:type="dxa"/>
          </w:tcPr>
          <w:p w14:paraId="32A84C07" w14:textId="77777777" w:rsidR="004A00E5" w:rsidRDefault="004A00E5" w:rsidP="004A00E5">
            <w:pPr>
              <w:jc w:val="center"/>
            </w:pPr>
            <w:r>
              <w:rPr>
                <w:rFonts w:ascii="Calibri" w:hAnsi="Calibri"/>
                <w:color w:val="000000"/>
                <w:sz w:val="20"/>
              </w:rPr>
              <w:t>2</w:t>
            </w:r>
          </w:p>
        </w:tc>
        <w:tc>
          <w:tcPr>
            <w:tcW w:w="236" w:type="dxa"/>
          </w:tcPr>
          <w:p w14:paraId="7D796635" w14:textId="77777777" w:rsidR="004A00E5" w:rsidRDefault="004A00E5" w:rsidP="004A00E5">
            <w:pPr>
              <w:jc w:val="center"/>
            </w:pPr>
            <w:r>
              <w:rPr>
                <w:rFonts w:ascii="Calibri" w:hAnsi="Calibri"/>
                <w:color w:val="000000"/>
                <w:sz w:val="20"/>
              </w:rPr>
              <w:t>3</w:t>
            </w:r>
          </w:p>
        </w:tc>
        <w:tc>
          <w:tcPr>
            <w:tcW w:w="248" w:type="dxa"/>
          </w:tcPr>
          <w:p w14:paraId="3552EBE7" w14:textId="77777777" w:rsidR="004A00E5" w:rsidRDefault="004A00E5" w:rsidP="004A00E5">
            <w:pPr>
              <w:jc w:val="center"/>
            </w:pPr>
            <w:r>
              <w:rPr>
                <w:rFonts w:ascii="Calibri" w:hAnsi="Calibri"/>
                <w:color w:val="000000"/>
                <w:sz w:val="20"/>
              </w:rPr>
              <w:t>4</w:t>
            </w:r>
          </w:p>
        </w:tc>
        <w:tc>
          <w:tcPr>
            <w:tcW w:w="236" w:type="dxa"/>
          </w:tcPr>
          <w:p w14:paraId="4930BF14" w14:textId="77777777" w:rsidR="004A00E5" w:rsidRDefault="004A00E5" w:rsidP="004A00E5">
            <w:pPr>
              <w:jc w:val="center"/>
            </w:pPr>
            <w:r>
              <w:rPr>
                <w:rFonts w:ascii="Calibri" w:hAnsi="Calibri"/>
                <w:color w:val="000000"/>
                <w:sz w:val="20"/>
              </w:rPr>
              <w:t>1</w:t>
            </w:r>
          </w:p>
        </w:tc>
        <w:tc>
          <w:tcPr>
            <w:tcW w:w="236" w:type="dxa"/>
          </w:tcPr>
          <w:p w14:paraId="6E1F4B03" w14:textId="77777777" w:rsidR="004A00E5" w:rsidRDefault="004A00E5" w:rsidP="004A00E5">
            <w:pPr>
              <w:jc w:val="center"/>
            </w:pPr>
            <w:r>
              <w:rPr>
                <w:rFonts w:ascii="Calibri" w:hAnsi="Calibri"/>
                <w:color w:val="000000"/>
                <w:sz w:val="20"/>
              </w:rPr>
              <w:t>2</w:t>
            </w:r>
          </w:p>
        </w:tc>
        <w:tc>
          <w:tcPr>
            <w:tcW w:w="248" w:type="dxa"/>
          </w:tcPr>
          <w:p w14:paraId="418DAFBF" w14:textId="77777777" w:rsidR="004A00E5" w:rsidRDefault="004A00E5" w:rsidP="004A00E5">
            <w:pPr>
              <w:jc w:val="center"/>
            </w:pPr>
            <w:r>
              <w:rPr>
                <w:rFonts w:ascii="Calibri" w:hAnsi="Calibri"/>
                <w:color w:val="000000"/>
                <w:sz w:val="20"/>
              </w:rPr>
              <w:t>3</w:t>
            </w:r>
          </w:p>
        </w:tc>
        <w:tc>
          <w:tcPr>
            <w:tcW w:w="236" w:type="dxa"/>
          </w:tcPr>
          <w:p w14:paraId="739BFD63" w14:textId="77777777" w:rsidR="004A00E5" w:rsidRDefault="004A00E5" w:rsidP="004A00E5">
            <w:pPr>
              <w:jc w:val="center"/>
            </w:pPr>
            <w:r>
              <w:rPr>
                <w:rFonts w:ascii="Calibri" w:hAnsi="Calibri"/>
                <w:color w:val="000000"/>
                <w:sz w:val="20"/>
              </w:rPr>
              <w:t>4</w:t>
            </w:r>
          </w:p>
        </w:tc>
        <w:tc>
          <w:tcPr>
            <w:tcW w:w="236" w:type="dxa"/>
          </w:tcPr>
          <w:p w14:paraId="4254B859" w14:textId="77777777" w:rsidR="004A00E5" w:rsidRDefault="004A00E5" w:rsidP="004A00E5">
            <w:pPr>
              <w:jc w:val="center"/>
            </w:pPr>
            <w:r>
              <w:rPr>
                <w:rFonts w:ascii="Calibri" w:hAnsi="Calibri"/>
                <w:color w:val="000000"/>
                <w:sz w:val="20"/>
              </w:rPr>
              <w:t>1</w:t>
            </w:r>
          </w:p>
        </w:tc>
        <w:tc>
          <w:tcPr>
            <w:tcW w:w="249" w:type="dxa"/>
          </w:tcPr>
          <w:p w14:paraId="47311210" w14:textId="77777777" w:rsidR="004A00E5" w:rsidRDefault="004A00E5" w:rsidP="004A00E5">
            <w:pPr>
              <w:jc w:val="center"/>
            </w:pPr>
            <w:r>
              <w:rPr>
                <w:rFonts w:ascii="Calibri" w:hAnsi="Calibri"/>
                <w:color w:val="000000"/>
                <w:sz w:val="20"/>
              </w:rPr>
              <w:t>2</w:t>
            </w:r>
          </w:p>
        </w:tc>
        <w:tc>
          <w:tcPr>
            <w:tcW w:w="236" w:type="dxa"/>
          </w:tcPr>
          <w:p w14:paraId="408EC096" w14:textId="77777777" w:rsidR="004A00E5" w:rsidRDefault="004A00E5" w:rsidP="004A00E5">
            <w:pPr>
              <w:jc w:val="center"/>
            </w:pPr>
            <w:r>
              <w:rPr>
                <w:rFonts w:ascii="Calibri" w:hAnsi="Calibri"/>
                <w:color w:val="000000"/>
                <w:sz w:val="20"/>
              </w:rPr>
              <w:t>3</w:t>
            </w:r>
          </w:p>
        </w:tc>
        <w:tc>
          <w:tcPr>
            <w:tcW w:w="236" w:type="dxa"/>
            <w:gridSpan w:val="2"/>
          </w:tcPr>
          <w:p w14:paraId="3F7F0CFD" w14:textId="77777777" w:rsidR="004A00E5" w:rsidRDefault="004A00E5" w:rsidP="004A00E5">
            <w:pPr>
              <w:jc w:val="center"/>
            </w:pPr>
            <w:r>
              <w:rPr>
                <w:rFonts w:ascii="Calibri" w:hAnsi="Calibri"/>
                <w:color w:val="000000"/>
                <w:sz w:val="20"/>
              </w:rPr>
              <w:t>4</w:t>
            </w:r>
          </w:p>
        </w:tc>
        <w:tc>
          <w:tcPr>
            <w:tcW w:w="236" w:type="dxa"/>
          </w:tcPr>
          <w:p w14:paraId="08221F3A" w14:textId="77777777" w:rsidR="004A00E5" w:rsidRDefault="004A00E5" w:rsidP="004A00E5">
            <w:pPr>
              <w:jc w:val="center"/>
            </w:pPr>
            <w:r>
              <w:rPr>
                <w:rFonts w:ascii="Calibri" w:hAnsi="Calibri"/>
                <w:color w:val="000000"/>
                <w:sz w:val="20"/>
              </w:rPr>
              <w:t>1</w:t>
            </w:r>
          </w:p>
        </w:tc>
        <w:tc>
          <w:tcPr>
            <w:tcW w:w="236" w:type="dxa"/>
          </w:tcPr>
          <w:p w14:paraId="2014BB54" w14:textId="77777777" w:rsidR="004A00E5" w:rsidRDefault="004A00E5" w:rsidP="004A00E5">
            <w:pPr>
              <w:jc w:val="center"/>
            </w:pPr>
            <w:r>
              <w:rPr>
                <w:rFonts w:ascii="Calibri" w:hAnsi="Calibri"/>
                <w:color w:val="000000"/>
                <w:sz w:val="20"/>
              </w:rPr>
              <w:t>2</w:t>
            </w:r>
          </w:p>
        </w:tc>
        <w:tc>
          <w:tcPr>
            <w:tcW w:w="251" w:type="dxa"/>
          </w:tcPr>
          <w:p w14:paraId="56635563" w14:textId="77777777" w:rsidR="004A00E5" w:rsidRDefault="004A00E5" w:rsidP="004A00E5">
            <w:pPr>
              <w:jc w:val="center"/>
            </w:pPr>
            <w:r>
              <w:rPr>
                <w:rFonts w:ascii="Calibri" w:hAnsi="Calibri"/>
                <w:color w:val="000000"/>
                <w:sz w:val="20"/>
              </w:rPr>
              <w:t>3</w:t>
            </w:r>
          </w:p>
        </w:tc>
        <w:tc>
          <w:tcPr>
            <w:tcW w:w="236" w:type="dxa"/>
            <w:gridSpan w:val="2"/>
          </w:tcPr>
          <w:p w14:paraId="3BCFA8EE" w14:textId="77777777" w:rsidR="004A00E5" w:rsidRDefault="004A00E5" w:rsidP="004A00E5">
            <w:pPr>
              <w:jc w:val="center"/>
            </w:pPr>
            <w:r>
              <w:rPr>
                <w:rFonts w:ascii="Calibri" w:hAnsi="Calibri"/>
                <w:color w:val="000000"/>
                <w:sz w:val="20"/>
              </w:rPr>
              <w:t>4</w:t>
            </w:r>
          </w:p>
        </w:tc>
        <w:tc>
          <w:tcPr>
            <w:tcW w:w="335" w:type="dxa"/>
          </w:tcPr>
          <w:p w14:paraId="289096DE" w14:textId="77777777" w:rsidR="004A00E5" w:rsidRDefault="004A00E5" w:rsidP="004A00E5">
            <w:pPr>
              <w:jc w:val="center"/>
            </w:pPr>
            <w:r>
              <w:rPr>
                <w:rFonts w:ascii="Calibri" w:hAnsi="Calibri"/>
                <w:color w:val="000000"/>
                <w:sz w:val="20"/>
              </w:rPr>
              <w:t>1</w:t>
            </w:r>
          </w:p>
        </w:tc>
        <w:tc>
          <w:tcPr>
            <w:tcW w:w="236" w:type="dxa"/>
          </w:tcPr>
          <w:p w14:paraId="4DF88569" w14:textId="77777777" w:rsidR="004A00E5" w:rsidRDefault="004A00E5" w:rsidP="004A00E5">
            <w:pPr>
              <w:jc w:val="center"/>
            </w:pPr>
            <w:r>
              <w:rPr>
                <w:rFonts w:ascii="Calibri" w:hAnsi="Calibri"/>
                <w:color w:val="000000"/>
                <w:sz w:val="20"/>
              </w:rPr>
              <w:t>2</w:t>
            </w:r>
          </w:p>
        </w:tc>
        <w:tc>
          <w:tcPr>
            <w:tcW w:w="248" w:type="dxa"/>
          </w:tcPr>
          <w:p w14:paraId="5222E0EA" w14:textId="77777777" w:rsidR="004A00E5" w:rsidRDefault="004A00E5" w:rsidP="004A00E5">
            <w:pPr>
              <w:jc w:val="center"/>
            </w:pPr>
            <w:r>
              <w:rPr>
                <w:rFonts w:ascii="Calibri" w:hAnsi="Calibri"/>
                <w:color w:val="000000"/>
                <w:sz w:val="20"/>
              </w:rPr>
              <w:t>3</w:t>
            </w:r>
          </w:p>
        </w:tc>
        <w:tc>
          <w:tcPr>
            <w:tcW w:w="236" w:type="dxa"/>
            <w:gridSpan w:val="2"/>
          </w:tcPr>
          <w:p w14:paraId="1F1B4DB2" w14:textId="77777777" w:rsidR="004A00E5" w:rsidRDefault="004A00E5" w:rsidP="004A00E5">
            <w:pPr>
              <w:jc w:val="center"/>
            </w:pPr>
            <w:r>
              <w:rPr>
                <w:rFonts w:ascii="Calibri" w:hAnsi="Calibri"/>
                <w:color w:val="000000"/>
                <w:sz w:val="20"/>
              </w:rPr>
              <w:t>4</w:t>
            </w:r>
          </w:p>
        </w:tc>
        <w:tc>
          <w:tcPr>
            <w:tcW w:w="236" w:type="dxa"/>
          </w:tcPr>
          <w:p w14:paraId="75807396" w14:textId="77777777" w:rsidR="004A00E5" w:rsidRDefault="004A00E5" w:rsidP="004A00E5">
            <w:pPr>
              <w:jc w:val="center"/>
              <w:rPr>
                <w:rFonts w:ascii="Calibri" w:hAnsi="Calibri"/>
                <w:color w:val="000000"/>
                <w:sz w:val="20"/>
              </w:rPr>
            </w:pPr>
            <w:r>
              <w:rPr>
                <w:rFonts w:ascii="Calibri" w:hAnsi="Calibri"/>
                <w:color w:val="000000"/>
                <w:sz w:val="20"/>
              </w:rPr>
              <w:t>1</w:t>
            </w:r>
          </w:p>
        </w:tc>
        <w:tc>
          <w:tcPr>
            <w:tcW w:w="248" w:type="dxa"/>
          </w:tcPr>
          <w:p w14:paraId="5BDF3E19" w14:textId="77777777" w:rsidR="004A00E5" w:rsidRDefault="004A00E5" w:rsidP="004A00E5">
            <w:pPr>
              <w:jc w:val="center"/>
              <w:rPr>
                <w:rFonts w:ascii="Calibri" w:hAnsi="Calibri"/>
                <w:color w:val="000000"/>
                <w:sz w:val="20"/>
              </w:rPr>
            </w:pPr>
            <w:r>
              <w:rPr>
                <w:rFonts w:ascii="Calibri" w:hAnsi="Calibri"/>
                <w:color w:val="000000"/>
                <w:sz w:val="20"/>
              </w:rPr>
              <w:t>2</w:t>
            </w:r>
          </w:p>
        </w:tc>
        <w:tc>
          <w:tcPr>
            <w:tcW w:w="236" w:type="dxa"/>
          </w:tcPr>
          <w:p w14:paraId="1E5E219F" w14:textId="77777777" w:rsidR="004A00E5" w:rsidRDefault="004A00E5" w:rsidP="004A00E5">
            <w:pPr>
              <w:jc w:val="center"/>
              <w:rPr>
                <w:rFonts w:ascii="Calibri" w:hAnsi="Calibri"/>
                <w:color w:val="000000"/>
                <w:sz w:val="20"/>
              </w:rPr>
            </w:pPr>
            <w:r>
              <w:rPr>
                <w:rFonts w:ascii="Calibri" w:hAnsi="Calibri"/>
                <w:color w:val="000000"/>
                <w:sz w:val="20"/>
              </w:rPr>
              <w:t>3</w:t>
            </w:r>
          </w:p>
        </w:tc>
        <w:tc>
          <w:tcPr>
            <w:tcW w:w="236" w:type="dxa"/>
          </w:tcPr>
          <w:p w14:paraId="1C3C90C1" w14:textId="77777777" w:rsidR="004A00E5" w:rsidRDefault="004A00E5" w:rsidP="004A00E5">
            <w:pPr>
              <w:jc w:val="center"/>
              <w:rPr>
                <w:rFonts w:ascii="Calibri" w:hAnsi="Calibri"/>
                <w:color w:val="000000"/>
                <w:sz w:val="20"/>
              </w:rPr>
            </w:pPr>
            <w:r>
              <w:rPr>
                <w:rFonts w:ascii="Calibri" w:hAnsi="Calibri"/>
                <w:color w:val="000000"/>
                <w:sz w:val="20"/>
              </w:rPr>
              <w:t>4</w:t>
            </w:r>
          </w:p>
        </w:tc>
      </w:tr>
      <w:tr w:rsidR="004A00E5" w14:paraId="4ABAA06F" w14:textId="77777777" w:rsidTr="00146C0B">
        <w:trPr>
          <w:trHeight w:val="620"/>
        </w:trPr>
        <w:tc>
          <w:tcPr>
            <w:tcW w:w="1831" w:type="dxa"/>
          </w:tcPr>
          <w:p w14:paraId="796B7D82" w14:textId="77777777" w:rsidR="004A00E5" w:rsidRDefault="004A00E5" w:rsidP="004A00E5">
            <w:pPr>
              <w:jc w:val="center"/>
            </w:pPr>
            <w:r>
              <w:rPr>
                <w:rFonts w:ascii="Calibri" w:hAnsi="Calibri"/>
                <w:color w:val="000000"/>
                <w:sz w:val="20"/>
              </w:rPr>
              <w:t>Proposal Development</w:t>
            </w:r>
          </w:p>
        </w:tc>
        <w:tc>
          <w:tcPr>
            <w:tcW w:w="236" w:type="dxa"/>
          </w:tcPr>
          <w:p w14:paraId="2BBACAA8" w14:textId="77777777" w:rsidR="004A00E5" w:rsidRDefault="004A00E5" w:rsidP="004A00E5">
            <w:pPr>
              <w:jc w:val="center"/>
            </w:pPr>
          </w:p>
        </w:tc>
        <w:tc>
          <w:tcPr>
            <w:tcW w:w="236" w:type="dxa"/>
            <w:shd w:val="clear" w:color="auto" w:fill="000000" w:themeFill="text1"/>
          </w:tcPr>
          <w:p w14:paraId="511F0E06" w14:textId="77777777" w:rsidR="004A00E5" w:rsidRDefault="004A00E5" w:rsidP="004A00E5">
            <w:pPr>
              <w:jc w:val="center"/>
            </w:pPr>
          </w:p>
          <w:p w14:paraId="37FD4E32" w14:textId="47318097" w:rsidR="001216F6" w:rsidRDefault="001216F6" w:rsidP="004A00E5">
            <w:pPr>
              <w:jc w:val="center"/>
            </w:pPr>
          </w:p>
        </w:tc>
        <w:tc>
          <w:tcPr>
            <w:tcW w:w="247" w:type="dxa"/>
            <w:shd w:val="clear" w:color="auto" w:fill="000000" w:themeFill="text1"/>
          </w:tcPr>
          <w:p w14:paraId="0BADB2BA" w14:textId="77777777" w:rsidR="004A00E5" w:rsidRDefault="004A00E5" w:rsidP="004A00E5">
            <w:pPr>
              <w:jc w:val="center"/>
            </w:pPr>
          </w:p>
        </w:tc>
        <w:tc>
          <w:tcPr>
            <w:tcW w:w="236" w:type="dxa"/>
            <w:gridSpan w:val="2"/>
            <w:shd w:val="clear" w:color="auto" w:fill="000000" w:themeFill="text1"/>
          </w:tcPr>
          <w:p w14:paraId="21AE45E4" w14:textId="77777777" w:rsidR="004A00E5" w:rsidRDefault="004A00E5" w:rsidP="004A00E5">
            <w:pPr>
              <w:jc w:val="center"/>
            </w:pPr>
          </w:p>
        </w:tc>
        <w:tc>
          <w:tcPr>
            <w:tcW w:w="248" w:type="dxa"/>
          </w:tcPr>
          <w:p w14:paraId="35BBF7C6" w14:textId="77777777" w:rsidR="004A00E5" w:rsidRDefault="004A00E5" w:rsidP="004A00E5">
            <w:pPr>
              <w:jc w:val="center"/>
            </w:pPr>
          </w:p>
        </w:tc>
        <w:tc>
          <w:tcPr>
            <w:tcW w:w="236" w:type="dxa"/>
          </w:tcPr>
          <w:p w14:paraId="071D2666" w14:textId="77777777" w:rsidR="004A00E5" w:rsidRDefault="004A00E5" w:rsidP="004A00E5">
            <w:pPr>
              <w:jc w:val="center"/>
            </w:pPr>
          </w:p>
        </w:tc>
        <w:tc>
          <w:tcPr>
            <w:tcW w:w="236" w:type="dxa"/>
          </w:tcPr>
          <w:p w14:paraId="0456C4C4" w14:textId="77777777" w:rsidR="004A00E5" w:rsidRDefault="004A00E5" w:rsidP="004A00E5">
            <w:pPr>
              <w:jc w:val="center"/>
            </w:pPr>
          </w:p>
        </w:tc>
        <w:tc>
          <w:tcPr>
            <w:tcW w:w="248" w:type="dxa"/>
          </w:tcPr>
          <w:p w14:paraId="0FC73F0A" w14:textId="77777777" w:rsidR="004A00E5" w:rsidRDefault="004A00E5" w:rsidP="004A00E5">
            <w:pPr>
              <w:jc w:val="center"/>
            </w:pPr>
          </w:p>
        </w:tc>
        <w:tc>
          <w:tcPr>
            <w:tcW w:w="236" w:type="dxa"/>
          </w:tcPr>
          <w:p w14:paraId="69CA2012" w14:textId="77777777" w:rsidR="004A00E5" w:rsidRDefault="004A00E5" w:rsidP="004A00E5">
            <w:pPr>
              <w:jc w:val="center"/>
            </w:pPr>
          </w:p>
        </w:tc>
        <w:tc>
          <w:tcPr>
            <w:tcW w:w="236" w:type="dxa"/>
          </w:tcPr>
          <w:p w14:paraId="0A3D50A6" w14:textId="77777777" w:rsidR="004A00E5" w:rsidRDefault="004A00E5" w:rsidP="004A00E5">
            <w:pPr>
              <w:jc w:val="center"/>
            </w:pPr>
          </w:p>
        </w:tc>
        <w:tc>
          <w:tcPr>
            <w:tcW w:w="248" w:type="dxa"/>
          </w:tcPr>
          <w:p w14:paraId="6D4B9850" w14:textId="77777777" w:rsidR="004A00E5" w:rsidRDefault="004A00E5" w:rsidP="004A00E5">
            <w:pPr>
              <w:jc w:val="center"/>
            </w:pPr>
          </w:p>
        </w:tc>
        <w:tc>
          <w:tcPr>
            <w:tcW w:w="236" w:type="dxa"/>
          </w:tcPr>
          <w:p w14:paraId="081F351E" w14:textId="77777777" w:rsidR="004A00E5" w:rsidRDefault="004A00E5" w:rsidP="004A00E5">
            <w:pPr>
              <w:jc w:val="center"/>
            </w:pPr>
          </w:p>
        </w:tc>
        <w:tc>
          <w:tcPr>
            <w:tcW w:w="236" w:type="dxa"/>
          </w:tcPr>
          <w:p w14:paraId="304583B6" w14:textId="77777777" w:rsidR="004A00E5" w:rsidRDefault="004A00E5" w:rsidP="004A00E5">
            <w:pPr>
              <w:jc w:val="center"/>
            </w:pPr>
          </w:p>
        </w:tc>
        <w:tc>
          <w:tcPr>
            <w:tcW w:w="249" w:type="dxa"/>
          </w:tcPr>
          <w:p w14:paraId="75DA9F5A" w14:textId="77777777" w:rsidR="004A00E5" w:rsidRDefault="004A00E5" w:rsidP="004A00E5">
            <w:pPr>
              <w:jc w:val="center"/>
            </w:pPr>
          </w:p>
        </w:tc>
        <w:tc>
          <w:tcPr>
            <w:tcW w:w="236" w:type="dxa"/>
          </w:tcPr>
          <w:p w14:paraId="5F202F69" w14:textId="77777777" w:rsidR="004A00E5" w:rsidRDefault="004A00E5" w:rsidP="004A00E5">
            <w:pPr>
              <w:jc w:val="center"/>
            </w:pPr>
          </w:p>
        </w:tc>
        <w:tc>
          <w:tcPr>
            <w:tcW w:w="236" w:type="dxa"/>
            <w:gridSpan w:val="2"/>
          </w:tcPr>
          <w:p w14:paraId="70C7C8C0" w14:textId="77777777" w:rsidR="004A00E5" w:rsidRDefault="004A00E5" w:rsidP="004A00E5">
            <w:pPr>
              <w:jc w:val="center"/>
            </w:pPr>
          </w:p>
        </w:tc>
        <w:tc>
          <w:tcPr>
            <w:tcW w:w="236" w:type="dxa"/>
          </w:tcPr>
          <w:p w14:paraId="3B6D6663" w14:textId="77777777" w:rsidR="004A00E5" w:rsidRDefault="004A00E5" w:rsidP="004A00E5">
            <w:pPr>
              <w:jc w:val="center"/>
            </w:pPr>
          </w:p>
        </w:tc>
        <w:tc>
          <w:tcPr>
            <w:tcW w:w="236" w:type="dxa"/>
          </w:tcPr>
          <w:p w14:paraId="6EFDA886" w14:textId="77777777" w:rsidR="004A00E5" w:rsidRDefault="004A00E5" w:rsidP="004A00E5">
            <w:pPr>
              <w:jc w:val="center"/>
            </w:pPr>
          </w:p>
        </w:tc>
        <w:tc>
          <w:tcPr>
            <w:tcW w:w="251" w:type="dxa"/>
          </w:tcPr>
          <w:p w14:paraId="1436FE3D" w14:textId="77777777" w:rsidR="004A00E5" w:rsidRDefault="004A00E5" w:rsidP="004A00E5">
            <w:pPr>
              <w:jc w:val="center"/>
            </w:pPr>
          </w:p>
        </w:tc>
        <w:tc>
          <w:tcPr>
            <w:tcW w:w="236" w:type="dxa"/>
            <w:gridSpan w:val="2"/>
          </w:tcPr>
          <w:p w14:paraId="1CC430D2" w14:textId="77777777" w:rsidR="004A00E5" w:rsidRDefault="004A00E5" w:rsidP="004A00E5">
            <w:pPr>
              <w:jc w:val="center"/>
            </w:pPr>
          </w:p>
        </w:tc>
        <w:tc>
          <w:tcPr>
            <w:tcW w:w="335" w:type="dxa"/>
          </w:tcPr>
          <w:p w14:paraId="2D91A6C8" w14:textId="77777777" w:rsidR="004A00E5" w:rsidRDefault="004A00E5" w:rsidP="004A00E5">
            <w:pPr>
              <w:jc w:val="center"/>
            </w:pPr>
          </w:p>
        </w:tc>
        <w:tc>
          <w:tcPr>
            <w:tcW w:w="236" w:type="dxa"/>
          </w:tcPr>
          <w:p w14:paraId="47B80CDD" w14:textId="77777777" w:rsidR="004A00E5" w:rsidRDefault="004A00E5" w:rsidP="004A00E5">
            <w:pPr>
              <w:jc w:val="center"/>
            </w:pPr>
          </w:p>
        </w:tc>
        <w:tc>
          <w:tcPr>
            <w:tcW w:w="248" w:type="dxa"/>
          </w:tcPr>
          <w:p w14:paraId="7AD25BB0" w14:textId="77777777" w:rsidR="004A00E5" w:rsidRDefault="004A00E5" w:rsidP="004A00E5">
            <w:pPr>
              <w:jc w:val="center"/>
            </w:pPr>
          </w:p>
        </w:tc>
        <w:tc>
          <w:tcPr>
            <w:tcW w:w="236" w:type="dxa"/>
            <w:gridSpan w:val="2"/>
          </w:tcPr>
          <w:p w14:paraId="7314743B" w14:textId="77777777" w:rsidR="004A00E5" w:rsidRDefault="004A00E5" w:rsidP="004A00E5">
            <w:pPr>
              <w:jc w:val="center"/>
            </w:pPr>
          </w:p>
        </w:tc>
        <w:tc>
          <w:tcPr>
            <w:tcW w:w="236" w:type="dxa"/>
          </w:tcPr>
          <w:p w14:paraId="72BC0107" w14:textId="77777777" w:rsidR="004A00E5" w:rsidRDefault="004A00E5" w:rsidP="004A00E5">
            <w:pPr>
              <w:jc w:val="center"/>
            </w:pPr>
          </w:p>
        </w:tc>
        <w:tc>
          <w:tcPr>
            <w:tcW w:w="248" w:type="dxa"/>
          </w:tcPr>
          <w:p w14:paraId="318064A7" w14:textId="77777777" w:rsidR="004A00E5" w:rsidRDefault="004A00E5" w:rsidP="004A00E5">
            <w:pPr>
              <w:jc w:val="center"/>
            </w:pPr>
          </w:p>
        </w:tc>
        <w:tc>
          <w:tcPr>
            <w:tcW w:w="236" w:type="dxa"/>
          </w:tcPr>
          <w:p w14:paraId="25A21EEE" w14:textId="77777777" w:rsidR="004A00E5" w:rsidRDefault="004A00E5" w:rsidP="004A00E5">
            <w:pPr>
              <w:jc w:val="center"/>
            </w:pPr>
          </w:p>
        </w:tc>
        <w:tc>
          <w:tcPr>
            <w:tcW w:w="236" w:type="dxa"/>
          </w:tcPr>
          <w:p w14:paraId="57895625" w14:textId="77777777" w:rsidR="004A00E5" w:rsidRDefault="004A00E5" w:rsidP="004A00E5">
            <w:pPr>
              <w:jc w:val="center"/>
            </w:pPr>
          </w:p>
        </w:tc>
      </w:tr>
      <w:tr w:rsidR="00146C0B" w14:paraId="55979138" w14:textId="77777777" w:rsidTr="00146C0B">
        <w:trPr>
          <w:trHeight w:val="542"/>
        </w:trPr>
        <w:tc>
          <w:tcPr>
            <w:tcW w:w="1831" w:type="dxa"/>
          </w:tcPr>
          <w:p w14:paraId="74A997BD" w14:textId="77777777" w:rsidR="004A00E5" w:rsidRDefault="004A00E5" w:rsidP="004A00E5">
            <w:pPr>
              <w:jc w:val="center"/>
            </w:pPr>
            <w:r>
              <w:rPr>
                <w:rFonts w:ascii="Calibri" w:hAnsi="Calibri"/>
                <w:color w:val="000000"/>
                <w:sz w:val="20"/>
              </w:rPr>
              <w:t>Literature review</w:t>
            </w:r>
          </w:p>
        </w:tc>
        <w:tc>
          <w:tcPr>
            <w:tcW w:w="236" w:type="dxa"/>
            <w:shd w:val="clear" w:color="auto" w:fill="FFFFFF" w:themeFill="background1"/>
          </w:tcPr>
          <w:p w14:paraId="292F3090" w14:textId="77777777" w:rsidR="004A00E5" w:rsidRDefault="004A00E5" w:rsidP="004A00E5">
            <w:pPr>
              <w:jc w:val="center"/>
            </w:pPr>
          </w:p>
        </w:tc>
        <w:tc>
          <w:tcPr>
            <w:tcW w:w="236" w:type="dxa"/>
            <w:shd w:val="clear" w:color="auto" w:fill="000000" w:themeFill="text1"/>
          </w:tcPr>
          <w:p w14:paraId="1266C461" w14:textId="77777777" w:rsidR="004A00E5" w:rsidRDefault="004A00E5" w:rsidP="004A00E5">
            <w:pPr>
              <w:jc w:val="center"/>
            </w:pPr>
          </w:p>
        </w:tc>
        <w:tc>
          <w:tcPr>
            <w:tcW w:w="247" w:type="dxa"/>
            <w:shd w:val="clear" w:color="auto" w:fill="000000" w:themeFill="text1"/>
          </w:tcPr>
          <w:p w14:paraId="0B887C55" w14:textId="77777777" w:rsidR="004A00E5" w:rsidRDefault="004A00E5" w:rsidP="004A00E5">
            <w:pPr>
              <w:jc w:val="center"/>
            </w:pPr>
          </w:p>
        </w:tc>
        <w:tc>
          <w:tcPr>
            <w:tcW w:w="236" w:type="dxa"/>
            <w:gridSpan w:val="2"/>
            <w:shd w:val="clear" w:color="auto" w:fill="000000" w:themeFill="text1"/>
          </w:tcPr>
          <w:p w14:paraId="0E167A1C" w14:textId="77777777" w:rsidR="004A00E5" w:rsidRDefault="004A00E5" w:rsidP="004A00E5">
            <w:pPr>
              <w:jc w:val="center"/>
            </w:pPr>
          </w:p>
        </w:tc>
        <w:tc>
          <w:tcPr>
            <w:tcW w:w="248" w:type="dxa"/>
            <w:shd w:val="clear" w:color="auto" w:fill="000000" w:themeFill="text1"/>
          </w:tcPr>
          <w:p w14:paraId="0F57449D" w14:textId="77777777" w:rsidR="004A00E5" w:rsidRDefault="004A00E5" w:rsidP="004A00E5">
            <w:pPr>
              <w:jc w:val="center"/>
            </w:pPr>
          </w:p>
        </w:tc>
        <w:tc>
          <w:tcPr>
            <w:tcW w:w="236" w:type="dxa"/>
            <w:shd w:val="clear" w:color="auto" w:fill="000000" w:themeFill="text1"/>
          </w:tcPr>
          <w:p w14:paraId="21EFF69B" w14:textId="77777777" w:rsidR="004A00E5" w:rsidRDefault="004A00E5" w:rsidP="004A00E5">
            <w:pPr>
              <w:jc w:val="center"/>
            </w:pPr>
          </w:p>
        </w:tc>
        <w:tc>
          <w:tcPr>
            <w:tcW w:w="236" w:type="dxa"/>
            <w:shd w:val="clear" w:color="auto" w:fill="000000" w:themeFill="text1"/>
          </w:tcPr>
          <w:p w14:paraId="0DD45B4C" w14:textId="77777777" w:rsidR="004A00E5" w:rsidRDefault="004A00E5" w:rsidP="004A00E5">
            <w:pPr>
              <w:jc w:val="center"/>
            </w:pPr>
          </w:p>
        </w:tc>
        <w:tc>
          <w:tcPr>
            <w:tcW w:w="248" w:type="dxa"/>
            <w:shd w:val="clear" w:color="auto" w:fill="000000" w:themeFill="text1"/>
          </w:tcPr>
          <w:p w14:paraId="26BF34EC" w14:textId="77777777" w:rsidR="004A00E5" w:rsidRDefault="004A00E5" w:rsidP="004A00E5">
            <w:pPr>
              <w:jc w:val="center"/>
            </w:pPr>
          </w:p>
        </w:tc>
        <w:tc>
          <w:tcPr>
            <w:tcW w:w="236" w:type="dxa"/>
            <w:shd w:val="clear" w:color="auto" w:fill="000000" w:themeFill="text1"/>
          </w:tcPr>
          <w:p w14:paraId="105E1210" w14:textId="77777777" w:rsidR="004A00E5" w:rsidRDefault="004A00E5" w:rsidP="004A00E5">
            <w:pPr>
              <w:jc w:val="center"/>
            </w:pPr>
          </w:p>
        </w:tc>
        <w:tc>
          <w:tcPr>
            <w:tcW w:w="236" w:type="dxa"/>
            <w:shd w:val="clear" w:color="auto" w:fill="000000" w:themeFill="text1"/>
          </w:tcPr>
          <w:p w14:paraId="03E79881" w14:textId="77777777" w:rsidR="004A00E5" w:rsidRDefault="004A00E5" w:rsidP="004A00E5">
            <w:pPr>
              <w:jc w:val="center"/>
            </w:pPr>
          </w:p>
        </w:tc>
        <w:tc>
          <w:tcPr>
            <w:tcW w:w="248" w:type="dxa"/>
            <w:shd w:val="clear" w:color="auto" w:fill="000000" w:themeFill="text1"/>
          </w:tcPr>
          <w:p w14:paraId="66D2322D" w14:textId="77777777" w:rsidR="004A00E5" w:rsidRDefault="004A00E5" w:rsidP="004A00E5">
            <w:pPr>
              <w:jc w:val="center"/>
            </w:pPr>
          </w:p>
        </w:tc>
        <w:tc>
          <w:tcPr>
            <w:tcW w:w="236" w:type="dxa"/>
            <w:shd w:val="clear" w:color="auto" w:fill="000000" w:themeFill="text1"/>
          </w:tcPr>
          <w:p w14:paraId="28DBD3B9" w14:textId="77777777" w:rsidR="004A00E5" w:rsidRDefault="004A00E5" w:rsidP="004A00E5">
            <w:pPr>
              <w:jc w:val="center"/>
            </w:pPr>
          </w:p>
        </w:tc>
        <w:tc>
          <w:tcPr>
            <w:tcW w:w="236" w:type="dxa"/>
            <w:shd w:val="clear" w:color="auto" w:fill="000000" w:themeFill="text1"/>
          </w:tcPr>
          <w:p w14:paraId="14561EDA" w14:textId="77777777" w:rsidR="004A00E5" w:rsidRDefault="004A00E5" w:rsidP="004A00E5">
            <w:pPr>
              <w:jc w:val="center"/>
            </w:pPr>
          </w:p>
        </w:tc>
        <w:tc>
          <w:tcPr>
            <w:tcW w:w="249" w:type="dxa"/>
            <w:shd w:val="clear" w:color="auto" w:fill="000000" w:themeFill="text1"/>
          </w:tcPr>
          <w:p w14:paraId="46EA3EFA" w14:textId="77777777" w:rsidR="004A00E5" w:rsidRDefault="004A00E5" w:rsidP="004A00E5">
            <w:pPr>
              <w:jc w:val="center"/>
            </w:pPr>
          </w:p>
        </w:tc>
        <w:tc>
          <w:tcPr>
            <w:tcW w:w="236" w:type="dxa"/>
            <w:shd w:val="clear" w:color="auto" w:fill="000000" w:themeFill="text1"/>
          </w:tcPr>
          <w:p w14:paraId="237ED5FD" w14:textId="77777777" w:rsidR="004A00E5" w:rsidRDefault="004A00E5" w:rsidP="004A00E5">
            <w:pPr>
              <w:jc w:val="center"/>
            </w:pPr>
          </w:p>
        </w:tc>
        <w:tc>
          <w:tcPr>
            <w:tcW w:w="236" w:type="dxa"/>
            <w:gridSpan w:val="2"/>
            <w:shd w:val="clear" w:color="auto" w:fill="000000" w:themeFill="text1"/>
          </w:tcPr>
          <w:p w14:paraId="53E4043B" w14:textId="77777777" w:rsidR="004A00E5" w:rsidRDefault="004A00E5" w:rsidP="004A00E5">
            <w:pPr>
              <w:jc w:val="center"/>
            </w:pPr>
          </w:p>
        </w:tc>
        <w:tc>
          <w:tcPr>
            <w:tcW w:w="236" w:type="dxa"/>
            <w:shd w:val="clear" w:color="auto" w:fill="000000" w:themeFill="text1"/>
          </w:tcPr>
          <w:p w14:paraId="6D83238C" w14:textId="77777777" w:rsidR="004A00E5" w:rsidRDefault="004A00E5" w:rsidP="004A00E5">
            <w:pPr>
              <w:jc w:val="center"/>
            </w:pPr>
          </w:p>
        </w:tc>
        <w:tc>
          <w:tcPr>
            <w:tcW w:w="236" w:type="dxa"/>
            <w:shd w:val="clear" w:color="auto" w:fill="000000" w:themeFill="text1"/>
          </w:tcPr>
          <w:p w14:paraId="5AF7A313" w14:textId="77777777" w:rsidR="004A00E5" w:rsidRDefault="004A00E5" w:rsidP="004A00E5">
            <w:pPr>
              <w:jc w:val="center"/>
            </w:pPr>
          </w:p>
        </w:tc>
        <w:tc>
          <w:tcPr>
            <w:tcW w:w="251" w:type="dxa"/>
            <w:shd w:val="clear" w:color="auto" w:fill="000000" w:themeFill="text1"/>
          </w:tcPr>
          <w:p w14:paraId="6937FB6C" w14:textId="77777777" w:rsidR="004A00E5" w:rsidRDefault="004A00E5" w:rsidP="004A00E5">
            <w:pPr>
              <w:jc w:val="center"/>
            </w:pPr>
          </w:p>
        </w:tc>
        <w:tc>
          <w:tcPr>
            <w:tcW w:w="236" w:type="dxa"/>
            <w:gridSpan w:val="2"/>
            <w:shd w:val="clear" w:color="auto" w:fill="000000" w:themeFill="text1"/>
          </w:tcPr>
          <w:p w14:paraId="23B5512D" w14:textId="77777777" w:rsidR="004A00E5" w:rsidRDefault="004A00E5" w:rsidP="004A00E5">
            <w:pPr>
              <w:jc w:val="center"/>
            </w:pPr>
          </w:p>
        </w:tc>
        <w:tc>
          <w:tcPr>
            <w:tcW w:w="335" w:type="dxa"/>
            <w:shd w:val="clear" w:color="auto" w:fill="FFFFFF" w:themeFill="background1"/>
          </w:tcPr>
          <w:p w14:paraId="7DF7F73F" w14:textId="77777777" w:rsidR="004A00E5" w:rsidRPr="0067635C" w:rsidRDefault="004A00E5" w:rsidP="004A00E5">
            <w:pPr>
              <w:jc w:val="center"/>
              <w:rPr>
                <w:color w:val="FFFFFF" w:themeColor="background1"/>
              </w:rPr>
            </w:pPr>
          </w:p>
        </w:tc>
        <w:tc>
          <w:tcPr>
            <w:tcW w:w="236" w:type="dxa"/>
            <w:shd w:val="clear" w:color="auto" w:fill="FFFFFF" w:themeFill="background1"/>
          </w:tcPr>
          <w:p w14:paraId="2CD52C2A" w14:textId="77777777" w:rsidR="004A00E5" w:rsidRPr="0067635C" w:rsidRDefault="004A00E5" w:rsidP="004A00E5">
            <w:pPr>
              <w:jc w:val="center"/>
              <w:rPr>
                <w:color w:val="FFFFFF" w:themeColor="background1"/>
              </w:rPr>
            </w:pPr>
          </w:p>
        </w:tc>
        <w:tc>
          <w:tcPr>
            <w:tcW w:w="248" w:type="dxa"/>
            <w:shd w:val="clear" w:color="auto" w:fill="FFFFFF" w:themeFill="background1"/>
          </w:tcPr>
          <w:p w14:paraId="090C1FE7" w14:textId="77777777" w:rsidR="004A00E5" w:rsidRPr="0067635C" w:rsidRDefault="004A00E5" w:rsidP="004A00E5">
            <w:pPr>
              <w:jc w:val="center"/>
              <w:rPr>
                <w:color w:val="FFFFFF" w:themeColor="background1"/>
              </w:rPr>
            </w:pPr>
          </w:p>
        </w:tc>
        <w:tc>
          <w:tcPr>
            <w:tcW w:w="236" w:type="dxa"/>
            <w:gridSpan w:val="2"/>
            <w:shd w:val="clear" w:color="auto" w:fill="FFFFFF" w:themeFill="background1"/>
          </w:tcPr>
          <w:p w14:paraId="31308FD3" w14:textId="77777777" w:rsidR="004A00E5" w:rsidRPr="0067635C" w:rsidRDefault="004A00E5" w:rsidP="004A00E5">
            <w:pPr>
              <w:jc w:val="center"/>
              <w:rPr>
                <w:color w:val="FFFFFF" w:themeColor="background1"/>
              </w:rPr>
            </w:pPr>
          </w:p>
        </w:tc>
        <w:tc>
          <w:tcPr>
            <w:tcW w:w="236" w:type="dxa"/>
          </w:tcPr>
          <w:p w14:paraId="2F0A6041" w14:textId="77777777" w:rsidR="004A00E5" w:rsidRDefault="004A00E5" w:rsidP="004A00E5">
            <w:pPr>
              <w:jc w:val="center"/>
            </w:pPr>
          </w:p>
        </w:tc>
        <w:tc>
          <w:tcPr>
            <w:tcW w:w="248" w:type="dxa"/>
          </w:tcPr>
          <w:p w14:paraId="3C1B65D8" w14:textId="77777777" w:rsidR="004A00E5" w:rsidRDefault="004A00E5" w:rsidP="004A00E5">
            <w:pPr>
              <w:jc w:val="center"/>
            </w:pPr>
          </w:p>
        </w:tc>
        <w:tc>
          <w:tcPr>
            <w:tcW w:w="236" w:type="dxa"/>
          </w:tcPr>
          <w:p w14:paraId="021EED35" w14:textId="77777777" w:rsidR="004A00E5" w:rsidRDefault="004A00E5" w:rsidP="004A00E5">
            <w:pPr>
              <w:jc w:val="center"/>
            </w:pPr>
          </w:p>
        </w:tc>
        <w:tc>
          <w:tcPr>
            <w:tcW w:w="236" w:type="dxa"/>
          </w:tcPr>
          <w:p w14:paraId="777EC6A5" w14:textId="77777777" w:rsidR="004A00E5" w:rsidRDefault="004A00E5" w:rsidP="004A00E5">
            <w:pPr>
              <w:jc w:val="center"/>
            </w:pPr>
          </w:p>
        </w:tc>
      </w:tr>
      <w:tr w:rsidR="004A00E5" w14:paraId="58A60DCC" w14:textId="77777777" w:rsidTr="00146C0B">
        <w:trPr>
          <w:trHeight w:val="503"/>
        </w:trPr>
        <w:tc>
          <w:tcPr>
            <w:tcW w:w="1831" w:type="dxa"/>
          </w:tcPr>
          <w:p w14:paraId="32AAE3B1" w14:textId="77777777" w:rsidR="004A00E5" w:rsidRDefault="004A00E5" w:rsidP="004A00E5">
            <w:pPr>
              <w:jc w:val="center"/>
            </w:pPr>
            <w:r>
              <w:rPr>
                <w:rFonts w:ascii="Calibri" w:hAnsi="Calibri"/>
                <w:color w:val="000000"/>
                <w:sz w:val="20"/>
              </w:rPr>
              <w:t>Methodology Development</w:t>
            </w:r>
          </w:p>
        </w:tc>
        <w:tc>
          <w:tcPr>
            <w:tcW w:w="236" w:type="dxa"/>
          </w:tcPr>
          <w:p w14:paraId="60EDC8AD" w14:textId="77777777" w:rsidR="004A00E5" w:rsidRDefault="004A00E5" w:rsidP="004A00E5">
            <w:pPr>
              <w:jc w:val="center"/>
            </w:pPr>
          </w:p>
        </w:tc>
        <w:tc>
          <w:tcPr>
            <w:tcW w:w="236" w:type="dxa"/>
          </w:tcPr>
          <w:p w14:paraId="1D388AB6" w14:textId="77777777" w:rsidR="004A00E5" w:rsidRDefault="004A00E5" w:rsidP="004A00E5">
            <w:pPr>
              <w:jc w:val="center"/>
            </w:pPr>
          </w:p>
        </w:tc>
        <w:tc>
          <w:tcPr>
            <w:tcW w:w="247" w:type="dxa"/>
          </w:tcPr>
          <w:p w14:paraId="1D2E373E" w14:textId="77777777" w:rsidR="004A00E5" w:rsidRDefault="004A00E5" w:rsidP="004A00E5">
            <w:pPr>
              <w:jc w:val="center"/>
            </w:pPr>
          </w:p>
        </w:tc>
        <w:tc>
          <w:tcPr>
            <w:tcW w:w="236" w:type="dxa"/>
            <w:gridSpan w:val="2"/>
          </w:tcPr>
          <w:p w14:paraId="110A182C" w14:textId="77777777" w:rsidR="004A00E5" w:rsidRDefault="004A00E5" w:rsidP="004A00E5">
            <w:pPr>
              <w:jc w:val="center"/>
            </w:pPr>
          </w:p>
        </w:tc>
        <w:tc>
          <w:tcPr>
            <w:tcW w:w="248" w:type="dxa"/>
          </w:tcPr>
          <w:p w14:paraId="4B4E10DF" w14:textId="77777777" w:rsidR="004A00E5" w:rsidRDefault="004A00E5" w:rsidP="004A00E5">
            <w:pPr>
              <w:jc w:val="center"/>
            </w:pPr>
          </w:p>
        </w:tc>
        <w:tc>
          <w:tcPr>
            <w:tcW w:w="236" w:type="dxa"/>
            <w:shd w:val="clear" w:color="auto" w:fill="FFFFFF" w:themeFill="background1"/>
          </w:tcPr>
          <w:p w14:paraId="0CEA2065" w14:textId="77777777" w:rsidR="004A00E5" w:rsidRDefault="004A00E5" w:rsidP="004A00E5">
            <w:pPr>
              <w:jc w:val="center"/>
            </w:pPr>
          </w:p>
        </w:tc>
        <w:tc>
          <w:tcPr>
            <w:tcW w:w="236" w:type="dxa"/>
            <w:shd w:val="clear" w:color="auto" w:fill="FFFFFF" w:themeFill="background1"/>
          </w:tcPr>
          <w:p w14:paraId="0CE96CF4" w14:textId="77777777" w:rsidR="004A00E5" w:rsidRDefault="004A00E5" w:rsidP="004A00E5">
            <w:pPr>
              <w:jc w:val="center"/>
            </w:pPr>
          </w:p>
        </w:tc>
        <w:tc>
          <w:tcPr>
            <w:tcW w:w="248" w:type="dxa"/>
            <w:shd w:val="clear" w:color="auto" w:fill="000000" w:themeFill="text1"/>
          </w:tcPr>
          <w:p w14:paraId="72059133" w14:textId="77777777" w:rsidR="004A00E5" w:rsidRDefault="004A00E5" w:rsidP="004A00E5">
            <w:pPr>
              <w:jc w:val="center"/>
            </w:pPr>
          </w:p>
        </w:tc>
        <w:tc>
          <w:tcPr>
            <w:tcW w:w="236" w:type="dxa"/>
            <w:shd w:val="clear" w:color="auto" w:fill="000000" w:themeFill="text1"/>
          </w:tcPr>
          <w:p w14:paraId="5AA03315" w14:textId="77777777" w:rsidR="004A00E5" w:rsidRDefault="004A00E5" w:rsidP="004A00E5">
            <w:pPr>
              <w:jc w:val="center"/>
            </w:pPr>
          </w:p>
        </w:tc>
        <w:tc>
          <w:tcPr>
            <w:tcW w:w="236" w:type="dxa"/>
            <w:shd w:val="clear" w:color="auto" w:fill="000000" w:themeFill="text1"/>
          </w:tcPr>
          <w:p w14:paraId="4ED499A6" w14:textId="77777777" w:rsidR="004A00E5" w:rsidRDefault="004A00E5" w:rsidP="004A00E5">
            <w:pPr>
              <w:jc w:val="center"/>
            </w:pPr>
          </w:p>
        </w:tc>
        <w:tc>
          <w:tcPr>
            <w:tcW w:w="248" w:type="dxa"/>
            <w:shd w:val="clear" w:color="auto" w:fill="000000" w:themeFill="text1"/>
          </w:tcPr>
          <w:p w14:paraId="4D175A28" w14:textId="77777777" w:rsidR="004A00E5" w:rsidRDefault="004A00E5" w:rsidP="004A00E5">
            <w:pPr>
              <w:jc w:val="center"/>
            </w:pPr>
          </w:p>
        </w:tc>
        <w:tc>
          <w:tcPr>
            <w:tcW w:w="236" w:type="dxa"/>
            <w:shd w:val="clear" w:color="auto" w:fill="000000" w:themeFill="text1"/>
          </w:tcPr>
          <w:p w14:paraId="13EA9D1B" w14:textId="77777777" w:rsidR="004A00E5" w:rsidRDefault="004A00E5" w:rsidP="004A00E5">
            <w:pPr>
              <w:jc w:val="center"/>
            </w:pPr>
          </w:p>
        </w:tc>
        <w:tc>
          <w:tcPr>
            <w:tcW w:w="236" w:type="dxa"/>
          </w:tcPr>
          <w:p w14:paraId="2A99CFDB" w14:textId="77777777" w:rsidR="004A00E5" w:rsidRDefault="004A00E5" w:rsidP="004A00E5">
            <w:pPr>
              <w:jc w:val="center"/>
            </w:pPr>
          </w:p>
        </w:tc>
        <w:tc>
          <w:tcPr>
            <w:tcW w:w="249" w:type="dxa"/>
          </w:tcPr>
          <w:p w14:paraId="69C7BD21" w14:textId="77777777" w:rsidR="004A00E5" w:rsidRDefault="004A00E5" w:rsidP="004A00E5">
            <w:pPr>
              <w:jc w:val="center"/>
            </w:pPr>
          </w:p>
        </w:tc>
        <w:tc>
          <w:tcPr>
            <w:tcW w:w="236" w:type="dxa"/>
          </w:tcPr>
          <w:p w14:paraId="2EAF7A26" w14:textId="77777777" w:rsidR="004A00E5" w:rsidRDefault="004A00E5" w:rsidP="004A00E5">
            <w:pPr>
              <w:jc w:val="center"/>
            </w:pPr>
          </w:p>
        </w:tc>
        <w:tc>
          <w:tcPr>
            <w:tcW w:w="236" w:type="dxa"/>
            <w:gridSpan w:val="2"/>
          </w:tcPr>
          <w:p w14:paraId="1CEDD182" w14:textId="77777777" w:rsidR="004A00E5" w:rsidRDefault="004A00E5" w:rsidP="004A00E5">
            <w:pPr>
              <w:jc w:val="center"/>
            </w:pPr>
          </w:p>
        </w:tc>
        <w:tc>
          <w:tcPr>
            <w:tcW w:w="236" w:type="dxa"/>
          </w:tcPr>
          <w:p w14:paraId="6A8B2990" w14:textId="77777777" w:rsidR="004A00E5" w:rsidRDefault="004A00E5" w:rsidP="004A00E5">
            <w:pPr>
              <w:jc w:val="center"/>
            </w:pPr>
          </w:p>
        </w:tc>
        <w:tc>
          <w:tcPr>
            <w:tcW w:w="236" w:type="dxa"/>
          </w:tcPr>
          <w:p w14:paraId="77C66222" w14:textId="77777777" w:rsidR="004A00E5" w:rsidRDefault="004A00E5" w:rsidP="004A00E5">
            <w:pPr>
              <w:jc w:val="center"/>
            </w:pPr>
          </w:p>
        </w:tc>
        <w:tc>
          <w:tcPr>
            <w:tcW w:w="251" w:type="dxa"/>
          </w:tcPr>
          <w:p w14:paraId="10AFB6FA" w14:textId="77777777" w:rsidR="004A00E5" w:rsidRDefault="004A00E5" w:rsidP="004A00E5">
            <w:pPr>
              <w:jc w:val="center"/>
            </w:pPr>
          </w:p>
        </w:tc>
        <w:tc>
          <w:tcPr>
            <w:tcW w:w="236" w:type="dxa"/>
            <w:gridSpan w:val="2"/>
          </w:tcPr>
          <w:p w14:paraId="400B5BC7" w14:textId="77777777" w:rsidR="004A00E5" w:rsidRDefault="004A00E5" w:rsidP="004A00E5">
            <w:pPr>
              <w:jc w:val="center"/>
            </w:pPr>
          </w:p>
        </w:tc>
        <w:tc>
          <w:tcPr>
            <w:tcW w:w="335" w:type="dxa"/>
          </w:tcPr>
          <w:p w14:paraId="0ECCBBA9" w14:textId="77777777" w:rsidR="004A00E5" w:rsidRDefault="004A00E5" w:rsidP="004A00E5">
            <w:pPr>
              <w:jc w:val="center"/>
            </w:pPr>
          </w:p>
        </w:tc>
        <w:tc>
          <w:tcPr>
            <w:tcW w:w="236" w:type="dxa"/>
          </w:tcPr>
          <w:p w14:paraId="5F47F81E" w14:textId="77777777" w:rsidR="004A00E5" w:rsidRDefault="004A00E5" w:rsidP="004A00E5">
            <w:pPr>
              <w:jc w:val="center"/>
            </w:pPr>
          </w:p>
        </w:tc>
        <w:tc>
          <w:tcPr>
            <w:tcW w:w="248" w:type="dxa"/>
          </w:tcPr>
          <w:p w14:paraId="670679CD" w14:textId="77777777" w:rsidR="004A00E5" w:rsidRDefault="004A00E5" w:rsidP="004A00E5">
            <w:pPr>
              <w:jc w:val="center"/>
            </w:pPr>
          </w:p>
        </w:tc>
        <w:tc>
          <w:tcPr>
            <w:tcW w:w="236" w:type="dxa"/>
            <w:gridSpan w:val="2"/>
          </w:tcPr>
          <w:p w14:paraId="7E7BA4AE" w14:textId="77777777" w:rsidR="004A00E5" w:rsidRDefault="004A00E5" w:rsidP="004A00E5">
            <w:pPr>
              <w:jc w:val="center"/>
            </w:pPr>
          </w:p>
        </w:tc>
        <w:tc>
          <w:tcPr>
            <w:tcW w:w="236" w:type="dxa"/>
          </w:tcPr>
          <w:p w14:paraId="6869A709" w14:textId="77777777" w:rsidR="004A00E5" w:rsidRDefault="004A00E5" w:rsidP="004A00E5">
            <w:pPr>
              <w:jc w:val="center"/>
            </w:pPr>
          </w:p>
        </w:tc>
        <w:tc>
          <w:tcPr>
            <w:tcW w:w="248" w:type="dxa"/>
          </w:tcPr>
          <w:p w14:paraId="3839FFFA" w14:textId="77777777" w:rsidR="004A00E5" w:rsidRDefault="004A00E5" w:rsidP="004A00E5">
            <w:pPr>
              <w:jc w:val="center"/>
            </w:pPr>
          </w:p>
        </w:tc>
        <w:tc>
          <w:tcPr>
            <w:tcW w:w="236" w:type="dxa"/>
          </w:tcPr>
          <w:p w14:paraId="241DEF64" w14:textId="77777777" w:rsidR="004A00E5" w:rsidRDefault="004A00E5" w:rsidP="004A00E5">
            <w:pPr>
              <w:jc w:val="center"/>
            </w:pPr>
          </w:p>
        </w:tc>
        <w:tc>
          <w:tcPr>
            <w:tcW w:w="236" w:type="dxa"/>
          </w:tcPr>
          <w:p w14:paraId="2B759371" w14:textId="77777777" w:rsidR="004A00E5" w:rsidRDefault="004A00E5" w:rsidP="004A00E5">
            <w:pPr>
              <w:jc w:val="center"/>
            </w:pPr>
          </w:p>
        </w:tc>
      </w:tr>
      <w:tr w:rsidR="004A00E5" w14:paraId="444919A9" w14:textId="77777777" w:rsidTr="00146C0B">
        <w:trPr>
          <w:trHeight w:val="476"/>
        </w:trPr>
        <w:tc>
          <w:tcPr>
            <w:tcW w:w="1831" w:type="dxa"/>
          </w:tcPr>
          <w:p w14:paraId="756C2A57" w14:textId="77777777" w:rsidR="004A00E5" w:rsidRDefault="004A00E5" w:rsidP="004A00E5">
            <w:pPr>
              <w:jc w:val="center"/>
            </w:pPr>
            <w:r>
              <w:rPr>
                <w:rFonts w:ascii="Calibri" w:hAnsi="Calibri"/>
                <w:color w:val="000000"/>
                <w:sz w:val="20"/>
              </w:rPr>
              <w:t>Questioner Preparation</w:t>
            </w:r>
          </w:p>
        </w:tc>
        <w:tc>
          <w:tcPr>
            <w:tcW w:w="236" w:type="dxa"/>
          </w:tcPr>
          <w:p w14:paraId="51A146A3" w14:textId="77777777" w:rsidR="004A00E5" w:rsidRDefault="004A00E5" w:rsidP="004A00E5">
            <w:pPr>
              <w:jc w:val="center"/>
            </w:pPr>
          </w:p>
        </w:tc>
        <w:tc>
          <w:tcPr>
            <w:tcW w:w="236" w:type="dxa"/>
          </w:tcPr>
          <w:p w14:paraId="331FBEF2" w14:textId="77777777" w:rsidR="004A00E5" w:rsidRDefault="004A00E5" w:rsidP="004A00E5">
            <w:pPr>
              <w:jc w:val="center"/>
            </w:pPr>
          </w:p>
        </w:tc>
        <w:tc>
          <w:tcPr>
            <w:tcW w:w="247" w:type="dxa"/>
          </w:tcPr>
          <w:p w14:paraId="63ED1AAF" w14:textId="77777777" w:rsidR="004A00E5" w:rsidRDefault="004A00E5" w:rsidP="004A00E5">
            <w:pPr>
              <w:jc w:val="center"/>
            </w:pPr>
          </w:p>
        </w:tc>
        <w:tc>
          <w:tcPr>
            <w:tcW w:w="236" w:type="dxa"/>
            <w:gridSpan w:val="2"/>
          </w:tcPr>
          <w:p w14:paraId="1A25A470" w14:textId="77777777" w:rsidR="004A00E5" w:rsidRDefault="004A00E5" w:rsidP="004A00E5">
            <w:pPr>
              <w:jc w:val="center"/>
            </w:pPr>
          </w:p>
        </w:tc>
        <w:tc>
          <w:tcPr>
            <w:tcW w:w="248" w:type="dxa"/>
          </w:tcPr>
          <w:p w14:paraId="31220FA4" w14:textId="77777777" w:rsidR="004A00E5" w:rsidRDefault="004A00E5" w:rsidP="004A00E5">
            <w:pPr>
              <w:jc w:val="center"/>
            </w:pPr>
          </w:p>
        </w:tc>
        <w:tc>
          <w:tcPr>
            <w:tcW w:w="236" w:type="dxa"/>
          </w:tcPr>
          <w:p w14:paraId="02BECDD7" w14:textId="77777777" w:rsidR="004A00E5" w:rsidRDefault="004A00E5" w:rsidP="004A00E5">
            <w:pPr>
              <w:jc w:val="center"/>
            </w:pPr>
          </w:p>
        </w:tc>
        <w:tc>
          <w:tcPr>
            <w:tcW w:w="236" w:type="dxa"/>
          </w:tcPr>
          <w:p w14:paraId="6CEB5A9D" w14:textId="77777777" w:rsidR="004A00E5" w:rsidRDefault="004A00E5" w:rsidP="004A00E5">
            <w:pPr>
              <w:jc w:val="center"/>
            </w:pPr>
          </w:p>
        </w:tc>
        <w:tc>
          <w:tcPr>
            <w:tcW w:w="248" w:type="dxa"/>
          </w:tcPr>
          <w:p w14:paraId="1C002B02" w14:textId="77777777" w:rsidR="004A00E5" w:rsidRDefault="004A00E5" w:rsidP="004A00E5">
            <w:pPr>
              <w:jc w:val="center"/>
            </w:pPr>
          </w:p>
        </w:tc>
        <w:tc>
          <w:tcPr>
            <w:tcW w:w="236" w:type="dxa"/>
            <w:shd w:val="clear" w:color="auto" w:fill="000000" w:themeFill="text1"/>
          </w:tcPr>
          <w:p w14:paraId="77BDCB69" w14:textId="77777777" w:rsidR="004A00E5" w:rsidRDefault="004A00E5" w:rsidP="004A00E5">
            <w:pPr>
              <w:jc w:val="center"/>
            </w:pPr>
          </w:p>
          <w:p w14:paraId="4D7E9A68" w14:textId="07698FC9" w:rsidR="001216F6" w:rsidRDefault="001216F6" w:rsidP="004A00E5">
            <w:pPr>
              <w:jc w:val="center"/>
            </w:pPr>
          </w:p>
        </w:tc>
        <w:tc>
          <w:tcPr>
            <w:tcW w:w="236" w:type="dxa"/>
            <w:shd w:val="clear" w:color="auto" w:fill="000000" w:themeFill="text1"/>
          </w:tcPr>
          <w:p w14:paraId="0CF667D8" w14:textId="77777777" w:rsidR="004A00E5" w:rsidRDefault="004A00E5" w:rsidP="004A00E5">
            <w:pPr>
              <w:jc w:val="center"/>
            </w:pPr>
          </w:p>
        </w:tc>
        <w:tc>
          <w:tcPr>
            <w:tcW w:w="248" w:type="dxa"/>
            <w:shd w:val="clear" w:color="auto" w:fill="000000" w:themeFill="text1"/>
          </w:tcPr>
          <w:p w14:paraId="63FA77B3" w14:textId="77777777" w:rsidR="004A00E5" w:rsidRDefault="004A00E5" w:rsidP="004A00E5">
            <w:pPr>
              <w:jc w:val="center"/>
            </w:pPr>
          </w:p>
        </w:tc>
        <w:tc>
          <w:tcPr>
            <w:tcW w:w="236" w:type="dxa"/>
            <w:shd w:val="clear" w:color="auto" w:fill="000000" w:themeFill="text1"/>
          </w:tcPr>
          <w:p w14:paraId="1ACEEAA4" w14:textId="77777777" w:rsidR="004A00E5" w:rsidRDefault="004A00E5" w:rsidP="004A00E5">
            <w:pPr>
              <w:jc w:val="center"/>
            </w:pPr>
          </w:p>
        </w:tc>
        <w:tc>
          <w:tcPr>
            <w:tcW w:w="236" w:type="dxa"/>
          </w:tcPr>
          <w:p w14:paraId="0F0C5C8A" w14:textId="77777777" w:rsidR="004A00E5" w:rsidRDefault="004A00E5" w:rsidP="004A00E5">
            <w:pPr>
              <w:jc w:val="center"/>
            </w:pPr>
          </w:p>
        </w:tc>
        <w:tc>
          <w:tcPr>
            <w:tcW w:w="249" w:type="dxa"/>
          </w:tcPr>
          <w:p w14:paraId="6846CE22" w14:textId="77777777" w:rsidR="004A00E5" w:rsidRDefault="004A00E5" w:rsidP="004A00E5">
            <w:pPr>
              <w:jc w:val="center"/>
            </w:pPr>
          </w:p>
        </w:tc>
        <w:tc>
          <w:tcPr>
            <w:tcW w:w="236" w:type="dxa"/>
          </w:tcPr>
          <w:p w14:paraId="7F5ECA6F" w14:textId="77777777" w:rsidR="004A00E5" w:rsidRDefault="004A00E5" w:rsidP="004A00E5">
            <w:pPr>
              <w:jc w:val="center"/>
            </w:pPr>
          </w:p>
        </w:tc>
        <w:tc>
          <w:tcPr>
            <w:tcW w:w="236" w:type="dxa"/>
            <w:gridSpan w:val="2"/>
          </w:tcPr>
          <w:p w14:paraId="72890D97" w14:textId="77777777" w:rsidR="004A00E5" w:rsidRDefault="004A00E5" w:rsidP="004A00E5">
            <w:pPr>
              <w:jc w:val="center"/>
            </w:pPr>
          </w:p>
        </w:tc>
        <w:tc>
          <w:tcPr>
            <w:tcW w:w="236" w:type="dxa"/>
          </w:tcPr>
          <w:p w14:paraId="0EDB5112" w14:textId="77777777" w:rsidR="004A00E5" w:rsidRDefault="004A00E5" w:rsidP="004A00E5">
            <w:pPr>
              <w:jc w:val="center"/>
            </w:pPr>
          </w:p>
        </w:tc>
        <w:tc>
          <w:tcPr>
            <w:tcW w:w="236" w:type="dxa"/>
          </w:tcPr>
          <w:p w14:paraId="0EC1D2B8" w14:textId="77777777" w:rsidR="004A00E5" w:rsidRDefault="004A00E5" w:rsidP="004A00E5">
            <w:pPr>
              <w:jc w:val="center"/>
            </w:pPr>
          </w:p>
        </w:tc>
        <w:tc>
          <w:tcPr>
            <w:tcW w:w="251" w:type="dxa"/>
          </w:tcPr>
          <w:p w14:paraId="3CBD92A5" w14:textId="77777777" w:rsidR="004A00E5" w:rsidRDefault="004A00E5" w:rsidP="004A00E5">
            <w:pPr>
              <w:jc w:val="center"/>
            </w:pPr>
          </w:p>
        </w:tc>
        <w:tc>
          <w:tcPr>
            <w:tcW w:w="236" w:type="dxa"/>
            <w:gridSpan w:val="2"/>
          </w:tcPr>
          <w:p w14:paraId="4FAF8773" w14:textId="77777777" w:rsidR="004A00E5" w:rsidRDefault="004A00E5" w:rsidP="004A00E5">
            <w:pPr>
              <w:jc w:val="center"/>
            </w:pPr>
          </w:p>
        </w:tc>
        <w:tc>
          <w:tcPr>
            <w:tcW w:w="335" w:type="dxa"/>
          </w:tcPr>
          <w:p w14:paraId="1BEC39DF" w14:textId="77777777" w:rsidR="004A00E5" w:rsidRDefault="004A00E5" w:rsidP="004A00E5">
            <w:pPr>
              <w:jc w:val="center"/>
            </w:pPr>
          </w:p>
        </w:tc>
        <w:tc>
          <w:tcPr>
            <w:tcW w:w="236" w:type="dxa"/>
          </w:tcPr>
          <w:p w14:paraId="5074D37D" w14:textId="77777777" w:rsidR="004A00E5" w:rsidRDefault="004A00E5" w:rsidP="004A00E5">
            <w:pPr>
              <w:jc w:val="center"/>
            </w:pPr>
          </w:p>
        </w:tc>
        <w:tc>
          <w:tcPr>
            <w:tcW w:w="248" w:type="dxa"/>
          </w:tcPr>
          <w:p w14:paraId="2CE23415" w14:textId="77777777" w:rsidR="004A00E5" w:rsidRDefault="004A00E5" w:rsidP="004A00E5">
            <w:pPr>
              <w:jc w:val="center"/>
            </w:pPr>
          </w:p>
        </w:tc>
        <w:tc>
          <w:tcPr>
            <w:tcW w:w="236" w:type="dxa"/>
            <w:gridSpan w:val="2"/>
          </w:tcPr>
          <w:p w14:paraId="7CF4E304" w14:textId="77777777" w:rsidR="004A00E5" w:rsidRDefault="004A00E5" w:rsidP="004A00E5">
            <w:pPr>
              <w:jc w:val="center"/>
            </w:pPr>
          </w:p>
        </w:tc>
        <w:tc>
          <w:tcPr>
            <w:tcW w:w="236" w:type="dxa"/>
          </w:tcPr>
          <w:p w14:paraId="59B6050A" w14:textId="77777777" w:rsidR="004A00E5" w:rsidRDefault="004A00E5" w:rsidP="004A00E5">
            <w:pPr>
              <w:jc w:val="center"/>
            </w:pPr>
          </w:p>
        </w:tc>
        <w:tc>
          <w:tcPr>
            <w:tcW w:w="248" w:type="dxa"/>
          </w:tcPr>
          <w:p w14:paraId="36EC42C0" w14:textId="77777777" w:rsidR="004A00E5" w:rsidRDefault="004A00E5" w:rsidP="004A00E5">
            <w:pPr>
              <w:jc w:val="center"/>
            </w:pPr>
          </w:p>
        </w:tc>
        <w:tc>
          <w:tcPr>
            <w:tcW w:w="236" w:type="dxa"/>
          </w:tcPr>
          <w:p w14:paraId="20C98BBB" w14:textId="77777777" w:rsidR="004A00E5" w:rsidRDefault="004A00E5" w:rsidP="004A00E5">
            <w:pPr>
              <w:jc w:val="center"/>
            </w:pPr>
          </w:p>
        </w:tc>
        <w:tc>
          <w:tcPr>
            <w:tcW w:w="236" w:type="dxa"/>
          </w:tcPr>
          <w:p w14:paraId="6F023F73" w14:textId="77777777" w:rsidR="004A00E5" w:rsidRDefault="004A00E5" w:rsidP="004A00E5">
            <w:pPr>
              <w:jc w:val="center"/>
            </w:pPr>
          </w:p>
        </w:tc>
      </w:tr>
      <w:tr w:rsidR="004A00E5" w:rsidRPr="00717400" w14:paraId="39A6AED8" w14:textId="77777777" w:rsidTr="00146C0B">
        <w:trPr>
          <w:trHeight w:val="503"/>
        </w:trPr>
        <w:tc>
          <w:tcPr>
            <w:tcW w:w="1831" w:type="dxa"/>
          </w:tcPr>
          <w:p w14:paraId="436A3E0A" w14:textId="77777777" w:rsidR="004A00E5" w:rsidRDefault="004A00E5" w:rsidP="004A00E5">
            <w:pPr>
              <w:jc w:val="center"/>
            </w:pPr>
            <w:r>
              <w:rPr>
                <w:rFonts w:ascii="Calibri" w:hAnsi="Calibri"/>
                <w:color w:val="000000"/>
                <w:sz w:val="20"/>
              </w:rPr>
              <w:t>Data Collection</w:t>
            </w:r>
          </w:p>
        </w:tc>
        <w:tc>
          <w:tcPr>
            <w:tcW w:w="236" w:type="dxa"/>
          </w:tcPr>
          <w:p w14:paraId="5DDAD0B6" w14:textId="77777777" w:rsidR="004A00E5" w:rsidRDefault="004A00E5" w:rsidP="004A00E5">
            <w:pPr>
              <w:jc w:val="center"/>
            </w:pPr>
          </w:p>
        </w:tc>
        <w:tc>
          <w:tcPr>
            <w:tcW w:w="236" w:type="dxa"/>
          </w:tcPr>
          <w:p w14:paraId="2E85B01C" w14:textId="77777777" w:rsidR="004A00E5" w:rsidRDefault="004A00E5" w:rsidP="004A00E5">
            <w:pPr>
              <w:jc w:val="center"/>
            </w:pPr>
          </w:p>
        </w:tc>
        <w:tc>
          <w:tcPr>
            <w:tcW w:w="247" w:type="dxa"/>
          </w:tcPr>
          <w:p w14:paraId="59C1DB6A" w14:textId="77777777" w:rsidR="004A00E5" w:rsidRDefault="004A00E5" w:rsidP="004A00E5">
            <w:pPr>
              <w:jc w:val="center"/>
            </w:pPr>
          </w:p>
        </w:tc>
        <w:tc>
          <w:tcPr>
            <w:tcW w:w="236" w:type="dxa"/>
            <w:gridSpan w:val="2"/>
          </w:tcPr>
          <w:p w14:paraId="7D0B6904" w14:textId="77777777" w:rsidR="004A00E5" w:rsidRDefault="004A00E5" w:rsidP="004A00E5">
            <w:pPr>
              <w:jc w:val="center"/>
            </w:pPr>
          </w:p>
        </w:tc>
        <w:tc>
          <w:tcPr>
            <w:tcW w:w="248" w:type="dxa"/>
          </w:tcPr>
          <w:p w14:paraId="39C8B3CB" w14:textId="77777777" w:rsidR="004A00E5" w:rsidRDefault="004A00E5" w:rsidP="004A00E5">
            <w:pPr>
              <w:jc w:val="center"/>
            </w:pPr>
          </w:p>
        </w:tc>
        <w:tc>
          <w:tcPr>
            <w:tcW w:w="236" w:type="dxa"/>
          </w:tcPr>
          <w:p w14:paraId="63A6379A" w14:textId="77777777" w:rsidR="004A00E5" w:rsidRDefault="004A00E5" w:rsidP="004A00E5">
            <w:pPr>
              <w:jc w:val="center"/>
            </w:pPr>
          </w:p>
        </w:tc>
        <w:tc>
          <w:tcPr>
            <w:tcW w:w="236" w:type="dxa"/>
          </w:tcPr>
          <w:p w14:paraId="7AB00C5F" w14:textId="77777777" w:rsidR="004A00E5" w:rsidRDefault="004A00E5" w:rsidP="004A00E5">
            <w:pPr>
              <w:jc w:val="center"/>
            </w:pPr>
          </w:p>
        </w:tc>
        <w:tc>
          <w:tcPr>
            <w:tcW w:w="248" w:type="dxa"/>
          </w:tcPr>
          <w:p w14:paraId="4ED79B43" w14:textId="77777777" w:rsidR="004A00E5" w:rsidRDefault="004A00E5" w:rsidP="004A00E5">
            <w:pPr>
              <w:jc w:val="center"/>
            </w:pPr>
          </w:p>
        </w:tc>
        <w:tc>
          <w:tcPr>
            <w:tcW w:w="236" w:type="dxa"/>
          </w:tcPr>
          <w:p w14:paraId="406C31D5" w14:textId="77777777" w:rsidR="004A00E5" w:rsidRDefault="004A00E5" w:rsidP="004A00E5">
            <w:pPr>
              <w:jc w:val="center"/>
            </w:pPr>
          </w:p>
        </w:tc>
        <w:tc>
          <w:tcPr>
            <w:tcW w:w="236" w:type="dxa"/>
          </w:tcPr>
          <w:p w14:paraId="11C07FB7" w14:textId="77777777" w:rsidR="004A00E5" w:rsidRDefault="004A00E5" w:rsidP="004A00E5">
            <w:pPr>
              <w:jc w:val="center"/>
            </w:pPr>
          </w:p>
        </w:tc>
        <w:tc>
          <w:tcPr>
            <w:tcW w:w="248" w:type="dxa"/>
          </w:tcPr>
          <w:p w14:paraId="20F03FF6" w14:textId="77777777" w:rsidR="004A00E5" w:rsidRDefault="004A00E5" w:rsidP="004A00E5">
            <w:pPr>
              <w:jc w:val="center"/>
            </w:pPr>
          </w:p>
        </w:tc>
        <w:tc>
          <w:tcPr>
            <w:tcW w:w="236" w:type="dxa"/>
          </w:tcPr>
          <w:p w14:paraId="3BD287D9" w14:textId="77777777" w:rsidR="004A00E5" w:rsidRDefault="004A00E5" w:rsidP="004A00E5">
            <w:pPr>
              <w:jc w:val="center"/>
            </w:pPr>
          </w:p>
        </w:tc>
        <w:tc>
          <w:tcPr>
            <w:tcW w:w="236" w:type="dxa"/>
            <w:shd w:val="clear" w:color="auto" w:fill="000000" w:themeFill="text1"/>
          </w:tcPr>
          <w:p w14:paraId="16B2749D" w14:textId="77777777" w:rsidR="004A00E5" w:rsidRDefault="004A00E5" w:rsidP="004A00E5">
            <w:pPr>
              <w:jc w:val="center"/>
            </w:pPr>
          </w:p>
        </w:tc>
        <w:tc>
          <w:tcPr>
            <w:tcW w:w="249" w:type="dxa"/>
            <w:shd w:val="clear" w:color="auto" w:fill="000000" w:themeFill="text1"/>
          </w:tcPr>
          <w:p w14:paraId="57306A46" w14:textId="77777777" w:rsidR="004A00E5" w:rsidRDefault="004A00E5" w:rsidP="004A00E5">
            <w:pPr>
              <w:jc w:val="center"/>
            </w:pPr>
          </w:p>
        </w:tc>
        <w:tc>
          <w:tcPr>
            <w:tcW w:w="236" w:type="dxa"/>
            <w:shd w:val="clear" w:color="auto" w:fill="000000" w:themeFill="text1"/>
          </w:tcPr>
          <w:p w14:paraId="7769E4F4" w14:textId="77777777" w:rsidR="004A00E5" w:rsidRDefault="004A00E5" w:rsidP="004A00E5">
            <w:pPr>
              <w:jc w:val="center"/>
            </w:pPr>
          </w:p>
        </w:tc>
        <w:tc>
          <w:tcPr>
            <w:tcW w:w="236" w:type="dxa"/>
            <w:gridSpan w:val="2"/>
            <w:shd w:val="clear" w:color="auto" w:fill="000000" w:themeFill="text1"/>
          </w:tcPr>
          <w:p w14:paraId="34816990" w14:textId="77777777" w:rsidR="004A00E5" w:rsidRDefault="004A00E5" w:rsidP="004A00E5">
            <w:pPr>
              <w:jc w:val="center"/>
            </w:pPr>
          </w:p>
        </w:tc>
        <w:tc>
          <w:tcPr>
            <w:tcW w:w="236" w:type="dxa"/>
            <w:shd w:val="clear" w:color="auto" w:fill="000000" w:themeFill="text1"/>
          </w:tcPr>
          <w:p w14:paraId="63BB9C24" w14:textId="77777777" w:rsidR="004A00E5" w:rsidRDefault="004A00E5" w:rsidP="004A00E5">
            <w:pPr>
              <w:jc w:val="center"/>
            </w:pPr>
          </w:p>
        </w:tc>
        <w:tc>
          <w:tcPr>
            <w:tcW w:w="236" w:type="dxa"/>
            <w:shd w:val="clear" w:color="auto" w:fill="000000" w:themeFill="text1"/>
          </w:tcPr>
          <w:p w14:paraId="2F620152" w14:textId="77777777" w:rsidR="004A00E5" w:rsidRDefault="004A00E5" w:rsidP="004A00E5">
            <w:pPr>
              <w:jc w:val="center"/>
            </w:pPr>
          </w:p>
        </w:tc>
        <w:tc>
          <w:tcPr>
            <w:tcW w:w="251" w:type="dxa"/>
          </w:tcPr>
          <w:p w14:paraId="5DD9845F" w14:textId="77777777" w:rsidR="004A00E5" w:rsidRDefault="004A00E5" w:rsidP="004A00E5">
            <w:pPr>
              <w:jc w:val="center"/>
            </w:pPr>
          </w:p>
        </w:tc>
        <w:tc>
          <w:tcPr>
            <w:tcW w:w="236" w:type="dxa"/>
            <w:gridSpan w:val="2"/>
          </w:tcPr>
          <w:p w14:paraId="7CB82BB1" w14:textId="77777777" w:rsidR="004A00E5" w:rsidRDefault="004A00E5" w:rsidP="004A00E5">
            <w:pPr>
              <w:jc w:val="center"/>
            </w:pPr>
          </w:p>
        </w:tc>
        <w:tc>
          <w:tcPr>
            <w:tcW w:w="335" w:type="dxa"/>
          </w:tcPr>
          <w:p w14:paraId="407116D1" w14:textId="77777777" w:rsidR="004A00E5" w:rsidRDefault="004A00E5" w:rsidP="004A00E5">
            <w:pPr>
              <w:jc w:val="center"/>
            </w:pPr>
          </w:p>
        </w:tc>
        <w:tc>
          <w:tcPr>
            <w:tcW w:w="236" w:type="dxa"/>
          </w:tcPr>
          <w:p w14:paraId="4D8530F5" w14:textId="77777777" w:rsidR="004A00E5" w:rsidRDefault="004A00E5" w:rsidP="004A00E5">
            <w:pPr>
              <w:jc w:val="center"/>
            </w:pPr>
          </w:p>
        </w:tc>
        <w:tc>
          <w:tcPr>
            <w:tcW w:w="248" w:type="dxa"/>
          </w:tcPr>
          <w:p w14:paraId="09B40977" w14:textId="77777777" w:rsidR="004A00E5" w:rsidRDefault="004A00E5" w:rsidP="004A00E5">
            <w:pPr>
              <w:jc w:val="center"/>
            </w:pPr>
          </w:p>
        </w:tc>
        <w:tc>
          <w:tcPr>
            <w:tcW w:w="236" w:type="dxa"/>
            <w:gridSpan w:val="2"/>
          </w:tcPr>
          <w:p w14:paraId="5ADBC144" w14:textId="77777777" w:rsidR="004A00E5" w:rsidRDefault="004A00E5" w:rsidP="004A00E5">
            <w:pPr>
              <w:jc w:val="center"/>
            </w:pPr>
          </w:p>
        </w:tc>
        <w:tc>
          <w:tcPr>
            <w:tcW w:w="236" w:type="dxa"/>
          </w:tcPr>
          <w:p w14:paraId="3B923FE5" w14:textId="77777777" w:rsidR="004A00E5" w:rsidRDefault="004A00E5" w:rsidP="004A00E5">
            <w:pPr>
              <w:jc w:val="center"/>
            </w:pPr>
          </w:p>
        </w:tc>
        <w:tc>
          <w:tcPr>
            <w:tcW w:w="248" w:type="dxa"/>
          </w:tcPr>
          <w:p w14:paraId="74AA0722" w14:textId="77777777" w:rsidR="004A00E5" w:rsidRDefault="004A00E5" w:rsidP="004A00E5">
            <w:pPr>
              <w:jc w:val="center"/>
            </w:pPr>
          </w:p>
        </w:tc>
        <w:tc>
          <w:tcPr>
            <w:tcW w:w="236" w:type="dxa"/>
          </w:tcPr>
          <w:p w14:paraId="39E0A67A" w14:textId="77777777" w:rsidR="004A00E5" w:rsidRDefault="004A00E5" w:rsidP="004A00E5">
            <w:pPr>
              <w:jc w:val="center"/>
            </w:pPr>
          </w:p>
        </w:tc>
        <w:tc>
          <w:tcPr>
            <w:tcW w:w="236" w:type="dxa"/>
          </w:tcPr>
          <w:p w14:paraId="7A5F6B5C" w14:textId="77777777" w:rsidR="004A00E5" w:rsidRDefault="004A00E5" w:rsidP="004A00E5">
            <w:pPr>
              <w:jc w:val="center"/>
            </w:pPr>
          </w:p>
        </w:tc>
      </w:tr>
      <w:tr w:rsidR="00146C0B" w14:paraId="1725B1EC" w14:textId="77777777" w:rsidTr="00146C0B">
        <w:trPr>
          <w:trHeight w:val="432"/>
        </w:trPr>
        <w:tc>
          <w:tcPr>
            <w:tcW w:w="1831" w:type="dxa"/>
          </w:tcPr>
          <w:p w14:paraId="4A8E6936" w14:textId="77777777" w:rsidR="004A00E5" w:rsidRDefault="004A00E5" w:rsidP="004A00E5">
            <w:pPr>
              <w:jc w:val="center"/>
            </w:pPr>
            <w:r>
              <w:rPr>
                <w:rFonts w:ascii="Calibri" w:hAnsi="Calibri"/>
                <w:color w:val="000000"/>
                <w:sz w:val="20"/>
              </w:rPr>
              <w:t>Data Analysis</w:t>
            </w:r>
          </w:p>
        </w:tc>
        <w:tc>
          <w:tcPr>
            <w:tcW w:w="236" w:type="dxa"/>
          </w:tcPr>
          <w:p w14:paraId="5467272A" w14:textId="77777777" w:rsidR="004A00E5" w:rsidRDefault="004A00E5" w:rsidP="004A00E5">
            <w:pPr>
              <w:jc w:val="center"/>
            </w:pPr>
          </w:p>
        </w:tc>
        <w:tc>
          <w:tcPr>
            <w:tcW w:w="236" w:type="dxa"/>
          </w:tcPr>
          <w:p w14:paraId="14565B57" w14:textId="77777777" w:rsidR="004A00E5" w:rsidRDefault="004A00E5" w:rsidP="004A00E5">
            <w:pPr>
              <w:jc w:val="center"/>
            </w:pPr>
          </w:p>
        </w:tc>
        <w:tc>
          <w:tcPr>
            <w:tcW w:w="247" w:type="dxa"/>
          </w:tcPr>
          <w:p w14:paraId="4FFACD5B" w14:textId="77777777" w:rsidR="004A00E5" w:rsidRDefault="004A00E5" w:rsidP="004A00E5">
            <w:pPr>
              <w:jc w:val="center"/>
            </w:pPr>
          </w:p>
        </w:tc>
        <w:tc>
          <w:tcPr>
            <w:tcW w:w="236" w:type="dxa"/>
            <w:gridSpan w:val="2"/>
          </w:tcPr>
          <w:p w14:paraId="63A4F11A" w14:textId="77777777" w:rsidR="004A00E5" w:rsidRDefault="004A00E5" w:rsidP="004A00E5">
            <w:pPr>
              <w:jc w:val="center"/>
            </w:pPr>
          </w:p>
        </w:tc>
        <w:tc>
          <w:tcPr>
            <w:tcW w:w="248" w:type="dxa"/>
          </w:tcPr>
          <w:p w14:paraId="49C25281" w14:textId="77777777" w:rsidR="004A00E5" w:rsidRDefault="004A00E5" w:rsidP="004A00E5">
            <w:pPr>
              <w:jc w:val="center"/>
            </w:pPr>
          </w:p>
        </w:tc>
        <w:tc>
          <w:tcPr>
            <w:tcW w:w="236" w:type="dxa"/>
          </w:tcPr>
          <w:p w14:paraId="3EE3F375" w14:textId="77777777" w:rsidR="004A00E5" w:rsidRDefault="004A00E5" w:rsidP="004A00E5">
            <w:pPr>
              <w:jc w:val="center"/>
            </w:pPr>
          </w:p>
        </w:tc>
        <w:tc>
          <w:tcPr>
            <w:tcW w:w="236" w:type="dxa"/>
          </w:tcPr>
          <w:p w14:paraId="49FFAC1D" w14:textId="77777777" w:rsidR="004A00E5" w:rsidRDefault="004A00E5" w:rsidP="004A00E5">
            <w:pPr>
              <w:jc w:val="center"/>
            </w:pPr>
          </w:p>
        </w:tc>
        <w:tc>
          <w:tcPr>
            <w:tcW w:w="248" w:type="dxa"/>
          </w:tcPr>
          <w:p w14:paraId="707AC1DA" w14:textId="77777777" w:rsidR="004A00E5" w:rsidRDefault="004A00E5" w:rsidP="004A00E5">
            <w:pPr>
              <w:jc w:val="center"/>
            </w:pPr>
          </w:p>
        </w:tc>
        <w:tc>
          <w:tcPr>
            <w:tcW w:w="236" w:type="dxa"/>
          </w:tcPr>
          <w:p w14:paraId="306BC8EC" w14:textId="77777777" w:rsidR="004A00E5" w:rsidRDefault="004A00E5" w:rsidP="004A00E5">
            <w:pPr>
              <w:jc w:val="center"/>
            </w:pPr>
          </w:p>
        </w:tc>
        <w:tc>
          <w:tcPr>
            <w:tcW w:w="236" w:type="dxa"/>
          </w:tcPr>
          <w:p w14:paraId="3207E1F9" w14:textId="77777777" w:rsidR="004A00E5" w:rsidRDefault="004A00E5" w:rsidP="004A00E5">
            <w:pPr>
              <w:jc w:val="center"/>
            </w:pPr>
          </w:p>
        </w:tc>
        <w:tc>
          <w:tcPr>
            <w:tcW w:w="248" w:type="dxa"/>
          </w:tcPr>
          <w:p w14:paraId="7374D7EF" w14:textId="77777777" w:rsidR="004A00E5" w:rsidRDefault="004A00E5" w:rsidP="004A00E5">
            <w:pPr>
              <w:jc w:val="center"/>
            </w:pPr>
          </w:p>
        </w:tc>
        <w:tc>
          <w:tcPr>
            <w:tcW w:w="236" w:type="dxa"/>
          </w:tcPr>
          <w:p w14:paraId="648CDACB" w14:textId="77777777" w:rsidR="004A00E5" w:rsidRDefault="004A00E5" w:rsidP="004A00E5">
            <w:pPr>
              <w:jc w:val="center"/>
            </w:pPr>
          </w:p>
        </w:tc>
        <w:tc>
          <w:tcPr>
            <w:tcW w:w="236" w:type="dxa"/>
          </w:tcPr>
          <w:p w14:paraId="0AB2780A" w14:textId="77777777" w:rsidR="004A00E5" w:rsidRDefault="004A00E5" w:rsidP="004A00E5">
            <w:pPr>
              <w:jc w:val="center"/>
            </w:pPr>
          </w:p>
        </w:tc>
        <w:tc>
          <w:tcPr>
            <w:tcW w:w="249" w:type="dxa"/>
          </w:tcPr>
          <w:p w14:paraId="7BB3C662" w14:textId="77777777" w:rsidR="004A00E5" w:rsidRDefault="004A00E5" w:rsidP="004A00E5">
            <w:pPr>
              <w:jc w:val="center"/>
            </w:pPr>
          </w:p>
        </w:tc>
        <w:tc>
          <w:tcPr>
            <w:tcW w:w="236" w:type="dxa"/>
          </w:tcPr>
          <w:p w14:paraId="3ACEAAFE" w14:textId="77777777" w:rsidR="004A00E5" w:rsidRDefault="004A00E5" w:rsidP="004A00E5">
            <w:pPr>
              <w:jc w:val="center"/>
            </w:pPr>
          </w:p>
        </w:tc>
        <w:tc>
          <w:tcPr>
            <w:tcW w:w="236" w:type="dxa"/>
            <w:gridSpan w:val="2"/>
          </w:tcPr>
          <w:p w14:paraId="2582A2D3" w14:textId="77777777" w:rsidR="004A00E5" w:rsidRDefault="004A00E5" w:rsidP="004A00E5">
            <w:pPr>
              <w:jc w:val="center"/>
            </w:pPr>
          </w:p>
        </w:tc>
        <w:tc>
          <w:tcPr>
            <w:tcW w:w="236" w:type="dxa"/>
            <w:shd w:val="clear" w:color="auto" w:fill="000000" w:themeFill="text1"/>
          </w:tcPr>
          <w:p w14:paraId="1FAD363F" w14:textId="77777777" w:rsidR="004A00E5" w:rsidRDefault="004A00E5" w:rsidP="004A00E5">
            <w:pPr>
              <w:jc w:val="center"/>
            </w:pPr>
          </w:p>
        </w:tc>
        <w:tc>
          <w:tcPr>
            <w:tcW w:w="236" w:type="dxa"/>
            <w:shd w:val="clear" w:color="auto" w:fill="000000" w:themeFill="text1"/>
          </w:tcPr>
          <w:p w14:paraId="5306CE33" w14:textId="77777777" w:rsidR="004A00E5" w:rsidRDefault="004A00E5" w:rsidP="004A00E5">
            <w:pPr>
              <w:jc w:val="center"/>
            </w:pPr>
          </w:p>
        </w:tc>
        <w:tc>
          <w:tcPr>
            <w:tcW w:w="251" w:type="dxa"/>
            <w:shd w:val="clear" w:color="auto" w:fill="000000" w:themeFill="text1"/>
          </w:tcPr>
          <w:p w14:paraId="47216706" w14:textId="77777777" w:rsidR="004A00E5" w:rsidRDefault="004A00E5" w:rsidP="004A00E5">
            <w:pPr>
              <w:jc w:val="center"/>
            </w:pPr>
          </w:p>
        </w:tc>
        <w:tc>
          <w:tcPr>
            <w:tcW w:w="236" w:type="dxa"/>
            <w:gridSpan w:val="2"/>
            <w:shd w:val="clear" w:color="auto" w:fill="000000" w:themeFill="text1"/>
          </w:tcPr>
          <w:p w14:paraId="677A2B9E" w14:textId="77777777" w:rsidR="004A00E5" w:rsidRDefault="004A00E5" w:rsidP="004A00E5">
            <w:pPr>
              <w:jc w:val="center"/>
            </w:pPr>
          </w:p>
        </w:tc>
        <w:tc>
          <w:tcPr>
            <w:tcW w:w="335" w:type="dxa"/>
            <w:shd w:val="clear" w:color="auto" w:fill="000000" w:themeFill="text1"/>
          </w:tcPr>
          <w:p w14:paraId="54E82F74" w14:textId="77777777" w:rsidR="004A00E5" w:rsidRDefault="004A00E5" w:rsidP="004A00E5">
            <w:pPr>
              <w:jc w:val="center"/>
            </w:pPr>
          </w:p>
        </w:tc>
        <w:tc>
          <w:tcPr>
            <w:tcW w:w="236" w:type="dxa"/>
          </w:tcPr>
          <w:p w14:paraId="6A7153EC" w14:textId="77777777" w:rsidR="004A00E5" w:rsidRDefault="004A00E5" w:rsidP="004A00E5">
            <w:pPr>
              <w:jc w:val="center"/>
            </w:pPr>
          </w:p>
        </w:tc>
        <w:tc>
          <w:tcPr>
            <w:tcW w:w="248" w:type="dxa"/>
          </w:tcPr>
          <w:p w14:paraId="18AD7C53" w14:textId="77777777" w:rsidR="004A00E5" w:rsidRDefault="004A00E5" w:rsidP="004A00E5">
            <w:pPr>
              <w:jc w:val="center"/>
            </w:pPr>
          </w:p>
        </w:tc>
        <w:tc>
          <w:tcPr>
            <w:tcW w:w="236" w:type="dxa"/>
            <w:gridSpan w:val="2"/>
            <w:shd w:val="clear" w:color="auto" w:fill="FFFFFF" w:themeFill="background1"/>
          </w:tcPr>
          <w:p w14:paraId="52872BBB" w14:textId="77777777" w:rsidR="004A00E5" w:rsidRDefault="004A00E5" w:rsidP="004A00E5">
            <w:pPr>
              <w:jc w:val="center"/>
            </w:pPr>
          </w:p>
        </w:tc>
        <w:tc>
          <w:tcPr>
            <w:tcW w:w="236" w:type="dxa"/>
            <w:shd w:val="clear" w:color="auto" w:fill="FFFFFF" w:themeFill="background1"/>
          </w:tcPr>
          <w:p w14:paraId="26A58BE3" w14:textId="77777777" w:rsidR="004A00E5" w:rsidRDefault="004A00E5" w:rsidP="004A00E5">
            <w:pPr>
              <w:jc w:val="center"/>
            </w:pPr>
          </w:p>
        </w:tc>
        <w:tc>
          <w:tcPr>
            <w:tcW w:w="248" w:type="dxa"/>
            <w:shd w:val="clear" w:color="auto" w:fill="FFFFFF" w:themeFill="background1"/>
          </w:tcPr>
          <w:p w14:paraId="37F44CF8" w14:textId="77777777" w:rsidR="004A00E5" w:rsidRDefault="004A00E5" w:rsidP="004A00E5">
            <w:pPr>
              <w:jc w:val="center"/>
            </w:pPr>
          </w:p>
        </w:tc>
        <w:tc>
          <w:tcPr>
            <w:tcW w:w="236" w:type="dxa"/>
            <w:shd w:val="clear" w:color="auto" w:fill="FFFFFF" w:themeFill="background1"/>
          </w:tcPr>
          <w:p w14:paraId="3239A734" w14:textId="77777777" w:rsidR="004A00E5" w:rsidRDefault="004A00E5" w:rsidP="004A00E5">
            <w:pPr>
              <w:jc w:val="center"/>
            </w:pPr>
          </w:p>
        </w:tc>
        <w:tc>
          <w:tcPr>
            <w:tcW w:w="236" w:type="dxa"/>
            <w:shd w:val="clear" w:color="auto" w:fill="FFFFFF" w:themeFill="background1"/>
          </w:tcPr>
          <w:p w14:paraId="68D038F3" w14:textId="77777777" w:rsidR="004A00E5" w:rsidRDefault="004A00E5" w:rsidP="004A00E5">
            <w:pPr>
              <w:jc w:val="center"/>
            </w:pPr>
          </w:p>
        </w:tc>
      </w:tr>
      <w:tr w:rsidR="004A00E5" w14:paraId="7BF40DA3" w14:textId="77777777" w:rsidTr="00146C0B">
        <w:trPr>
          <w:trHeight w:val="641"/>
        </w:trPr>
        <w:tc>
          <w:tcPr>
            <w:tcW w:w="1831" w:type="dxa"/>
          </w:tcPr>
          <w:p w14:paraId="1C2776F0" w14:textId="77777777" w:rsidR="004A00E5" w:rsidRDefault="004A00E5" w:rsidP="004A00E5">
            <w:pPr>
              <w:jc w:val="center"/>
            </w:pPr>
            <w:r>
              <w:rPr>
                <w:rFonts w:ascii="Calibri" w:hAnsi="Calibri"/>
                <w:color w:val="000000"/>
                <w:sz w:val="20"/>
              </w:rPr>
              <w:t>Writing and Presentation</w:t>
            </w:r>
          </w:p>
        </w:tc>
        <w:tc>
          <w:tcPr>
            <w:tcW w:w="236" w:type="dxa"/>
          </w:tcPr>
          <w:p w14:paraId="310AA49D" w14:textId="77777777" w:rsidR="004A00E5" w:rsidRDefault="004A00E5" w:rsidP="004A00E5">
            <w:pPr>
              <w:jc w:val="center"/>
            </w:pPr>
          </w:p>
        </w:tc>
        <w:tc>
          <w:tcPr>
            <w:tcW w:w="236" w:type="dxa"/>
          </w:tcPr>
          <w:p w14:paraId="0059E332" w14:textId="77777777" w:rsidR="004A00E5" w:rsidRDefault="004A00E5" w:rsidP="004A00E5">
            <w:pPr>
              <w:jc w:val="center"/>
            </w:pPr>
          </w:p>
        </w:tc>
        <w:tc>
          <w:tcPr>
            <w:tcW w:w="247" w:type="dxa"/>
          </w:tcPr>
          <w:p w14:paraId="136DA592" w14:textId="77777777" w:rsidR="004A00E5" w:rsidRDefault="004A00E5" w:rsidP="004A00E5">
            <w:pPr>
              <w:jc w:val="center"/>
            </w:pPr>
          </w:p>
        </w:tc>
        <w:tc>
          <w:tcPr>
            <w:tcW w:w="236" w:type="dxa"/>
            <w:gridSpan w:val="2"/>
          </w:tcPr>
          <w:p w14:paraId="7075928D" w14:textId="77777777" w:rsidR="004A00E5" w:rsidRDefault="004A00E5" w:rsidP="004A00E5">
            <w:pPr>
              <w:jc w:val="center"/>
            </w:pPr>
          </w:p>
        </w:tc>
        <w:tc>
          <w:tcPr>
            <w:tcW w:w="248" w:type="dxa"/>
          </w:tcPr>
          <w:p w14:paraId="6984227D" w14:textId="77777777" w:rsidR="004A00E5" w:rsidRDefault="004A00E5" w:rsidP="004A00E5">
            <w:pPr>
              <w:jc w:val="center"/>
            </w:pPr>
          </w:p>
        </w:tc>
        <w:tc>
          <w:tcPr>
            <w:tcW w:w="236" w:type="dxa"/>
          </w:tcPr>
          <w:p w14:paraId="0D2BFDCA" w14:textId="77777777" w:rsidR="004A00E5" w:rsidRDefault="004A00E5" w:rsidP="004A00E5">
            <w:pPr>
              <w:jc w:val="center"/>
            </w:pPr>
          </w:p>
        </w:tc>
        <w:tc>
          <w:tcPr>
            <w:tcW w:w="236" w:type="dxa"/>
          </w:tcPr>
          <w:p w14:paraId="6BB3E2D5" w14:textId="77777777" w:rsidR="004A00E5" w:rsidRDefault="004A00E5" w:rsidP="004A00E5">
            <w:pPr>
              <w:jc w:val="center"/>
            </w:pPr>
          </w:p>
        </w:tc>
        <w:tc>
          <w:tcPr>
            <w:tcW w:w="248" w:type="dxa"/>
          </w:tcPr>
          <w:p w14:paraId="6F11E4E9" w14:textId="77777777" w:rsidR="004A00E5" w:rsidRDefault="004A00E5" w:rsidP="004A00E5">
            <w:pPr>
              <w:jc w:val="center"/>
            </w:pPr>
          </w:p>
        </w:tc>
        <w:tc>
          <w:tcPr>
            <w:tcW w:w="236" w:type="dxa"/>
          </w:tcPr>
          <w:p w14:paraId="1C87AF44" w14:textId="77777777" w:rsidR="004A00E5" w:rsidRDefault="004A00E5" w:rsidP="004A00E5">
            <w:pPr>
              <w:jc w:val="center"/>
            </w:pPr>
          </w:p>
        </w:tc>
        <w:tc>
          <w:tcPr>
            <w:tcW w:w="236" w:type="dxa"/>
          </w:tcPr>
          <w:p w14:paraId="1C5B777B" w14:textId="77777777" w:rsidR="004A00E5" w:rsidRDefault="004A00E5" w:rsidP="004A00E5">
            <w:pPr>
              <w:jc w:val="center"/>
            </w:pPr>
          </w:p>
        </w:tc>
        <w:tc>
          <w:tcPr>
            <w:tcW w:w="248" w:type="dxa"/>
          </w:tcPr>
          <w:p w14:paraId="7C0370DD" w14:textId="77777777" w:rsidR="004A00E5" w:rsidRDefault="004A00E5" w:rsidP="004A00E5">
            <w:pPr>
              <w:jc w:val="center"/>
            </w:pPr>
          </w:p>
        </w:tc>
        <w:tc>
          <w:tcPr>
            <w:tcW w:w="236" w:type="dxa"/>
          </w:tcPr>
          <w:p w14:paraId="2B0DBD8E" w14:textId="77777777" w:rsidR="004A00E5" w:rsidRDefault="004A00E5" w:rsidP="004A00E5">
            <w:pPr>
              <w:jc w:val="center"/>
            </w:pPr>
          </w:p>
        </w:tc>
        <w:tc>
          <w:tcPr>
            <w:tcW w:w="236" w:type="dxa"/>
          </w:tcPr>
          <w:p w14:paraId="492DC062" w14:textId="77777777" w:rsidR="004A00E5" w:rsidRDefault="004A00E5" w:rsidP="004A00E5">
            <w:pPr>
              <w:jc w:val="center"/>
            </w:pPr>
          </w:p>
        </w:tc>
        <w:tc>
          <w:tcPr>
            <w:tcW w:w="249" w:type="dxa"/>
          </w:tcPr>
          <w:p w14:paraId="7B3A5A99" w14:textId="77777777" w:rsidR="004A00E5" w:rsidRDefault="004A00E5" w:rsidP="004A00E5">
            <w:pPr>
              <w:jc w:val="center"/>
            </w:pPr>
          </w:p>
        </w:tc>
        <w:tc>
          <w:tcPr>
            <w:tcW w:w="236" w:type="dxa"/>
          </w:tcPr>
          <w:p w14:paraId="08B2881C" w14:textId="77777777" w:rsidR="004A00E5" w:rsidRDefault="004A00E5" w:rsidP="004A00E5">
            <w:pPr>
              <w:jc w:val="center"/>
            </w:pPr>
          </w:p>
        </w:tc>
        <w:tc>
          <w:tcPr>
            <w:tcW w:w="236" w:type="dxa"/>
            <w:gridSpan w:val="2"/>
          </w:tcPr>
          <w:p w14:paraId="441C5CA2" w14:textId="77777777" w:rsidR="004A00E5" w:rsidRDefault="004A00E5" w:rsidP="004A00E5">
            <w:pPr>
              <w:jc w:val="center"/>
            </w:pPr>
          </w:p>
        </w:tc>
        <w:tc>
          <w:tcPr>
            <w:tcW w:w="236" w:type="dxa"/>
          </w:tcPr>
          <w:p w14:paraId="0F1A911D" w14:textId="77777777" w:rsidR="004A00E5" w:rsidRDefault="004A00E5" w:rsidP="004A00E5">
            <w:pPr>
              <w:jc w:val="center"/>
            </w:pPr>
          </w:p>
        </w:tc>
        <w:tc>
          <w:tcPr>
            <w:tcW w:w="236" w:type="dxa"/>
          </w:tcPr>
          <w:p w14:paraId="093DCC59" w14:textId="77777777" w:rsidR="004A00E5" w:rsidRDefault="004A00E5" w:rsidP="004A00E5">
            <w:pPr>
              <w:jc w:val="center"/>
            </w:pPr>
          </w:p>
        </w:tc>
        <w:tc>
          <w:tcPr>
            <w:tcW w:w="251" w:type="dxa"/>
          </w:tcPr>
          <w:p w14:paraId="22D51866" w14:textId="77777777" w:rsidR="004A00E5" w:rsidRDefault="004A00E5" w:rsidP="004A00E5">
            <w:pPr>
              <w:jc w:val="center"/>
            </w:pPr>
          </w:p>
        </w:tc>
        <w:tc>
          <w:tcPr>
            <w:tcW w:w="236" w:type="dxa"/>
            <w:gridSpan w:val="2"/>
            <w:shd w:val="clear" w:color="auto" w:fill="000000" w:themeFill="text1"/>
          </w:tcPr>
          <w:p w14:paraId="6415BF05" w14:textId="77777777" w:rsidR="004A00E5" w:rsidRDefault="004A00E5" w:rsidP="004A00E5">
            <w:pPr>
              <w:jc w:val="center"/>
            </w:pPr>
          </w:p>
        </w:tc>
        <w:tc>
          <w:tcPr>
            <w:tcW w:w="335" w:type="dxa"/>
            <w:shd w:val="clear" w:color="auto" w:fill="000000" w:themeFill="text1"/>
          </w:tcPr>
          <w:p w14:paraId="314E04F9" w14:textId="77777777" w:rsidR="004A00E5" w:rsidRDefault="004A00E5" w:rsidP="004A00E5">
            <w:pPr>
              <w:jc w:val="center"/>
            </w:pPr>
          </w:p>
        </w:tc>
        <w:tc>
          <w:tcPr>
            <w:tcW w:w="236" w:type="dxa"/>
            <w:shd w:val="clear" w:color="auto" w:fill="000000" w:themeFill="text1"/>
          </w:tcPr>
          <w:p w14:paraId="19219C5A" w14:textId="77777777" w:rsidR="004A00E5" w:rsidRDefault="004A00E5" w:rsidP="004A00E5">
            <w:pPr>
              <w:jc w:val="center"/>
            </w:pPr>
          </w:p>
        </w:tc>
        <w:tc>
          <w:tcPr>
            <w:tcW w:w="248" w:type="dxa"/>
            <w:shd w:val="clear" w:color="auto" w:fill="000000" w:themeFill="text1"/>
          </w:tcPr>
          <w:p w14:paraId="3977DEA5" w14:textId="77777777" w:rsidR="004A00E5" w:rsidRDefault="004A00E5" w:rsidP="004A00E5">
            <w:pPr>
              <w:jc w:val="center"/>
            </w:pPr>
          </w:p>
        </w:tc>
        <w:tc>
          <w:tcPr>
            <w:tcW w:w="236" w:type="dxa"/>
            <w:gridSpan w:val="2"/>
            <w:shd w:val="clear" w:color="auto" w:fill="000000" w:themeFill="text1"/>
          </w:tcPr>
          <w:p w14:paraId="46A53163" w14:textId="77777777" w:rsidR="004A00E5" w:rsidRDefault="004A00E5" w:rsidP="004A00E5">
            <w:pPr>
              <w:jc w:val="center"/>
            </w:pPr>
          </w:p>
        </w:tc>
        <w:tc>
          <w:tcPr>
            <w:tcW w:w="236" w:type="dxa"/>
          </w:tcPr>
          <w:p w14:paraId="4A648DD0" w14:textId="77777777" w:rsidR="004A00E5" w:rsidRDefault="004A00E5" w:rsidP="004A00E5">
            <w:pPr>
              <w:ind w:firstLine="181"/>
              <w:jc w:val="center"/>
            </w:pPr>
          </w:p>
        </w:tc>
        <w:tc>
          <w:tcPr>
            <w:tcW w:w="248" w:type="dxa"/>
          </w:tcPr>
          <w:p w14:paraId="0EA13F27" w14:textId="77777777" w:rsidR="004A00E5" w:rsidRDefault="004A00E5" w:rsidP="004A00E5">
            <w:pPr>
              <w:ind w:firstLine="181"/>
              <w:jc w:val="center"/>
            </w:pPr>
          </w:p>
        </w:tc>
        <w:tc>
          <w:tcPr>
            <w:tcW w:w="236" w:type="dxa"/>
          </w:tcPr>
          <w:p w14:paraId="5B0085CC" w14:textId="77777777" w:rsidR="004A00E5" w:rsidRDefault="004A00E5" w:rsidP="004A00E5">
            <w:pPr>
              <w:ind w:firstLine="181"/>
              <w:jc w:val="center"/>
            </w:pPr>
          </w:p>
        </w:tc>
        <w:tc>
          <w:tcPr>
            <w:tcW w:w="236" w:type="dxa"/>
          </w:tcPr>
          <w:p w14:paraId="3E19B9A7" w14:textId="77777777" w:rsidR="004A00E5" w:rsidRDefault="004A00E5" w:rsidP="004A00E5">
            <w:pPr>
              <w:ind w:firstLine="181"/>
              <w:jc w:val="center"/>
            </w:pPr>
          </w:p>
        </w:tc>
      </w:tr>
      <w:tr w:rsidR="004A00E5" w14:paraId="1B9CCE5A" w14:textId="77777777" w:rsidTr="00146C0B">
        <w:trPr>
          <w:trHeight w:val="550"/>
        </w:trPr>
        <w:tc>
          <w:tcPr>
            <w:tcW w:w="1831" w:type="dxa"/>
          </w:tcPr>
          <w:p w14:paraId="5CBC1B7A" w14:textId="77777777" w:rsidR="004A00E5" w:rsidRDefault="004A00E5" w:rsidP="004A00E5">
            <w:pPr>
              <w:jc w:val="center"/>
            </w:pPr>
            <w:r>
              <w:rPr>
                <w:rFonts w:ascii="Calibri" w:hAnsi="Calibri"/>
                <w:color w:val="000000"/>
                <w:sz w:val="20"/>
              </w:rPr>
              <w:t>Finalization and Submission</w:t>
            </w:r>
          </w:p>
        </w:tc>
        <w:tc>
          <w:tcPr>
            <w:tcW w:w="236" w:type="dxa"/>
          </w:tcPr>
          <w:p w14:paraId="3776FB80" w14:textId="77777777" w:rsidR="004A00E5" w:rsidRDefault="004A00E5" w:rsidP="004A00E5">
            <w:pPr>
              <w:jc w:val="center"/>
            </w:pPr>
          </w:p>
        </w:tc>
        <w:tc>
          <w:tcPr>
            <w:tcW w:w="236" w:type="dxa"/>
          </w:tcPr>
          <w:p w14:paraId="6A9B31B8" w14:textId="77777777" w:rsidR="004A00E5" w:rsidRDefault="004A00E5" w:rsidP="004A00E5">
            <w:pPr>
              <w:jc w:val="center"/>
            </w:pPr>
          </w:p>
        </w:tc>
        <w:tc>
          <w:tcPr>
            <w:tcW w:w="247" w:type="dxa"/>
          </w:tcPr>
          <w:p w14:paraId="5ECF3FFA" w14:textId="77777777" w:rsidR="004A00E5" w:rsidRDefault="004A00E5" w:rsidP="004A00E5">
            <w:pPr>
              <w:jc w:val="center"/>
            </w:pPr>
          </w:p>
        </w:tc>
        <w:tc>
          <w:tcPr>
            <w:tcW w:w="236" w:type="dxa"/>
            <w:gridSpan w:val="2"/>
          </w:tcPr>
          <w:p w14:paraId="4FD63562" w14:textId="77777777" w:rsidR="004A00E5" w:rsidRDefault="004A00E5" w:rsidP="004A00E5">
            <w:pPr>
              <w:jc w:val="center"/>
            </w:pPr>
          </w:p>
        </w:tc>
        <w:tc>
          <w:tcPr>
            <w:tcW w:w="248" w:type="dxa"/>
          </w:tcPr>
          <w:p w14:paraId="67CAC917" w14:textId="77777777" w:rsidR="004A00E5" w:rsidRDefault="004A00E5" w:rsidP="004A00E5">
            <w:pPr>
              <w:jc w:val="center"/>
            </w:pPr>
          </w:p>
        </w:tc>
        <w:tc>
          <w:tcPr>
            <w:tcW w:w="236" w:type="dxa"/>
          </w:tcPr>
          <w:p w14:paraId="6991650C" w14:textId="77777777" w:rsidR="004A00E5" w:rsidRDefault="004A00E5" w:rsidP="004A00E5">
            <w:pPr>
              <w:jc w:val="center"/>
            </w:pPr>
          </w:p>
        </w:tc>
        <w:tc>
          <w:tcPr>
            <w:tcW w:w="236" w:type="dxa"/>
          </w:tcPr>
          <w:p w14:paraId="09DE7A91" w14:textId="77777777" w:rsidR="004A00E5" w:rsidRDefault="004A00E5" w:rsidP="004A00E5">
            <w:pPr>
              <w:jc w:val="center"/>
            </w:pPr>
          </w:p>
        </w:tc>
        <w:tc>
          <w:tcPr>
            <w:tcW w:w="248" w:type="dxa"/>
          </w:tcPr>
          <w:p w14:paraId="3710D429" w14:textId="77777777" w:rsidR="004A00E5" w:rsidRDefault="004A00E5" w:rsidP="004A00E5">
            <w:pPr>
              <w:jc w:val="center"/>
            </w:pPr>
          </w:p>
        </w:tc>
        <w:tc>
          <w:tcPr>
            <w:tcW w:w="236" w:type="dxa"/>
          </w:tcPr>
          <w:p w14:paraId="1BA7E750" w14:textId="77777777" w:rsidR="004A00E5" w:rsidRDefault="004A00E5" w:rsidP="004A00E5">
            <w:pPr>
              <w:jc w:val="center"/>
            </w:pPr>
          </w:p>
        </w:tc>
        <w:tc>
          <w:tcPr>
            <w:tcW w:w="236" w:type="dxa"/>
          </w:tcPr>
          <w:p w14:paraId="1361A74E" w14:textId="77777777" w:rsidR="004A00E5" w:rsidRDefault="004A00E5" w:rsidP="004A00E5">
            <w:pPr>
              <w:jc w:val="center"/>
            </w:pPr>
          </w:p>
        </w:tc>
        <w:tc>
          <w:tcPr>
            <w:tcW w:w="248" w:type="dxa"/>
          </w:tcPr>
          <w:p w14:paraId="245C1A81" w14:textId="77777777" w:rsidR="004A00E5" w:rsidRDefault="004A00E5" w:rsidP="004A00E5">
            <w:pPr>
              <w:jc w:val="center"/>
            </w:pPr>
          </w:p>
        </w:tc>
        <w:tc>
          <w:tcPr>
            <w:tcW w:w="236" w:type="dxa"/>
          </w:tcPr>
          <w:p w14:paraId="7C717F0E" w14:textId="77777777" w:rsidR="004A00E5" w:rsidRDefault="004A00E5" w:rsidP="004A00E5">
            <w:pPr>
              <w:jc w:val="center"/>
            </w:pPr>
          </w:p>
        </w:tc>
        <w:tc>
          <w:tcPr>
            <w:tcW w:w="236" w:type="dxa"/>
          </w:tcPr>
          <w:p w14:paraId="29244522" w14:textId="77777777" w:rsidR="004A00E5" w:rsidRDefault="004A00E5" w:rsidP="004A00E5">
            <w:pPr>
              <w:jc w:val="center"/>
            </w:pPr>
          </w:p>
        </w:tc>
        <w:tc>
          <w:tcPr>
            <w:tcW w:w="249" w:type="dxa"/>
          </w:tcPr>
          <w:p w14:paraId="6F7CE55E" w14:textId="77777777" w:rsidR="004A00E5" w:rsidRDefault="004A00E5" w:rsidP="004A00E5">
            <w:pPr>
              <w:jc w:val="center"/>
            </w:pPr>
          </w:p>
        </w:tc>
        <w:tc>
          <w:tcPr>
            <w:tcW w:w="236" w:type="dxa"/>
          </w:tcPr>
          <w:p w14:paraId="257833F2" w14:textId="77777777" w:rsidR="004A00E5" w:rsidRDefault="004A00E5" w:rsidP="004A00E5">
            <w:pPr>
              <w:jc w:val="center"/>
            </w:pPr>
          </w:p>
        </w:tc>
        <w:tc>
          <w:tcPr>
            <w:tcW w:w="236" w:type="dxa"/>
            <w:gridSpan w:val="2"/>
          </w:tcPr>
          <w:p w14:paraId="0F6D9ADE" w14:textId="77777777" w:rsidR="004A00E5" w:rsidRDefault="004A00E5" w:rsidP="004A00E5">
            <w:pPr>
              <w:jc w:val="center"/>
            </w:pPr>
          </w:p>
        </w:tc>
        <w:tc>
          <w:tcPr>
            <w:tcW w:w="236" w:type="dxa"/>
          </w:tcPr>
          <w:p w14:paraId="7ADAE2DA" w14:textId="77777777" w:rsidR="004A00E5" w:rsidRDefault="004A00E5" w:rsidP="004A00E5">
            <w:pPr>
              <w:jc w:val="center"/>
            </w:pPr>
          </w:p>
        </w:tc>
        <w:tc>
          <w:tcPr>
            <w:tcW w:w="236" w:type="dxa"/>
          </w:tcPr>
          <w:p w14:paraId="3A3DCBD8" w14:textId="77777777" w:rsidR="004A00E5" w:rsidRDefault="004A00E5" w:rsidP="004A00E5">
            <w:pPr>
              <w:jc w:val="center"/>
            </w:pPr>
          </w:p>
        </w:tc>
        <w:tc>
          <w:tcPr>
            <w:tcW w:w="251" w:type="dxa"/>
          </w:tcPr>
          <w:p w14:paraId="6FC1E0AD" w14:textId="77777777" w:rsidR="004A00E5" w:rsidRDefault="004A00E5" w:rsidP="004A00E5">
            <w:pPr>
              <w:jc w:val="center"/>
            </w:pPr>
          </w:p>
        </w:tc>
        <w:tc>
          <w:tcPr>
            <w:tcW w:w="236" w:type="dxa"/>
            <w:gridSpan w:val="2"/>
          </w:tcPr>
          <w:p w14:paraId="7BD54A6D" w14:textId="77777777" w:rsidR="004A00E5" w:rsidRDefault="004A00E5" w:rsidP="004A00E5">
            <w:pPr>
              <w:jc w:val="center"/>
            </w:pPr>
          </w:p>
        </w:tc>
        <w:tc>
          <w:tcPr>
            <w:tcW w:w="335" w:type="dxa"/>
          </w:tcPr>
          <w:p w14:paraId="409521EC" w14:textId="77777777" w:rsidR="004A00E5" w:rsidRDefault="004A00E5" w:rsidP="004A00E5">
            <w:pPr>
              <w:jc w:val="center"/>
            </w:pPr>
          </w:p>
        </w:tc>
        <w:tc>
          <w:tcPr>
            <w:tcW w:w="236" w:type="dxa"/>
          </w:tcPr>
          <w:p w14:paraId="34432AFC" w14:textId="77777777" w:rsidR="004A00E5" w:rsidRDefault="004A00E5" w:rsidP="004A00E5">
            <w:pPr>
              <w:jc w:val="center"/>
            </w:pPr>
          </w:p>
        </w:tc>
        <w:tc>
          <w:tcPr>
            <w:tcW w:w="248" w:type="dxa"/>
          </w:tcPr>
          <w:p w14:paraId="0FD4CDA2" w14:textId="77777777" w:rsidR="004A00E5" w:rsidRDefault="004A00E5" w:rsidP="004A00E5">
            <w:pPr>
              <w:jc w:val="center"/>
            </w:pPr>
          </w:p>
        </w:tc>
        <w:tc>
          <w:tcPr>
            <w:tcW w:w="236" w:type="dxa"/>
            <w:gridSpan w:val="2"/>
          </w:tcPr>
          <w:p w14:paraId="71E16949" w14:textId="77777777" w:rsidR="004A00E5" w:rsidRDefault="004A00E5" w:rsidP="004A00E5">
            <w:pPr>
              <w:jc w:val="center"/>
            </w:pPr>
          </w:p>
        </w:tc>
        <w:tc>
          <w:tcPr>
            <w:tcW w:w="236" w:type="dxa"/>
            <w:shd w:val="clear" w:color="auto" w:fill="000000" w:themeFill="text1"/>
          </w:tcPr>
          <w:p w14:paraId="6F910084" w14:textId="77777777" w:rsidR="004A00E5" w:rsidRDefault="004A00E5" w:rsidP="004A00E5">
            <w:pPr>
              <w:jc w:val="center"/>
            </w:pPr>
          </w:p>
        </w:tc>
        <w:tc>
          <w:tcPr>
            <w:tcW w:w="248" w:type="dxa"/>
            <w:shd w:val="clear" w:color="auto" w:fill="000000" w:themeFill="text1"/>
          </w:tcPr>
          <w:p w14:paraId="28CDB07B" w14:textId="77777777" w:rsidR="004A00E5" w:rsidRDefault="004A00E5" w:rsidP="004A00E5">
            <w:pPr>
              <w:jc w:val="center"/>
            </w:pPr>
          </w:p>
        </w:tc>
        <w:tc>
          <w:tcPr>
            <w:tcW w:w="236" w:type="dxa"/>
            <w:shd w:val="clear" w:color="auto" w:fill="000000" w:themeFill="text1"/>
          </w:tcPr>
          <w:p w14:paraId="75F82124" w14:textId="77777777" w:rsidR="004A00E5" w:rsidRDefault="004A00E5" w:rsidP="004A00E5">
            <w:pPr>
              <w:jc w:val="center"/>
            </w:pPr>
          </w:p>
        </w:tc>
        <w:tc>
          <w:tcPr>
            <w:tcW w:w="236" w:type="dxa"/>
            <w:shd w:val="clear" w:color="auto" w:fill="000000" w:themeFill="text1"/>
          </w:tcPr>
          <w:p w14:paraId="4B1C66B3" w14:textId="77777777" w:rsidR="004A00E5" w:rsidRDefault="004A00E5" w:rsidP="004A00E5">
            <w:pPr>
              <w:jc w:val="center"/>
            </w:pPr>
          </w:p>
        </w:tc>
      </w:tr>
    </w:tbl>
    <w:p w14:paraId="7D76A74F" w14:textId="7F2EAB2B" w:rsidR="004A00E5" w:rsidRDefault="00591A78" w:rsidP="00591A78">
      <w:pPr>
        <w:pStyle w:val="Heading1"/>
      </w:pPr>
      <w:bookmarkStart w:id="30" w:name="_Toc212704527"/>
      <w:r>
        <w:t xml:space="preserve">12. </w:t>
      </w:r>
      <w:r w:rsidRPr="00D45EC9">
        <w:t>TIMELINE</w:t>
      </w:r>
      <w:bookmarkEnd w:id="30"/>
      <w:r>
        <w:t xml:space="preserve"> </w:t>
      </w:r>
      <w:r w:rsidR="00C712AE">
        <w:br w:type="page"/>
      </w:r>
    </w:p>
    <w:p w14:paraId="47B6892A" w14:textId="5AC97411" w:rsidR="00C712AE" w:rsidRDefault="00C712AE" w:rsidP="00A21D0C"/>
    <w:p w14:paraId="179AA1FA" w14:textId="1714922E" w:rsidR="00260124" w:rsidRPr="00260124" w:rsidRDefault="00B221E4" w:rsidP="00C46A95">
      <w:pPr>
        <w:pStyle w:val="Heading1"/>
      </w:pPr>
      <w:bookmarkStart w:id="31" w:name="_Toc212704528"/>
      <w:r>
        <w:t xml:space="preserve">13. </w:t>
      </w:r>
      <w:r w:rsidR="00C712AE" w:rsidRPr="00A21D0C">
        <w:t>References</w:t>
      </w:r>
      <w:bookmarkEnd w:id="31"/>
    </w:p>
    <w:p w14:paraId="025BF97E" w14:textId="204E0021" w:rsidR="00C02EC6" w:rsidRPr="00C02EC6" w:rsidRDefault="00981447" w:rsidP="00C02EC6">
      <w:pPr>
        <w:pStyle w:val="NormalWeb"/>
        <w:spacing w:before="0" w:beforeAutospacing="0" w:after="0" w:afterAutospacing="0" w:line="360" w:lineRule="auto"/>
        <w:ind w:left="720" w:hanging="720"/>
        <w:rPr>
          <w:color w:val="0563C1" w:themeColor="hyperlink"/>
          <w:u w:val="single"/>
        </w:rPr>
      </w:pPr>
      <w:r w:rsidRPr="00981447">
        <w:rPr>
          <w:i/>
          <w:iCs/>
        </w:rPr>
        <w:t>Are TikTok and Instagram reels sabotaging your brain? The startling effects of Short-Form video on memory, attention span, and creativity</w:t>
      </w:r>
      <w:r w:rsidRPr="00981447">
        <w:t xml:space="preserve">. (2023, April 30). PsychFuel. </w:t>
      </w:r>
      <w:hyperlink r:id="rId12" w:history="1">
        <w:r w:rsidRPr="00C52AC3">
          <w:rPr>
            <w:rStyle w:val="Hyperlink"/>
          </w:rPr>
          <w:t>https://psychfuel.home.blog/2023/04/29/are-tiktok-and-reels-sabotaging-your-brain-the-startling-effects-of-short-form-video-on-memory-attention-span-and-creativity/</w:t>
        </w:r>
      </w:hyperlink>
    </w:p>
    <w:p w14:paraId="39EBB6FD" w14:textId="4F48360A"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Ayres, P., &amp; Sweller, J. (2014). The Split-Attention principle in multimedia learning. </w:t>
      </w:r>
      <w:r w:rsidR="005B6E75">
        <w:rPr>
          <w:rFonts w:eastAsia="Times New Roman" w:cs="Times New Roman"/>
          <w:szCs w:val="24"/>
        </w:rPr>
        <w:tab/>
      </w:r>
      <w:r w:rsidRPr="00981447">
        <w:rPr>
          <w:rFonts w:eastAsia="Times New Roman" w:cs="Times New Roman"/>
          <w:szCs w:val="24"/>
        </w:rPr>
        <w:t xml:space="preserve">In </w:t>
      </w:r>
      <w:r w:rsidRPr="00981447">
        <w:rPr>
          <w:rFonts w:eastAsia="Times New Roman" w:cs="Times New Roman"/>
          <w:i/>
          <w:iCs/>
          <w:szCs w:val="24"/>
        </w:rPr>
        <w:t>Cambridge University Press eBooks</w:t>
      </w:r>
      <w:r w:rsidRPr="00981447">
        <w:rPr>
          <w:rFonts w:eastAsia="Times New Roman" w:cs="Times New Roman"/>
          <w:szCs w:val="24"/>
        </w:rPr>
        <w:t xml:space="preserve"> (pp. 206–226). </w:t>
      </w:r>
      <w:r>
        <w:rPr>
          <w:rFonts w:eastAsia="Times New Roman" w:cs="Times New Roman"/>
          <w:szCs w:val="24"/>
        </w:rPr>
        <w:tab/>
      </w:r>
      <w:hyperlink r:id="rId13" w:history="1">
        <w:r w:rsidRPr="00981447">
          <w:rPr>
            <w:rStyle w:val="Hyperlink"/>
            <w:rFonts w:eastAsia="Times New Roman" w:cs="Times New Roman"/>
            <w:szCs w:val="24"/>
          </w:rPr>
          <w:t>https://doi.org/10.1017/cbo9781139547369.011</w:t>
        </w:r>
      </w:hyperlink>
    </w:p>
    <w:p w14:paraId="02ABA787" w14:textId="0D1542D3" w:rsidR="00981447" w:rsidRDefault="00981447" w:rsidP="00223A85">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Baddeley, A. (2000). The episodic buffer: a new component of working memory? </w:t>
      </w:r>
      <w:r w:rsidR="00C02EC6">
        <w:rPr>
          <w:rFonts w:eastAsia="Times New Roman" w:cs="Times New Roman"/>
          <w:szCs w:val="24"/>
        </w:rPr>
        <w:tab/>
      </w:r>
      <w:r w:rsidRPr="00981447">
        <w:rPr>
          <w:rFonts w:eastAsia="Times New Roman" w:cs="Times New Roman"/>
          <w:i/>
          <w:iCs/>
          <w:szCs w:val="24"/>
        </w:rPr>
        <w:t>Trends in Cognitive Sciences</w:t>
      </w:r>
      <w:r w:rsidRPr="00981447">
        <w:rPr>
          <w:rFonts w:eastAsia="Times New Roman" w:cs="Times New Roman"/>
          <w:szCs w:val="24"/>
        </w:rPr>
        <w:t xml:space="preserve">, </w:t>
      </w:r>
      <w:r w:rsidRPr="00981447">
        <w:rPr>
          <w:rFonts w:eastAsia="Times New Roman" w:cs="Times New Roman"/>
          <w:i/>
          <w:iCs/>
          <w:szCs w:val="24"/>
        </w:rPr>
        <w:t>4</w:t>
      </w:r>
      <w:r w:rsidRPr="00981447">
        <w:rPr>
          <w:rFonts w:eastAsia="Times New Roman" w:cs="Times New Roman"/>
          <w:szCs w:val="24"/>
        </w:rPr>
        <w:t xml:space="preserve">(11), 417–423. </w:t>
      </w:r>
    </w:p>
    <w:p w14:paraId="3403C383" w14:textId="27C43FAA" w:rsidR="00981447" w:rsidRPr="00981447" w:rsidRDefault="00981447" w:rsidP="00223A85">
      <w:pPr>
        <w:spacing w:after="0"/>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hyperlink r:id="rId14" w:history="1">
        <w:r w:rsidRPr="00981447">
          <w:rPr>
            <w:rStyle w:val="Hyperlink"/>
            <w:rFonts w:eastAsia="Times New Roman" w:cs="Times New Roman"/>
            <w:szCs w:val="24"/>
          </w:rPr>
          <w:t>https://doi.org/10.1016/s1364-6613(00)01538-2</w:t>
        </w:r>
      </w:hyperlink>
    </w:p>
    <w:p w14:paraId="0DE19FCE" w14:textId="760BF1F7"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Baruh, L., Secinti, E., &amp; Cemalcilar, Z. (2017). Online Privacy Concerns and Privacy </w:t>
      </w:r>
      <w:r>
        <w:rPr>
          <w:rFonts w:eastAsia="Times New Roman" w:cs="Times New Roman"/>
          <w:szCs w:val="24"/>
        </w:rPr>
        <w:tab/>
      </w:r>
      <w:r w:rsidRPr="00981447">
        <w:rPr>
          <w:rFonts w:eastAsia="Times New Roman" w:cs="Times New Roman"/>
          <w:szCs w:val="24"/>
        </w:rPr>
        <w:t xml:space="preserve">Management: A Meta-Analytical Review. </w:t>
      </w:r>
      <w:r w:rsidRPr="00981447">
        <w:rPr>
          <w:rFonts w:eastAsia="Times New Roman" w:cs="Times New Roman"/>
          <w:i/>
          <w:iCs/>
          <w:szCs w:val="24"/>
        </w:rPr>
        <w:t>Journal of Communication</w:t>
      </w:r>
      <w:r w:rsidRPr="00981447">
        <w:rPr>
          <w:rFonts w:eastAsia="Times New Roman" w:cs="Times New Roman"/>
          <w:szCs w:val="24"/>
        </w:rPr>
        <w:t xml:space="preserve">, </w:t>
      </w:r>
      <w:r w:rsidRPr="00981447">
        <w:rPr>
          <w:rFonts w:eastAsia="Times New Roman" w:cs="Times New Roman"/>
          <w:i/>
          <w:iCs/>
          <w:szCs w:val="24"/>
        </w:rPr>
        <w:t>67</w:t>
      </w:r>
      <w:r w:rsidRPr="00981447">
        <w:rPr>
          <w:rFonts w:eastAsia="Times New Roman" w:cs="Times New Roman"/>
          <w:szCs w:val="24"/>
        </w:rPr>
        <w:t xml:space="preserve">(1), </w:t>
      </w:r>
      <w:r w:rsidR="00C02EC6">
        <w:rPr>
          <w:rFonts w:eastAsia="Times New Roman" w:cs="Times New Roman"/>
          <w:szCs w:val="24"/>
        </w:rPr>
        <w:tab/>
      </w:r>
      <w:r w:rsidRPr="00981447">
        <w:rPr>
          <w:rFonts w:eastAsia="Times New Roman" w:cs="Times New Roman"/>
          <w:szCs w:val="24"/>
        </w:rPr>
        <w:t xml:space="preserve">26–53. </w:t>
      </w:r>
      <w:hyperlink r:id="rId15" w:history="1">
        <w:r w:rsidRPr="00981447">
          <w:rPr>
            <w:rStyle w:val="Hyperlink"/>
            <w:rFonts w:eastAsia="Times New Roman" w:cs="Times New Roman"/>
            <w:szCs w:val="24"/>
          </w:rPr>
          <w:t>https://doi.org/10.1111/jcom.12276</w:t>
        </w:r>
      </w:hyperlink>
    </w:p>
    <w:p w14:paraId="2FC5590A" w14:textId="343E6CB9"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Cepeda, N. J., Pashler, H., Vul, E., Wixted, J. T., &amp; Rohrer, D. (2006). Distributed </w:t>
      </w:r>
      <w:r>
        <w:rPr>
          <w:rFonts w:eastAsia="Times New Roman" w:cs="Times New Roman"/>
          <w:szCs w:val="24"/>
        </w:rPr>
        <w:tab/>
      </w:r>
      <w:r w:rsidRPr="00981447">
        <w:rPr>
          <w:rFonts w:eastAsia="Times New Roman" w:cs="Times New Roman"/>
          <w:szCs w:val="24"/>
        </w:rPr>
        <w:t xml:space="preserve">practice in verbal recall tasks: A review and quantitative synthesis. </w:t>
      </w:r>
      <w:r w:rsidR="00C02EC6">
        <w:rPr>
          <w:rFonts w:eastAsia="Times New Roman" w:cs="Times New Roman"/>
          <w:szCs w:val="24"/>
        </w:rPr>
        <w:tab/>
      </w:r>
      <w:r w:rsidRPr="00981447">
        <w:rPr>
          <w:rFonts w:eastAsia="Times New Roman" w:cs="Times New Roman"/>
          <w:i/>
          <w:iCs/>
          <w:szCs w:val="24"/>
        </w:rPr>
        <w:t xml:space="preserve">Psychological </w:t>
      </w:r>
      <w:r>
        <w:rPr>
          <w:rFonts w:eastAsia="Times New Roman" w:cs="Times New Roman"/>
          <w:i/>
          <w:iCs/>
          <w:szCs w:val="24"/>
        </w:rPr>
        <w:tab/>
      </w:r>
      <w:r w:rsidRPr="00981447">
        <w:rPr>
          <w:rFonts w:eastAsia="Times New Roman" w:cs="Times New Roman"/>
          <w:i/>
          <w:iCs/>
          <w:szCs w:val="24"/>
        </w:rPr>
        <w:t>Bulletin</w:t>
      </w:r>
      <w:r w:rsidRPr="00981447">
        <w:rPr>
          <w:rFonts w:eastAsia="Times New Roman" w:cs="Times New Roman"/>
          <w:szCs w:val="24"/>
        </w:rPr>
        <w:t xml:space="preserve">, </w:t>
      </w:r>
      <w:r w:rsidRPr="00981447">
        <w:rPr>
          <w:rFonts w:eastAsia="Times New Roman" w:cs="Times New Roman"/>
          <w:i/>
          <w:iCs/>
          <w:szCs w:val="24"/>
        </w:rPr>
        <w:t>132</w:t>
      </w:r>
      <w:r w:rsidRPr="00981447">
        <w:rPr>
          <w:rFonts w:eastAsia="Times New Roman" w:cs="Times New Roman"/>
          <w:szCs w:val="24"/>
        </w:rPr>
        <w:t>(3), 354–380.</w:t>
      </w:r>
      <w:r w:rsidRPr="00C02EC6">
        <w:rPr>
          <w:rFonts w:eastAsia="Times New Roman" w:cs="Times New Roman"/>
          <w:szCs w:val="24"/>
        </w:rPr>
        <w:t xml:space="preserve"> </w:t>
      </w:r>
      <w:hyperlink r:id="rId16" w:history="1">
        <w:r w:rsidR="00C02EC6" w:rsidRPr="00C02EC6">
          <w:rPr>
            <w:rStyle w:val="Hyperlink"/>
            <w:rFonts w:eastAsia="Times New Roman" w:cs="Times New Roman"/>
            <w:szCs w:val="24"/>
            <w:u w:val="none"/>
          </w:rPr>
          <w:t>https://doi.org/10.1037/0033-</w:t>
        </w:r>
        <w:r w:rsidR="00C02EC6" w:rsidRPr="00C02EC6">
          <w:rPr>
            <w:rStyle w:val="Hyperlink"/>
            <w:rFonts w:eastAsia="Times New Roman" w:cs="Times New Roman"/>
            <w:szCs w:val="24"/>
            <w:u w:val="none"/>
          </w:rPr>
          <w:tab/>
          <w:t>2909.132.3.354</w:t>
        </w:r>
      </w:hyperlink>
    </w:p>
    <w:p w14:paraId="6C7FBC10" w14:textId="59DDC11C"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Craik, F. I., &amp; Lockhart, R. S. (1972). Levels of processing: A framework for memory </w:t>
      </w:r>
      <w:r>
        <w:rPr>
          <w:rFonts w:eastAsia="Times New Roman" w:cs="Times New Roman"/>
          <w:szCs w:val="24"/>
        </w:rPr>
        <w:tab/>
      </w:r>
      <w:r w:rsidRPr="00981447">
        <w:rPr>
          <w:rFonts w:eastAsia="Times New Roman" w:cs="Times New Roman"/>
          <w:szCs w:val="24"/>
        </w:rPr>
        <w:t xml:space="preserve">research. </w:t>
      </w:r>
      <w:r w:rsidRPr="00981447">
        <w:rPr>
          <w:rFonts w:eastAsia="Times New Roman" w:cs="Times New Roman"/>
          <w:i/>
          <w:iCs/>
          <w:szCs w:val="24"/>
        </w:rPr>
        <w:t>Journal of Verbal Learning and Verbal Behavior</w:t>
      </w:r>
      <w:r w:rsidRPr="00981447">
        <w:rPr>
          <w:rFonts w:eastAsia="Times New Roman" w:cs="Times New Roman"/>
          <w:szCs w:val="24"/>
        </w:rPr>
        <w:t xml:space="preserve">, </w:t>
      </w:r>
      <w:r w:rsidRPr="00981447">
        <w:rPr>
          <w:rFonts w:eastAsia="Times New Roman" w:cs="Times New Roman"/>
          <w:i/>
          <w:iCs/>
          <w:szCs w:val="24"/>
        </w:rPr>
        <w:t>11</w:t>
      </w:r>
      <w:r w:rsidRPr="00981447">
        <w:rPr>
          <w:rFonts w:eastAsia="Times New Roman" w:cs="Times New Roman"/>
          <w:szCs w:val="24"/>
        </w:rPr>
        <w:t xml:space="preserve">(6), 671–684. </w:t>
      </w:r>
      <w:r>
        <w:rPr>
          <w:rFonts w:eastAsia="Times New Roman" w:cs="Times New Roman"/>
          <w:szCs w:val="24"/>
        </w:rPr>
        <w:tab/>
      </w:r>
      <w:hyperlink r:id="rId17" w:history="1">
        <w:r w:rsidRPr="00981447">
          <w:rPr>
            <w:rStyle w:val="Hyperlink"/>
            <w:rFonts w:eastAsia="Times New Roman" w:cs="Times New Roman"/>
            <w:szCs w:val="24"/>
          </w:rPr>
          <w:t>https://doi.org/10.1016/s0022-5371(72)80001-x</w:t>
        </w:r>
      </w:hyperlink>
    </w:p>
    <w:p w14:paraId="497795EE" w14:textId="2B462916"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Dinev, T., &amp; Hart, P. (2006). An extended privacy calculus model for E-Commerce </w:t>
      </w:r>
      <w:r>
        <w:rPr>
          <w:rFonts w:eastAsia="Times New Roman" w:cs="Times New Roman"/>
          <w:szCs w:val="24"/>
        </w:rPr>
        <w:tab/>
      </w:r>
      <w:r w:rsidRPr="00981447">
        <w:rPr>
          <w:rFonts w:eastAsia="Times New Roman" w:cs="Times New Roman"/>
          <w:szCs w:val="24"/>
        </w:rPr>
        <w:t xml:space="preserve">transactions. </w:t>
      </w:r>
      <w:r w:rsidRPr="00981447">
        <w:rPr>
          <w:rFonts w:eastAsia="Times New Roman" w:cs="Times New Roman"/>
          <w:i/>
          <w:iCs/>
          <w:szCs w:val="24"/>
        </w:rPr>
        <w:t>Information Systems Research</w:t>
      </w:r>
      <w:r w:rsidRPr="00981447">
        <w:rPr>
          <w:rFonts w:eastAsia="Times New Roman" w:cs="Times New Roman"/>
          <w:szCs w:val="24"/>
        </w:rPr>
        <w:t xml:space="preserve">, </w:t>
      </w:r>
      <w:r w:rsidRPr="00981447">
        <w:rPr>
          <w:rFonts w:eastAsia="Times New Roman" w:cs="Times New Roman"/>
          <w:i/>
          <w:iCs/>
          <w:szCs w:val="24"/>
        </w:rPr>
        <w:t>17</w:t>
      </w:r>
      <w:r w:rsidRPr="00981447">
        <w:rPr>
          <w:rFonts w:eastAsia="Times New Roman" w:cs="Times New Roman"/>
          <w:szCs w:val="24"/>
        </w:rPr>
        <w:t xml:space="preserve">(1), 61–80. </w:t>
      </w:r>
      <w:r>
        <w:rPr>
          <w:rFonts w:eastAsia="Times New Roman" w:cs="Times New Roman"/>
          <w:szCs w:val="24"/>
        </w:rPr>
        <w:tab/>
      </w:r>
      <w:hyperlink r:id="rId18" w:history="1">
        <w:r w:rsidRPr="00981447">
          <w:rPr>
            <w:rStyle w:val="Hyperlink"/>
            <w:rFonts w:eastAsia="Times New Roman" w:cs="Times New Roman"/>
            <w:szCs w:val="24"/>
          </w:rPr>
          <w:t>https://doi.org/10.1287/isre.1060.0080</w:t>
        </w:r>
      </w:hyperlink>
    </w:p>
    <w:p w14:paraId="6D290A9A" w14:textId="5399EF87" w:rsid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Epstein, S. (1994). Integration of the cognitive and the psychodynamic unconscious. </w:t>
      </w:r>
      <w:r>
        <w:rPr>
          <w:rFonts w:eastAsia="Times New Roman" w:cs="Times New Roman"/>
          <w:szCs w:val="24"/>
        </w:rPr>
        <w:tab/>
      </w:r>
      <w:r w:rsidRPr="00981447">
        <w:rPr>
          <w:rFonts w:eastAsia="Times New Roman" w:cs="Times New Roman"/>
          <w:i/>
          <w:iCs/>
          <w:szCs w:val="24"/>
        </w:rPr>
        <w:t>American Psychologist</w:t>
      </w:r>
      <w:r w:rsidRPr="00981447">
        <w:rPr>
          <w:rFonts w:eastAsia="Times New Roman" w:cs="Times New Roman"/>
          <w:szCs w:val="24"/>
        </w:rPr>
        <w:t xml:space="preserve">, </w:t>
      </w:r>
      <w:r w:rsidRPr="00981447">
        <w:rPr>
          <w:rFonts w:eastAsia="Times New Roman" w:cs="Times New Roman"/>
          <w:i/>
          <w:iCs/>
          <w:szCs w:val="24"/>
        </w:rPr>
        <w:t>49</w:t>
      </w:r>
      <w:r w:rsidRPr="00981447">
        <w:rPr>
          <w:rFonts w:eastAsia="Times New Roman" w:cs="Times New Roman"/>
          <w:szCs w:val="24"/>
        </w:rPr>
        <w:t xml:space="preserve">(8), 709–724. </w:t>
      </w:r>
    </w:p>
    <w:p w14:paraId="48F4D95C" w14:textId="3DA309A2"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hyperlink r:id="rId19" w:history="1">
        <w:r w:rsidRPr="00981447">
          <w:rPr>
            <w:rStyle w:val="Hyperlink"/>
            <w:rFonts w:eastAsia="Times New Roman" w:cs="Times New Roman"/>
            <w:szCs w:val="24"/>
          </w:rPr>
          <w:t>https://doi.org/10.1037/0003-066x.49.8.709</w:t>
        </w:r>
      </w:hyperlink>
    </w:p>
    <w:p w14:paraId="1A65B0AD" w14:textId="180AB2F5" w:rsid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Firth, J. A., Torous, J., &amp; Firth, J. (2020). Exploring the impact of internet use on </w:t>
      </w:r>
      <w:r>
        <w:rPr>
          <w:rFonts w:eastAsia="Times New Roman" w:cs="Times New Roman"/>
          <w:szCs w:val="24"/>
        </w:rPr>
        <w:tab/>
      </w:r>
      <w:r w:rsidRPr="00981447">
        <w:rPr>
          <w:rFonts w:eastAsia="Times New Roman" w:cs="Times New Roman"/>
          <w:szCs w:val="24"/>
        </w:rPr>
        <w:t xml:space="preserve">memory and attention processes. </w:t>
      </w:r>
      <w:r w:rsidRPr="00981447">
        <w:rPr>
          <w:rFonts w:eastAsia="Times New Roman" w:cs="Times New Roman"/>
          <w:i/>
          <w:iCs/>
          <w:szCs w:val="24"/>
        </w:rPr>
        <w:t xml:space="preserve">International Journal of Environmental </w:t>
      </w:r>
      <w:r>
        <w:rPr>
          <w:rFonts w:eastAsia="Times New Roman" w:cs="Times New Roman"/>
          <w:i/>
          <w:iCs/>
          <w:szCs w:val="24"/>
        </w:rPr>
        <w:tab/>
      </w:r>
      <w:r w:rsidRPr="00981447">
        <w:rPr>
          <w:rFonts w:eastAsia="Times New Roman" w:cs="Times New Roman"/>
          <w:i/>
          <w:iCs/>
          <w:szCs w:val="24"/>
        </w:rPr>
        <w:t>Research and Public Health</w:t>
      </w:r>
      <w:r w:rsidRPr="00981447">
        <w:rPr>
          <w:rFonts w:eastAsia="Times New Roman" w:cs="Times New Roman"/>
          <w:szCs w:val="24"/>
        </w:rPr>
        <w:t xml:space="preserve">, </w:t>
      </w:r>
      <w:r w:rsidRPr="00981447">
        <w:rPr>
          <w:rFonts w:eastAsia="Times New Roman" w:cs="Times New Roman"/>
          <w:i/>
          <w:iCs/>
          <w:szCs w:val="24"/>
        </w:rPr>
        <w:t>17</w:t>
      </w:r>
      <w:r w:rsidRPr="00981447">
        <w:rPr>
          <w:rFonts w:eastAsia="Times New Roman" w:cs="Times New Roman"/>
          <w:szCs w:val="24"/>
        </w:rPr>
        <w:t xml:space="preserve">(24), 9481. </w:t>
      </w:r>
      <w:r>
        <w:rPr>
          <w:rFonts w:eastAsia="Times New Roman" w:cs="Times New Roman"/>
          <w:szCs w:val="24"/>
        </w:rPr>
        <w:tab/>
      </w:r>
      <w:hyperlink r:id="rId20" w:history="1">
        <w:r w:rsidRPr="00981447">
          <w:rPr>
            <w:rStyle w:val="Hyperlink"/>
            <w:rFonts w:eastAsia="Times New Roman" w:cs="Times New Roman"/>
            <w:szCs w:val="24"/>
          </w:rPr>
          <w:t>https://doi.org/10.3390/ijerph17249481</w:t>
        </w:r>
      </w:hyperlink>
    </w:p>
    <w:p w14:paraId="1AE7A365" w14:textId="77777777" w:rsidR="00981447" w:rsidRPr="00981447" w:rsidRDefault="00981447" w:rsidP="00C02EC6">
      <w:pPr>
        <w:spacing w:after="0"/>
        <w:ind w:hanging="720"/>
        <w:jc w:val="left"/>
        <w:rPr>
          <w:rFonts w:eastAsia="Times New Roman" w:cs="Times New Roman"/>
          <w:szCs w:val="24"/>
        </w:rPr>
      </w:pPr>
    </w:p>
    <w:p w14:paraId="76AD212B" w14:textId="735BB0DC"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Heffernan, C. J. (1988). Social foundations of thought and action: A social cognitive </w:t>
      </w:r>
      <w:r>
        <w:rPr>
          <w:rFonts w:eastAsia="Times New Roman" w:cs="Times New Roman"/>
          <w:szCs w:val="24"/>
        </w:rPr>
        <w:tab/>
      </w:r>
      <w:r w:rsidRPr="00981447">
        <w:rPr>
          <w:rFonts w:eastAsia="Times New Roman" w:cs="Times New Roman"/>
          <w:szCs w:val="24"/>
        </w:rPr>
        <w:t xml:space="preserve">theory, Albert Bandura Englewood Cliffs, New Jersey: Prentice Hall, 1986, </w:t>
      </w:r>
      <w:r w:rsidR="00C02EC6">
        <w:rPr>
          <w:rFonts w:eastAsia="Times New Roman" w:cs="Times New Roman"/>
          <w:szCs w:val="24"/>
        </w:rPr>
        <w:tab/>
      </w:r>
      <w:r w:rsidRPr="00981447">
        <w:rPr>
          <w:rFonts w:eastAsia="Times New Roman" w:cs="Times New Roman"/>
          <w:szCs w:val="24"/>
        </w:rPr>
        <w:t xml:space="preserve">xiii + </w:t>
      </w:r>
      <w:r>
        <w:rPr>
          <w:rFonts w:eastAsia="Times New Roman" w:cs="Times New Roman"/>
          <w:szCs w:val="24"/>
        </w:rPr>
        <w:tab/>
      </w:r>
      <w:r w:rsidRPr="00981447">
        <w:rPr>
          <w:rFonts w:eastAsia="Times New Roman" w:cs="Times New Roman"/>
          <w:szCs w:val="24"/>
        </w:rPr>
        <w:t xml:space="preserve">617 pp. Hardback. US$39.50. </w:t>
      </w:r>
      <w:r w:rsidRPr="00981447">
        <w:rPr>
          <w:rFonts w:eastAsia="Times New Roman" w:cs="Times New Roman"/>
          <w:i/>
          <w:iCs/>
          <w:szCs w:val="24"/>
        </w:rPr>
        <w:t>Behaviour Change</w:t>
      </w:r>
      <w:r w:rsidRPr="00981447">
        <w:rPr>
          <w:rFonts w:eastAsia="Times New Roman" w:cs="Times New Roman"/>
          <w:szCs w:val="24"/>
        </w:rPr>
        <w:t xml:space="preserve">, </w:t>
      </w:r>
      <w:r w:rsidRPr="00981447">
        <w:rPr>
          <w:rFonts w:eastAsia="Times New Roman" w:cs="Times New Roman"/>
          <w:i/>
          <w:iCs/>
          <w:szCs w:val="24"/>
        </w:rPr>
        <w:t>5</w:t>
      </w:r>
      <w:r w:rsidRPr="00981447">
        <w:rPr>
          <w:rFonts w:eastAsia="Times New Roman" w:cs="Times New Roman"/>
          <w:szCs w:val="24"/>
        </w:rPr>
        <w:t xml:space="preserve">(1), 37–38. </w:t>
      </w:r>
      <w:r>
        <w:rPr>
          <w:rFonts w:eastAsia="Times New Roman" w:cs="Times New Roman"/>
          <w:szCs w:val="24"/>
        </w:rPr>
        <w:tab/>
      </w:r>
      <w:hyperlink r:id="rId21" w:history="1">
        <w:r w:rsidRPr="00981447">
          <w:rPr>
            <w:rStyle w:val="Hyperlink"/>
            <w:rFonts w:eastAsia="Times New Roman" w:cs="Times New Roman"/>
            <w:szCs w:val="24"/>
          </w:rPr>
          <w:t>https://doi.org/10.1017/s0813483900008238</w:t>
        </w:r>
      </w:hyperlink>
    </w:p>
    <w:p w14:paraId="250DC852" w14:textId="1F9CD685"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Hollis, R. B., &amp; Was, C. A. (2016). Mind wandering, control failures, and social media </w:t>
      </w:r>
      <w:r>
        <w:rPr>
          <w:rFonts w:eastAsia="Times New Roman" w:cs="Times New Roman"/>
          <w:szCs w:val="24"/>
        </w:rPr>
        <w:tab/>
      </w:r>
      <w:r w:rsidRPr="00981447">
        <w:rPr>
          <w:rFonts w:eastAsia="Times New Roman" w:cs="Times New Roman"/>
          <w:szCs w:val="24"/>
        </w:rPr>
        <w:t xml:space="preserve">distractions in online learning. </w:t>
      </w:r>
      <w:r w:rsidRPr="00981447">
        <w:rPr>
          <w:rFonts w:eastAsia="Times New Roman" w:cs="Times New Roman"/>
          <w:i/>
          <w:iCs/>
          <w:szCs w:val="24"/>
        </w:rPr>
        <w:t>Learning and Instruction</w:t>
      </w:r>
      <w:r w:rsidRPr="00981447">
        <w:rPr>
          <w:rFonts w:eastAsia="Times New Roman" w:cs="Times New Roman"/>
          <w:szCs w:val="24"/>
        </w:rPr>
        <w:t xml:space="preserve">, </w:t>
      </w:r>
      <w:r w:rsidRPr="00981447">
        <w:rPr>
          <w:rFonts w:eastAsia="Times New Roman" w:cs="Times New Roman"/>
          <w:i/>
          <w:iCs/>
          <w:szCs w:val="24"/>
        </w:rPr>
        <w:t>42</w:t>
      </w:r>
      <w:r w:rsidRPr="00981447">
        <w:rPr>
          <w:rFonts w:eastAsia="Times New Roman" w:cs="Times New Roman"/>
          <w:szCs w:val="24"/>
        </w:rPr>
        <w:t xml:space="preserve">, 104–112. </w:t>
      </w:r>
      <w:r>
        <w:rPr>
          <w:rFonts w:eastAsia="Times New Roman" w:cs="Times New Roman"/>
          <w:szCs w:val="24"/>
        </w:rPr>
        <w:tab/>
      </w:r>
      <w:hyperlink r:id="rId22" w:history="1">
        <w:r w:rsidRPr="00981447">
          <w:rPr>
            <w:rStyle w:val="Hyperlink"/>
            <w:rFonts w:eastAsia="Times New Roman" w:cs="Times New Roman"/>
            <w:szCs w:val="24"/>
          </w:rPr>
          <w:t>https://doi.org/10.1016/j.learninstruc.2016.01.007</w:t>
        </w:r>
      </w:hyperlink>
    </w:p>
    <w:p w14:paraId="30B9FFC8" w14:textId="14A339B2"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Kaplan, S. (1995). The restorative benefits of nature: Toward an integrative </w:t>
      </w:r>
      <w:r w:rsidR="00C02EC6">
        <w:rPr>
          <w:rFonts w:eastAsia="Times New Roman" w:cs="Times New Roman"/>
          <w:szCs w:val="24"/>
        </w:rPr>
        <w:tab/>
      </w:r>
      <w:r w:rsidRPr="00981447">
        <w:rPr>
          <w:rFonts w:eastAsia="Times New Roman" w:cs="Times New Roman"/>
          <w:szCs w:val="24"/>
        </w:rPr>
        <w:t xml:space="preserve">framework. </w:t>
      </w:r>
      <w:r>
        <w:rPr>
          <w:rFonts w:eastAsia="Times New Roman" w:cs="Times New Roman"/>
          <w:szCs w:val="24"/>
        </w:rPr>
        <w:tab/>
      </w:r>
      <w:r w:rsidRPr="00981447">
        <w:rPr>
          <w:rFonts w:eastAsia="Times New Roman" w:cs="Times New Roman"/>
          <w:i/>
          <w:iCs/>
          <w:szCs w:val="24"/>
        </w:rPr>
        <w:t>Journal of Environmental Psychology</w:t>
      </w:r>
      <w:r w:rsidRPr="00981447">
        <w:rPr>
          <w:rFonts w:eastAsia="Times New Roman" w:cs="Times New Roman"/>
          <w:szCs w:val="24"/>
        </w:rPr>
        <w:t xml:space="preserve">, </w:t>
      </w:r>
      <w:r w:rsidRPr="00981447">
        <w:rPr>
          <w:rFonts w:eastAsia="Times New Roman" w:cs="Times New Roman"/>
          <w:i/>
          <w:iCs/>
          <w:szCs w:val="24"/>
        </w:rPr>
        <w:t>15</w:t>
      </w:r>
      <w:r w:rsidRPr="00981447">
        <w:rPr>
          <w:rFonts w:eastAsia="Times New Roman" w:cs="Times New Roman"/>
          <w:szCs w:val="24"/>
        </w:rPr>
        <w:t xml:space="preserve">(3), 169–182. </w:t>
      </w:r>
      <w:r>
        <w:rPr>
          <w:rFonts w:eastAsia="Times New Roman" w:cs="Times New Roman"/>
          <w:szCs w:val="24"/>
        </w:rPr>
        <w:tab/>
      </w:r>
      <w:hyperlink r:id="rId23" w:history="1">
        <w:r w:rsidRPr="00981447">
          <w:rPr>
            <w:rStyle w:val="Hyperlink"/>
            <w:rFonts w:eastAsia="Times New Roman" w:cs="Times New Roman"/>
            <w:szCs w:val="24"/>
          </w:rPr>
          <w:t>https://doi.org/10.1016/0272-4944(95)90001-2</w:t>
        </w:r>
      </w:hyperlink>
    </w:p>
    <w:p w14:paraId="0C2D6777" w14:textId="54E92493"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Kemp, S. (2025, March 3). </w:t>
      </w:r>
      <w:r w:rsidRPr="00981447">
        <w:rPr>
          <w:rFonts w:eastAsia="Times New Roman" w:cs="Times New Roman"/>
          <w:i/>
          <w:iCs/>
          <w:szCs w:val="24"/>
        </w:rPr>
        <w:t xml:space="preserve">Digital 2025: Sri Lanka — DataReportal – Global Digital </w:t>
      </w:r>
      <w:r>
        <w:rPr>
          <w:rFonts w:eastAsia="Times New Roman" w:cs="Times New Roman"/>
          <w:i/>
          <w:iCs/>
          <w:szCs w:val="24"/>
        </w:rPr>
        <w:tab/>
      </w:r>
      <w:r w:rsidRPr="00981447">
        <w:rPr>
          <w:rFonts w:eastAsia="Times New Roman" w:cs="Times New Roman"/>
          <w:i/>
          <w:iCs/>
          <w:szCs w:val="24"/>
        </w:rPr>
        <w:t>Insights</w:t>
      </w:r>
      <w:r w:rsidRPr="00981447">
        <w:rPr>
          <w:rFonts w:eastAsia="Times New Roman" w:cs="Times New Roman"/>
          <w:szCs w:val="24"/>
        </w:rPr>
        <w:t xml:space="preserve">. DataReportal – Global Digital Insights. </w:t>
      </w:r>
      <w:r>
        <w:rPr>
          <w:rFonts w:eastAsia="Times New Roman" w:cs="Times New Roman"/>
          <w:szCs w:val="24"/>
        </w:rPr>
        <w:tab/>
      </w:r>
      <w:hyperlink r:id="rId24" w:history="1">
        <w:r w:rsidRPr="00981447">
          <w:rPr>
            <w:rStyle w:val="Hyperlink"/>
            <w:rFonts w:eastAsia="Times New Roman" w:cs="Times New Roman"/>
            <w:szCs w:val="24"/>
          </w:rPr>
          <w:t>https://datareportal.com/reports/digital-2025-sri-lanka</w:t>
        </w:r>
      </w:hyperlink>
    </w:p>
    <w:p w14:paraId="4D24767C" w14:textId="3162B840" w:rsid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Lang, A. (2000). The limited capacity model of mediated message processing. </w:t>
      </w:r>
      <w:r w:rsidR="00C02EC6">
        <w:rPr>
          <w:rFonts w:eastAsia="Times New Roman" w:cs="Times New Roman"/>
          <w:szCs w:val="24"/>
        </w:rPr>
        <w:tab/>
      </w:r>
      <w:r w:rsidRPr="00981447">
        <w:rPr>
          <w:rFonts w:eastAsia="Times New Roman" w:cs="Times New Roman"/>
          <w:i/>
          <w:iCs/>
          <w:szCs w:val="24"/>
        </w:rPr>
        <w:t xml:space="preserve">Journal of </w:t>
      </w:r>
      <w:r>
        <w:rPr>
          <w:rFonts w:eastAsia="Times New Roman" w:cs="Times New Roman"/>
          <w:i/>
          <w:iCs/>
          <w:szCs w:val="24"/>
        </w:rPr>
        <w:tab/>
      </w:r>
      <w:r w:rsidRPr="00981447">
        <w:rPr>
          <w:rFonts w:eastAsia="Times New Roman" w:cs="Times New Roman"/>
          <w:i/>
          <w:iCs/>
          <w:szCs w:val="24"/>
        </w:rPr>
        <w:t>Communication</w:t>
      </w:r>
      <w:r w:rsidRPr="00981447">
        <w:rPr>
          <w:rFonts w:eastAsia="Times New Roman" w:cs="Times New Roman"/>
          <w:szCs w:val="24"/>
        </w:rPr>
        <w:t xml:space="preserve">, </w:t>
      </w:r>
      <w:r w:rsidRPr="00981447">
        <w:rPr>
          <w:rFonts w:eastAsia="Times New Roman" w:cs="Times New Roman"/>
          <w:i/>
          <w:iCs/>
          <w:szCs w:val="24"/>
        </w:rPr>
        <w:t>50</w:t>
      </w:r>
      <w:r w:rsidRPr="00981447">
        <w:rPr>
          <w:rFonts w:eastAsia="Times New Roman" w:cs="Times New Roman"/>
          <w:szCs w:val="24"/>
        </w:rPr>
        <w:t xml:space="preserve">(1), 46–70. </w:t>
      </w:r>
    </w:p>
    <w:p w14:paraId="566AE371" w14:textId="260D5B1A"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hyperlink r:id="rId25" w:history="1">
        <w:r w:rsidRPr="00981447">
          <w:rPr>
            <w:rStyle w:val="Hyperlink"/>
            <w:rFonts w:eastAsia="Times New Roman" w:cs="Times New Roman"/>
            <w:szCs w:val="24"/>
          </w:rPr>
          <w:t>https://doi.org/10.1111/j.1460-2466.2000.tb02833.x</w:t>
        </w:r>
      </w:hyperlink>
    </w:p>
    <w:p w14:paraId="39A74938" w14:textId="0F2CFD1D" w:rsidR="00C02EC6"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Mayer, R. E. (2009). </w:t>
      </w:r>
      <w:r w:rsidRPr="00981447">
        <w:rPr>
          <w:rFonts w:eastAsia="Times New Roman" w:cs="Times New Roman"/>
          <w:i/>
          <w:iCs/>
          <w:szCs w:val="24"/>
        </w:rPr>
        <w:t>Multimedia learning</w:t>
      </w:r>
      <w:r w:rsidRPr="00981447">
        <w:rPr>
          <w:rFonts w:eastAsia="Times New Roman" w:cs="Times New Roman"/>
          <w:szCs w:val="24"/>
        </w:rPr>
        <w:t>.</w:t>
      </w:r>
      <w:hyperlink r:id="rId26" w:history="1">
        <w:r w:rsidR="00C02EC6" w:rsidRPr="00BD7A09">
          <w:rPr>
            <w:rStyle w:val="Hyperlink"/>
            <w:rFonts w:eastAsia="Times New Roman" w:cs="Times New Roman"/>
            <w:szCs w:val="24"/>
          </w:rPr>
          <w:t>https://doi.org/10.1017/cbo9780511811678</w:t>
        </w:r>
      </w:hyperlink>
    </w:p>
    <w:p w14:paraId="185B6087" w14:textId="696CCE0F"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r w:rsidRPr="00981447">
        <w:rPr>
          <w:rFonts w:eastAsia="Times New Roman" w:cs="Times New Roman"/>
          <w:szCs w:val="24"/>
        </w:rPr>
        <w:t xml:space="preserve">Ophir, E., Nass, C., &amp; Wagner, A. D. (2009). Cognitive control in media </w:t>
      </w:r>
      <w:r>
        <w:rPr>
          <w:rFonts w:eastAsia="Times New Roman" w:cs="Times New Roman"/>
          <w:szCs w:val="24"/>
        </w:rPr>
        <w:tab/>
      </w:r>
      <w:r w:rsidRPr="00981447">
        <w:rPr>
          <w:rFonts w:eastAsia="Times New Roman" w:cs="Times New Roman"/>
          <w:szCs w:val="24"/>
        </w:rPr>
        <w:t xml:space="preserve">multitaskers. </w:t>
      </w:r>
      <w:r w:rsidRPr="00981447">
        <w:rPr>
          <w:rFonts w:eastAsia="Times New Roman" w:cs="Times New Roman"/>
          <w:i/>
          <w:iCs/>
          <w:szCs w:val="24"/>
        </w:rPr>
        <w:t>Proceedings of the National Academy of Sciences</w:t>
      </w:r>
      <w:r w:rsidRPr="00981447">
        <w:rPr>
          <w:rFonts w:eastAsia="Times New Roman" w:cs="Times New Roman"/>
          <w:szCs w:val="24"/>
        </w:rPr>
        <w:t xml:space="preserve">, </w:t>
      </w:r>
      <w:r w:rsidRPr="00981447">
        <w:rPr>
          <w:rFonts w:eastAsia="Times New Roman" w:cs="Times New Roman"/>
          <w:i/>
          <w:iCs/>
          <w:szCs w:val="24"/>
        </w:rPr>
        <w:t>106</w:t>
      </w:r>
      <w:r w:rsidRPr="00981447">
        <w:rPr>
          <w:rFonts w:eastAsia="Times New Roman" w:cs="Times New Roman"/>
          <w:szCs w:val="24"/>
        </w:rPr>
        <w:t xml:space="preserve">(37), </w:t>
      </w:r>
      <w:r w:rsidR="00C02EC6">
        <w:rPr>
          <w:rFonts w:eastAsia="Times New Roman" w:cs="Times New Roman"/>
          <w:szCs w:val="24"/>
        </w:rPr>
        <w:tab/>
      </w:r>
      <w:r w:rsidRPr="00981447">
        <w:rPr>
          <w:rFonts w:eastAsia="Times New Roman" w:cs="Times New Roman"/>
          <w:szCs w:val="24"/>
        </w:rPr>
        <w:t xml:space="preserve">15583–15587. </w:t>
      </w:r>
      <w:hyperlink r:id="rId27" w:history="1">
        <w:r w:rsidRPr="00981447">
          <w:rPr>
            <w:rStyle w:val="Hyperlink"/>
            <w:rFonts w:eastAsia="Times New Roman" w:cs="Times New Roman"/>
            <w:szCs w:val="24"/>
          </w:rPr>
          <w:t>https://doi.org/10.1073/pnas.0903620106</w:t>
        </w:r>
      </w:hyperlink>
    </w:p>
    <w:p w14:paraId="4551FD03" w14:textId="2AE59144" w:rsid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Otto, T. (2025). Should educators be concerned? The impact of short videos on </w:t>
      </w:r>
      <w:r w:rsidR="00C02EC6">
        <w:rPr>
          <w:rFonts w:eastAsia="Times New Roman" w:cs="Times New Roman"/>
          <w:szCs w:val="24"/>
        </w:rPr>
        <w:tab/>
      </w:r>
      <w:r w:rsidRPr="00981447">
        <w:rPr>
          <w:rFonts w:eastAsia="Times New Roman" w:cs="Times New Roman"/>
          <w:szCs w:val="24"/>
        </w:rPr>
        <w:t xml:space="preserve">rational thinking and learning: A comparative analysis. </w:t>
      </w:r>
      <w:r w:rsidRPr="00981447">
        <w:rPr>
          <w:rFonts w:eastAsia="Times New Roman" w:cs="Times New Roman"/>
          <w:i/>
          <w:iCs/>
          <w:szCs w:val="24"/>
        </w:rPr>
        <w:t xml:space="preserve">Computers &amp; </w:t>
      </w:r>
      <w:r w:rsidR="00C02EC6">
        <w:rPr>
          <w:rFonts w:eastAsia="Times New Roman" w:cs="Times New Roman"/>
          <w:i/>
          <w:iCs/>
          <w:szCs w:val="24"/>
        </w:rPr>
        <w:tab/>
      </w:r>
      <w:r w:rsidRPr="00981447">
        <w:rPr>
          <w:rFonts w:eastAsia="Times New Roman" w:cs="Times New Roman"/>
          <w:i/>
          <w:iCs/>
          <w:szCs w:val="24"/>
        </w:rPr>
        <w:t>Education</w:t>
      </w:r>
      <w:r w:rsidRPr="00981447">
        <w:rPr>
          <w:rFonts w:eastAsia="Times New Roman" w:cs="Times New Roman"/>
          <w:szCs w:val="24"/>
        </w:rPr>
        <w:t xml:space="preserve">, 105330. </w:t>
      </w:r>
      <w:r>
        <w:rPr>
          <w:rFonts w:eastAsia="Times New Roman" w:cs="Times New Roman"/>
          <w:szCs w:val="24"/>
        </w:rPr>
        <w:tab/>
      </w:r>
      <w:hyperlink r:id="rId28" w:history="1">
        <w:r w:rsidRPr="00981447">
          <w:rPr>
            <w:rStyle w:val="Hyperlink"/>
            <w:rFonts w:eastAsia="Times New Roman" w:cs="Times New Roman"/>
            <w:szCs w:val="24"/>
          </w:rPr>
          <w:t>https://doi.org/10.1016/j.compedu.2025.105330</w:t>
        </w:r>
      </w:hyperlink>
      <w:r>
        <w:rPr>
          <w:rFonts w:eastAsia="Times New Roman" w:cs="Times New Roman"/>
          <w:szCs w:val="24"/>
        </w:rPr>
        <w:tab/>
      </w:r>
    </w:p>
    <w:p w14:paraId="557F81AE" w14:textId="3403A6CE"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Paltaratskaya, V. (2023). </w:t>
      </w:r>
      <w:r w:rsidRPr="00981447">
        <w:rPr>
          <w:rFonts w:eastAsia="Times New Roman" w:cs="Times New Roman"/>
          <w:i/>
          <w:iCs/>
          <w:szCs w:val="24"/>
        </w:rPr>
        <w:t xml:space="preserve">Informing current models of time perception by looking at </w:t>
      </w:r>
      <w:r>
        <w:rPr>
          <w:rFonts w:eastAsia="Times New Roman" w:cs="Times New Roman"/>
          <w:i/>
          <w:iCs/>
          <w:szCs w:val="24"/>
        </w:rPr>
        <w:tab/>
      </w:r>
      <w:r w:rsidRPr="00981447">
        <w:rPr>
          <w:rFonts w:eastAsia="Times New Roman" w:cs="Times New Roman"/>
          <w:i/>
          <w:iCs/>
          <w:szCs w:val="24"/>
        </w:rPr>
        <w:t>cognitive load during the use of short form video applications (SVAs)</w:t>
      </w:r>
      <w:r w:rsidRPr="00981447">
        <w:rPr>
          <w:rFonts w:eastAsia="Times New Roman" w:cs="Times New Roman"/>
          <w:szCs w:val="24"/>
        </w:rPr>
        <w:t xml:space="preserve">[Doctoral </w:t>
      </w:r>
      <w:r>
        <w:rPr>
          <w:rFonts w:eastAsia="Times New Roman" w:cs="Times New Roman"/>
          <w:szCs w:val="24"/>
        </w:rPr>
        <w:tab/>
      </w:r>
      <w:r w:rsidRPr="00981447">
        <w:rPr>
          <w:rFonts w:eastAsia="Times New Roman" w:cs="Times New Roman"/>
          <w:szCs w:val="24"/>
        </w:rPr>
        <w:t>dissertation, University of Illinois at Urbana-Champaign].</w:t>
      </w:r>
    </w:p>
    <w:p w14:paraId="737B0F5C" w14:textId="56C875DA"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Pennycook, G., &amp; Rand, D. G. (2018). Lazy, not biased: Susceptibility to partisan </w:t>
      </w:r>
      <w:r w:rsidR="00C02EC6">
        <w:rPr>
          <w:rFonts w:eastAsia="Times New Roman" w:cs="Times New Roman"/>
          <w:szCs w:val="24"/>
        </w:rPr>
        <w:tab/>
      </w:r>
      <w:r w:rsidRPr="00981447">
        <w:rPr>
          <w:rFonts w:eastAsia="Times New Roman" w:cs="Times New Roman"/>
          <w:szCs w:val="24"/>
        </w:rPr>
        <w:t xml:space="preserve">fake </w:t>
      </w:r>
      <w:r>
        <w:rPr>
          <w:rFonts w:eastAsia="Times New Roman" w:cs="Times New Roman"/>
          <w:szCs w:val="24"/>
        </w:rPr>
        <w:tab/>
      </w:r>
      <w:r w:rsidRPr="00981447">
        <w:rPr>
          <w:rFonts w:eastAsia="Times New Roman" w:cs="Times New Roman"/>
          <w:szCs w:val="24"/>
        </w:rPr>
        <w:t xml:space="preserve">news is better explained by lack of reasoning than by motivated </w:t>
      </w:r>
      <w:r w:rsidR="00C02EC6">
        <w:rPr>
          <w:rFonts w:eastAsia="Times New Roman" w:cs="Times New Roman"/>
          <w:szCs w:val="24"/>
        </w:rPr>
        <w:tab/>
      </w:r>
      <w:r w:rsidRPr="00981447">
        <w:rPr>
          <w:rFonts w:eastAsia="Times New Roman" w:cs="Times New Roman"/>
          <w:szCs w:val="24"/>
        </w:rPr>
        <w:t xml:space="preserve">reasoning. </w:t>
      </w:r>
      <w:r w:rsidRPr="00981447">
        <w:rPr>
          <w:rFonts w:eastAsia="Times New Roman" w:cs="Times New Roman"/>
          <w:i/>
          <w:iCs/>
          <w:szCs w:val="24"/>
        </w:rPr>
        <w:t>Cognition</w:t>
      </w:r>
      <w:r w:rsidRPr="00981447">
        <w:rPr>
          <w:rFonts w:eastAsia="Times New Roman" w:cs="Times New Roman"/>
          <w:szCs w:val="24"/>
        </w:rPr>
        <w:t xml:space="preserve">, </w:t>
      </w:r>
      <w:r w:rsidRPr="00981447">
        <w:rPr>
          <w:rFonts w:eastAsia="Times New Roman" w:cs="Times New Roman"/>
          <w:i/>
          <w:iCs/>
          <w:szCs w:val="24"/>
        </w:rPr>
        <w:t>188</w:t>
      </w:r>
      <w:r w:rsidRPr="00981447">
        <w:rPr>
          <w:rFonts w:eastAsia="Times New Roman" w:cs="Times New Roman"/>
          <w:szCs w:val="24"/>
        </w:rPr>
        <w:t xml:space="preserve">, 39–50. </w:t>
      </w:r>
      <w:r w:rsidR="00C02EC6">
        <w:rPr>
          <w:rFonts w:eastAsia="Times New Roman" w:cs="Times New Roman"/>
          <w:szCs w:val="24"/>
        </w:rPr>
        <w:tab/>
      </w:r>
      <w:hyperlink r:id="rId29" w:history="1">
        <w:r w:rsidR="00C02EC6" w:rsidRPr="00BD7A09">
          <w:rPr>
            <w:rStyle w:val="Hyperlink"/>
            <w:rFonts w:eastAsia="Times New Roman" w:cs="Times New Roman"/>
            <w:szCs w:val="24"/>
          </w:rPr>
          <w:t>https://doi.org/10.1016/j.cognition.2018.06.011</w:t>
        </w:r>
      </w:hyperlink>
    </w:p>
    <w:p w14:paraId="27478250" w14:textId="57CFA873"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Petty, R. E., &amp; Cacioppo, J. T. (1986). The elaboration likelihood model of </w:t>
      </w:r>
      <w:r w:rsidR="00C02EC6">
        <w:rPr>
          <w:rFonts w:eastAsia="Times New Roman" w:cs="Times New Roman"/>
          <w:szCs w:val="24"/>
        </w:rPr>
        <w:tab/>
      </w:r>
      <w:r w:rsidRPr="00981447">
        <w:rPr>
          <w:rFonts w:eastAsia="Times New Roman" w:cs="Times New Roman"/>
          <w:szCs w:val="24"/>
        </w:rPr>
        <w:t xml:space="preserve">persuasion. In </w:t>
      </w:r>
      <w:r>
        <w:rPr>
          <w:rFonts w:eastAsia="Times New Roman" w:cs="Times New Roman"/>
          <w:szCs w:val="24"/>
        </w:rPr>
        <w:tab/>
      </w:r>
      <w:r w:rsidRPr="00981447">
        <w:rPr>
          <w:rFonts w:eastAsia="Times New Roman" w:cs="Times New Roman"/>
          <w:i/>
          <w:iCs/>
          <w:szCs w:val="24"/>
        </w:rPr>
        <w:t>Advances in experimental social psychology</w:t>
      </w:r>
      <w:r w:rsidRPr="00981447">
        <w:rPr>
          <w:rFonts w:eastAsia="Times New Roman" w:cs="Times New Roman"/>
          <w:szCs w:val="24"/>
        </w:rPr>
        <w:t xml:space="preserve"> (pp. 123–205). </w:t>
      </w:r>
      <w:r>
        <w:rPr>
          <w:rFonts w:eastAsia="Times New Roman" w:cs="Times New Roman"/>
          <w:szCs w:val="24"/>
        </w:rPr>
        <w:tab/>
      </w:r>
      <w:hyperlink r:id="rId30" w:history="1">
        <w:r w:rsidRPr="00981447">
          <w:rPr>
            <w:rStyle w:val="Hyperlink"/>
            <w:rFonts w:eastAsia="Times New Roman" w:cs="Times New Roman"/>
            <w:szCs w:val="24"/>
          </w:rPr>
          <w:t>https://doi.org/10.1016/s0065-2601(08)60214-2</w:t>
        </w:r>
      </w:hyperlink>
    </w:p>
    <w:p w14:paraId="3F3439CF" w14:textId="5F9DAD90"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lastRenderedPageBreak/>
        <w:tab/>
      </w:r>
      <w:r w:rsidRPr="00981447">
        <w:rPr>
          <w:rFonts w:eastAsia="Times New Roman" w:cs="Times New Roman"/>
          <w:szCs w:val="24"/>
        </w:rPr>
        <w:t xml:space="preserve">Phelps, E. A. (2004). Human emotion and memory: interactions of the amygdala and </w:t>
      </w:r>
      <w:r>
        <w:rPr>
          <w:rFonts w:eastAsia="Times New Roman" w:cs="Times New Roman"/>
          <w:szCs w:val="24"/>
        </w:rPr>
        <w:tab/>
      </w:r>
      <w:r w:rsidRPr="00981447">
        <w:rPr>
          <w:rFonts w:eastAsia="Times New Roman" w:cs="Times New Roman"/>
          <w:szCs w:val="24"/>
        </w:rPr>
        <w:t xml:space="preserve">hippocampal complex. </w:t>
      </w:r>
      <w:r w:rsidRPr="00981447">
        <w:rPr>
          <w:rFonts w:eastAsia="Times New Roman" w:cs="Times New Roman"/>
          <w:i/>
          <w:iCs/>
          <w:szCs w:val="24"/>
        </w:rPr>
        <w:t>Current Opinion in Neurobiology</w:t>
      </w:r>
      <w:r w:rsidRPr="00981447">
        <w:rPr>
          <w:rFonts w:eastAsia="Times New Roman" w:cs="Times New Roman"/>
          <w:szCs w:val="24"/>
        </w:rPr>
        <w:t xml:space="preserve">, </w:t>
      </w:r>
      <w:r w:rsidRPr="00981447">
        <w:rPr>
          <w:rFonts w:eastAsia="Times New Roman" w:cs="Times New Roman"/>
          <w:i/>
          <w:iCs/>
          <w:szCs w:val="24"/>
        </w:rPr>
        <w:t>14</w:t>
      </w:r>
      <w:r w:rsidRPr="00981447">
        <w:rPr>
          <w:rFonts w:eastAsia="Times New Roman" w:cs="Times New Roman"/>
          <w:szCs w:val="24"/>
        </w:rPr>
        <w:t xml:space="preserve">(2), 198–202. </w:t>
      </w:r>
      <w:r>
        <w:rPr>
          <w:rFonts w:eastAsia="Times New Roman" w:cs="Times New Roman"/>
          <w:szCs w:val="24"/>
        </w:rPr>
        <w:tab/>
      </w:r>
      <w:hyperlink r:id="rId31" w:history="1">
        <w:r w:rsidRPr="00981447">
          <w:rPr>
            <w:rStyle w:val="Hyperlink"/>
            <w:rFonts w:eastAsia="Times New Roman" w:cs="Times New Roman"/>
            <w:szCs w:val="24"/>
          </w:rPr>
          <w:t>https://doi.org/10.1016/j.conb.2004.03.015</w:t>
        </w:r>
      </w:hyperlink>
    </w:p>
    <w:p w14:paraId="6804987A" w14:textId="2A0BBBA0" w:rsid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Psychiatry Counseling, Counseling psychology, Morgan Virtual Psychiatry. (2025, </w:t>
      </w:r>
      <w:r>
        <w:rPr>
          <w:rFonts w:eastAsia="Times New Roman" w:cs="Times New Roman"/>
          <w:szCs w:val="24"/>
        </w:rPr>
        <w:tab/>
      </w:r>
      <w:r w:rsidRPr="00981447">
        <w:rPr>
          <w:rFonts w:eastAsia="Times New Roman" w:cs="Times New Roman"/>
          <w:szCs w:val="24"/>
        </w:rPr>
        <w:t xml:space="preserve">October 22). </w:t>
      </w:r>
      <w:r w:rsidRPr="00981447">
        <w:rPr>
          <w:rFonts w:eastAsia="Times New Roman" w:cs="Times New Roman"/>
          <w:i/>
          <w:iCs/>
          <w:szCs w:val="24"/>
        </w:rPr>
        <w:t>Are short reels making our attention spans shorter?</w:t>
      </w:r>
      <w:r w:rsidRPr="00981447">
        <w:rPr>
          <w:rFonts w:eastAsia="Times New Roman" w:cs="Times New Roman"/>
          <w:szCs w:val="24"/>
        </w:rPr>
        <w:t xml:space="preserve"> Psychiatry C</w:t>
      </w:r>
      <w:r>
        <w:rPr>
          <w:rFonts w:eastAsia="Times New Roman" w:cs="Times New Roman"/>
          <w:szCs w:val="24"/>
        </w:rPr>
        <w:tab/>
      </w:r>
      <w:r w:rsidRPr="00981447">
        <w:rPr>
          <w:rFonts w:eastAsia="Times New Roman" w:cs="Times New Roman"/>
          <w:szCs w:val="24"/>
        </w:rPr>
        <w:t xml:space="preserve">ounseling | Counseling Psychology | Morgan Virtual Psychiatry. </w:t>
      </w:r>
      <w:r>
        <w:rPr>
          <w:rFonts w:eastAsia="Times New Roman" w:cs="Times New Roman"/>
          <w:szCs w:val="24"/>
        </w:rPr>
        <w:tab/>
      </w:r>
      <w:hyperlink r:id="rId32" w:history="1">
        <w:r w:rsidR="00C02EC6" w:rsidRPr="00BD7A09">
          <w:rPr>
            <w:rStyle w:val="Hyperlink"/>
            <w:rFonts w:eastAsia="Times New Roman" w:cs="Times New Roman"/>
            <w:szCs w:val="24"/>
          </w:rPr>
          <w:t>https://www.morganvirtualpsychiatry.com/are-short-reels-making-our-</w:t>
        </w:r>
        <w:r w:rsidR="00C02EC6" w:rsidRPr="00C02EC6">
          <w:rPr>
            <w:rStyle w:val="Hyperlink"/>
            <w:rFonts w:eastAsia="Times New Roman" w:cs="Times New Roman"/>
            <w:szCs w:val="24"/>
            <w:u w:val="none"/>
          </w:rPr>
          <w:tab/>
        </w:r>
        <w:r w:rsidR="00C02EC6" w:rsidRPr="00BD7A09">
          <w:rPr>
            <w:rStyle w:val="Hyperlink"/>
            <w:rFonts w:eastAsia="Times New Roman" w:cs="Times New Roman"/>
            <w:szCs w:val="24"/>
          </w:rPr>
          <w:t>attention-spans-shorter/</w:t>
        </w:r>
      </w:hyperlink>
    </w:p>
    <w:p w14:paraId="132F06A5" w14:textId="5BB6149D" w:rsidR="00C02EC6"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Simon, H. A. (1947). </w:t>
      </w:r>
      <w:r w:rsidRPr="00981447">
        <w:rPr>
          <w:rFonts w:eastAsia="Times New Roman" w:cs="Times New Roman"/>
          <w:i/>
          <w:iCs/>
          <w:szCs w:val="24"/>
        </w:rPr>
        <w:t xml:space="preserve">Administrative behavior: A study of decision-making processes </w:t>
      </w:r>
      <w:r w:rsidR="00C02EC6">
        <w:rPr>
          <w:rFonts w:eastAsia="Times New Roman" w:cs="Times New Roman"/>
          <w:i/>
          <w:iCs/>
          <w:szCs w:val="24"/>
        </w:rPr>
        <w:tab/>
      </w:r>
      <w:r w:rsidRPr="00981447">
        <w:rPr>
          <w:rFonts w:eastAsia="Times New Roman" w:cs="Times New Roman"/>
          <w:i/>
          <w:iCs/>
          <w:szCs w:val="24"/>
        </w:rPr>
        <w:t>in administrative organization</w:t>
      </w:r>
      <w:r w:rsidRPr="00981447">
        <w:rPr>
          <w:rFonts w:eastAsia="Times New Roman" w:cs="Times New Roman"/>
          <w:szCs w:val="24"/>
        </w:rPr>
        <w:t>. Macmillan.</w:t>
      </w:r>
    </w:p>
    <w:p w14:paraId="2CB35D0D" w14:textId="0613BAB3"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Sweller, J. (1988). Cognitive load during problem solving: Effects on learning. </w:t>
      </w:r>
      <w:r w:rsidR="00C02EC6">
        <w:rPr>
          <w:rFonts w:eastAsia="Times New Roman" w:cs="Times New Roman"/>
          <w:szCs w:val="24"/>
        </w:rPr>
        <w:tab/>
      </w:r>
      <w:r w:rsidRPr="00981447">
        <w:rPr>
          <w:rFonts w:eastAsia="Times New Roman" w:cs="Times New Roman"/>
          <w:i/>
          <w:iCs/>
          <w:szCs w:val="24"/>
        </w:rPr>
        <w:t>Cognitive Science</w:t>
      </w:r>
      <w:r w:rsidRPr="00981447">
        <w:rPr>
          <w:rFonts w:eastAsia="Times New Roman" w:cs="Times New Roman"/>
          <w:szCs w:val="24"/>
        </w:rPr>
        <w:t xml:space="preserve">, </w:t>
      </w:r>
      <w:r w:rsidRPr="00981447">
        <w:rPr>
          <w:rFonts w:eastAsia="Times New Roman" w:cs="Times New Roman"/>
          <w:i/>
          <w:iCs/>
          <w:szCs w:val="24"/>
        </w:rPr>
        <w:t>12</w:t>
      </w:r>
      <w:r w:rsidRPr="00981447">
        <w:rPr>
          <w:rFonts w:eastAsia="Times New Roman" w:cs="Times New Roman"/>
          <w:szCs w:val="24"/>
        </w:rPr>
        <w:t xml:space="preserve">(2), 257–285. </w:t>
      </w:r>
      <w:r w:rsidR="00C02EC6">
        <w:rPr>
          <w:rFonts w:eastAsia="Times New Roman" w:cs="Times New Roman"/>
          <w:szCs w:val="24"/>
        </w:rPr>
        <w:tab/>
      </w:r>
      <w:hyperlink r:id="rId33" w:history="1">
        <w:r w:rsidR="00C02EC6" w:rsidRPr="00BD7A09">
          <w:rPr>
            <w:rStyle w:val="Hyperlink"/>
            <w:rFonts w:eastAsia="Times New Roman" w:cs="Times New Roman"/>
            <w:szCs w:val="24"/>
          </w:rPr>
          <w:t>https://doi.org/10.1207/s15516709cog1202_4</w:t>
        </w:r>
      </w:hyperlink>
    </w:p>
    <w:p w14:paraId="72E158E9" w14:textId="1E63E22E" w:rsidR="00981447" w:rsidRDefault="00981447" w:rsidP="00DD4FF2">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Trepte, S., Teutsch, D., Masur, P. K., Eicher, C., Fischer, M., Hennhöfer, A., &amp; Lind, </w:t>
      </w:r>
      <w:r w:rsidR="00C02EC6">
        <w:rPr>
          <w:rFonts w:eastAsia="Times New Roman" w:cs="Times New Roman"/>
          <w:szCs w:val="24"/>
        </w:rPr>
        <w:tab/>
      </w:r>
      <w:r w:rsidRPr="00981447">
        <w:rPr>
          <w:rFonts w:eastAsia="Times New Roman" w:cs="Times New Roman"/>
          <w:szCs w:val="24"/>
        </w:rPr>
        <w:t xml:space="preserve">F. (2014). Do people know about privacy and data protection strategies? </w:t>
      </w:r>
      <w:r w:rsidR="00C02EC6">
        <w:rPr>
          <w:rFonts w:eastAsia="Times New Roman" w:cs="Times New Roman"/>
          <w:szCs w:val="24"/>
        </w:rPr>
        <w:tab/>
      </w:r>
      <w:r w:rsidRPr="00981447">
        <w:rPr>
          <w:rFonts w:eastAsia="Times New Roman" w:cs="Times New Roman"/>
          <w:szCs w:val="24"/>
        </w:rPr>
        <w:t xml:space="preserve">towards the “Online Privacy Literacy Scale” (OPLIS). In </w:t>
      </w:r>
      <w:r w:rsidRPr="00981447">
        <w:rPr>
          <w:rFonts w:eastAsia="Times New Roman" w:cs="Times New Roman"/>
          <w:i/>
          <w:iCs/>
          <w:szCs w:val="24"/>
        </w:rPr>
        <w:t xml:space="preserve">Law, governance </w:t>
      </w:r>
      <w:r w:rsidR="00C02EC6">
        <w:rPr>
          <w:rFonts w:eastAsia="Times New Roman" w:cs="Times New Roman"/>
          <w:i/>
          <w:iCs/>
          <w:szCs w:val="24"/>
        </w:rPr>
        <w:tab/>
      </w:r>
      <w:r w:rsidRPr="00981447">
        <w:rPr>
          <w:rFonts w:eastAsia="Times New Roman" w:cs="Times New Roman"/>
          <w:i/>
          <w:iCs/>
          <w:szCs w:val="24"/>
        </w:rPr>
        <w:t>and technology series</w:t>
      </w:r>
      <w:r w:rsidRPr="00981447">
        <w:rPr>
          <w:rFonts w:eastAsia="Times New Roman" w:cs="Times New Roman"/>
          <w:szCs w:val="24"/>
        </w:rPr>
        <w:t xml:space="preserve"> (pp. 333–365). </w:t>
      </w:r>
      <w:hyperlink r:id="rId34" w:history="1">
        <w:r w:rsidR="00DD4FF2" w:rsidRPr="00BD7A09">
          <w:rPr>
            <w:rStyle w:val="Hyperlink"/>
            <w:rFonts w:eastAsia="Times New Roman" w:cs="Times New Roman"/>
            <w:szCs w:val="24"/>
          </w:rPr>
          <w:t>https://doi.org/10.1007/978-94-017-</w:t>
        </w:r>
        <w:r w:rsidR="00DD4FF2" w:rsidRPr="00DD4FF2">
          <w:rPr>
            <w:rStyle w:val="Hyperlink"/>
            <w:rFonts w:eastAsia="Times New Roman" w:cs="Times New Roman"/>
            <w:szCs w:val="24"/>
            <w:u w:val="none"/>
          </w:rPr>
          <w:tab/>
        </w:r>
        <w:r w:rsidR="00DD4FF2" w:rsidRPr="00BD7A09">
          <w:rPr>
            <w:rStyle w:val="Hyperlink"/>
            <w:rFonts w:eastAsia="Times New Roman" w:cs="Times New Roman"/>
            <w:szCs w:val="24"/>
          </w:rPr>
          <w:t>9385-8_14</w:t>
        </w:r>
      </w:hyperlink>
    </w:p>
    <w:p w14:paraId="78E8BBED" w14:textId="2B0CD982" w:rsidR="00085E3A" w:rsidRPr="00981447" w:rsidRDefault="00F478F0" w:rsidP="00F478F0">
      <w:pPr>
        <w:pStyle w:val="NormalWeb"/>
        <w:spacing w:before="0" w:beforeAutospacing="0" w:after="0" w:afterAutospacing="0" w:line="360" w:lineRule="auto"/>
        <w:ind w:left="720" w:hanging="720"/>
      </w:pPr>
      <w:r>
        <w:t xml:space="preserve">S Senarath, U. [Udesh S. Senarath], &amp; Ratnayake, H. (2019). </w:t>
      </w:r>
      <w:r>
        <w:rPr>
          <w:i/>
          <w:iCs/>
        </w:rPr>
        <w:t>Impact of Social Media Driven Mind-Wandering Control Failure on Cognitive Psychology of State University Students in Sri Lanka</w:t>
      </w:r>
      <w:r>
        <w:t>.</w:t>
      </w:r>
      <w:hyperlink r:id="rId35" w:history="1">
        <w:r w:rsidRPr="00BD7A09">
          <w:rPr>
            <w:rStyle w:val="Hyperlink"/>
          </w:rPr>
          <w:t>https://doi.org/10.13140/RG.2.2.32534.37441</w:t>
        </w:r>
      </w:hyperlink>
    </w:p>
    <w:p w14:paraId="1FFBBD4A" w14:textId="2C1FF61C" w:rsidR="00981447" w:rsidRPr="00981447" w:rsidRDefault="00981447" w:rsidP="00DD4FF2">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Wilmer, H. H., Sherman, L. E., &amp; Chein, J. M. (2017). Smartphones and Cognition: A </w:t>
      </w:r>
      <w:r>
        <w:rPr>
          <w:rFonts w:eastAsia="Times New Roman" w:cs="Times New Roman"/>
          <w:szCs w:val="24"/>
        </w:rPr>
        <w:tab/>
      </w:r>
      <w:r w:rsidRPr="00981447">
        <w:rPr>
          <w:rFonts w:eastAsia="Times New Roman" w:cs="Times New Roman"/>
          <w:szCs w:val="24"/>
        </w:rPr>
        <w:t xml:space="preserve">Review of Research Exploring the Links between Mobile Technology Habits </w:t>
      </w:r>
      <w:r w:rsidR="00DD4FF2">
        <w:rPr>
          <w:rFonts w:eastAsia="Times New Roman" w:cs="Times New Roman"/>
          <w:szCs w:val="24"/>
        </w:rPr>
        <w:tab/>
      </w:r>
      <w:r w:rsidRPr="00981447">
        <w:rPr>
          <w:rFonts w:eastAsia="Times New Roman" w:cs="Times New Roman"/>
          <w:szCs w:val="24"/>
        </w:rPr>
        <w:t xml:space="preserve">and Cognitive Functioning. </w:t>
      </w:r>
      <w:r w:rsidRPr="00981447">
        <w:rPr>
          <w:rFonts w:eastAsia="Times New Roman" w:cs="Times New Roman"/>
          <w:i/>
          <w:iCs/>
          <w:szCs w:val="24"/>
        </w:rPr>
        <w:t>Frontiers in Psychology</w:t>
      </w:r>
      <w:r w:rsidRPr="00981447">
        <w:rPr>
          <w:rFonts w:eastAsia="Times New Roman" w:cs="Times New Roman"/>
          <w:szCs w:val="24"/>
        </w:rPr>
        <w:t xml:space="preserve">, </w:t>
      </w:r>
      <w:r w:rsidRPr="00981447">
        <w:rPr>
          <w:rFonts w:eastAsia="Times New Roman" w:cs="Times New Roman"/>
          <w:i/>
          <w:iCs/>
          <w:szCs w:val="24"/>
        </w:rPr>
        <w:t>8</w:t>
      </w:r>
      <w:r w:rsidRPr="00981447">
        <w:rPr>
          <w:rFonts w:eastAsia="Times New Roman" w:cs="Times New Roman"/>
          <w:szCs w:val="24"/>
        </w:rPr>
        <w:t xml:space="preserve">. </w:t>
      </w:r>
      <w:r>
        <w:rPr>
          <w:rFonts w:eastAsia="Times New Roman" w:cs="Times New Roman"/>
          <w:szCs w:val="24"/>
        </w:rPr>
        <w:tab/>
      </w:r>
      <w:hyperlink r:id="rId36" w:history="1">
        <w:r w:rsidRPr="00981447">
          <w:rPr>
            <w:rStyle w:val="Hyperlink"/>
            <w:rFonts w:eastAsia="Times New Roman" w:cs="Times New Roman"/>
            <w:szCs w:val="24"/>
          </w:rPr>
          <w:t>https://doi.org/10.3389/fpsyg.2017.00605</w:t>
        </w:r>
      </w:hyperlink>
    </w:p>
    <w:p w14:paraId="24F2FE4E" w14:textId="07170F9D" w:rsidR="00981447" w:rsidRDefault="00981447" w:rsidP="004477CD">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Wolters, A. W. (1933). Remembering: A Study in Experimental and Social </w:t>
      </w:r>
      <w:r w:rsidR="00DD4FF2">
        <w:rPr>
          <w:rFonts w:eastAsia="Times New Roman" w:cs="Times New Roman"/>
          <w:szCs w:val="24"/>
        </w:rPr>
        <w:tab/>
      </w:r>
      <w:r w:rsidRPr="00981447">
        <w:rPr>
          <w:rFonts w:eastAsia="Times New Roman" w:cs="Times New Roman"/>
          <w:szCs w:val="24"/>
        </w:rPr>
        <w:t xml:space="preserve">Psychology. By F. C. Bartlett. (Cambridge University Press. 1932. Pp. x + </w:t>
      </w:r>
      <w:r w:rsidR="00DD4FF2">
        <w:rPr>
          <w:rFonts w:eastAsia="Times New Roman" w:cs="Times New Roman"/>
          <w:szCs w:val="24"/>
        </w:rPr>
        <w:tab/>
      </w:r>
      <w:r w:rsidRPr="00981447">
        <w:rPr>
          <w:rFonts w:eastAsia="Times New Roman" w:cs="Times New Roman"/>
          <w:szCs w:val="24"/>
        </w:rPr>
        <w:t xml:space="preserve">317. Price 16s. net.). </w:t>
      </w:r>
      <w:r w:rsidRPr="00981447">
        <w:rPr>
          <w:rFonts w:eastAsia="Times New Roman" w:cs="Times New Roman"/>
          <w:i/>
          <w:iCs/>
          <w:szCs w:val="24"/>
        </w:rPr>
        <w:t>Philosophy</w:t>
      </w:r>
      <w:r w:rsidRPr="00981447">
        <w:rPr>
          <w:rFonts w:eastAsia="Times New Roman" w:cs="Times New Roman"/>
          <w:szCs w:val="24"/>
        </w:rPr>
        <w:t xml:space="preserve">, </w:t>
      </w:r>
      <w:r w:rsidRPr="00981447">
        <w:rPr>
          <w:rFonts w:eastAsia="Times New Roman" w:cs="Times New Roman"/>
          <w:i/>
          <w:iCs/>
          <w:szCs w:val="24"/>
        </w:rPr>
        <w:t>8</w:t>
      </w:r>
      <w:r w:rsidRPr="00981447">
        <w:rPr>
          <w:rFonts w:eastAsia="Times New Roman" w:cs="Times New Roman"/>
          <w:szCs w:val="24"/>
        </w:rPr>
        <w:t xml:space="preserve">(31), 374–376. </w:t>
      </w:r>
      <w:r w:rsidR="00DD4FF2">
        <w:rPr>
          <w:rFonts w:eastAsia="Times New Roman" w:cs="Times New Roman"/>
          <w:szCs w:val="24"/>
        </w:rPr>
        <w:tab/>
      </w:r>
      <w:hyperlink r:id="rId37" w:history="1">
        <w:r w:rsidR="00C46A95" w:rsidRPr="00BD7A09">
          <w:rPr>
            <w:rStyle w:val="Hyperlink"/>
            <w:rFonts w:eastAsia="Times New Roman" w:cs="Times New Roman"/>
            <w:szCs w:val="24"/>
          </w:rPr>
          <w:t>https://doi.org/10.1017/s0031819100033143</w:t>
        </w:r>
      </w:hyperlink>
    </w:p>
    <w:p w14:paraId="33C4219E" w14:textId="55CBAD30" w:rsidR="006F696D" w:rsidRDefault="006F696D">
      <w:pPr>
        <w:spacing w:line="259" w:lineRule="auto"/>
        <w:jc w:val="left"/>
        <w:rPr>
          <w:rFonts w:eastAsia="Times New Roman" w:cs="Times New Roman"/>
          <w:szCs w:val="24"/>
        </w:rPr>
      </w:pPr>
      <w:r>
        <w:rPr>
          <w:rFonts w:eastAsia="Times New Roman" w:cs="Times New Roman"/>
          <w:szCs w:val="24"/>
        </w:rPr>
        <w:br w:type="page"/>
      </w:r>
    </w:p>
    <w:p w14:paraId="01C0004E" w14:textId="77777777" w:rsidR="00765A4D" w:rsidRPr="00765A4D" w:rsidRDefault="00765A4D" w:rsidP="00B221E4">
      <w:pPr>
        <w:spacing w:line="259" w:lineRule="auto"/>
        <w:jc w:val="left"/>
        <w:rPr>
          <w:rFonts w:eastAsia="Times New Roman" w:cs="Times New Roman"/>
          <w:szCs w:val="24"/>
        </w:rPr>
      </w:pPr>
    </w:p>
    <w:sectPr w:rsidR="00765A4D" w:rsidRPr="00765A4D" w:rsidSect="007C0B42">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A230C" w14:textId="77777777" w:rsidR="008643C4" w:rsidRDefault="008643C4" w:rsidP="0050725A">
      <w:pPr>
        <w:spacing w:after="0" w:line="240" w:lineRule="auto"/>
      </w:pPr>
      <w:r>
        <w:separator/>
      </w:r>
    </w:p>
  </w:endnote>
  <w:endnote w:type="continuationSeparator" w:id="0">
    <w:p w14:paraId="3EC22D80" w14:textId="77777777" w:rsidR="008643C4" w:rsidRDefault="008643C4" w:rsidP="00507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306684"/>
      <w:docPartObj>
        <w:docPartGallery w:val="Page Numbers (Bottom of Page)"/>
        <w:docPartUnique/>
      </w:docPartObj>
    </w:sdtPr>
    <w:sdtEndPr>
      <w:rPr>
        <w:noProof/>
      </w:rPr>
    </w:sdtEndPr>
    <w:sdtContent>
      <w:p w14:paraId="05F20007" w14:textId="516870A4" w:rsidR="0050725A" w:rsidRDefault="005072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FB76DD" w14:textId="77777777" w:rsidR="0050725A" w:rsidRDefault="005072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96964"/>
      <w:docPartObj>
        <w:docPartGallery w:val="Page Numbers (Bottom of Page)"/>
        <w:docPartUnique/>
      </w:docPartObj>
    </w:sdtPr>
    <w:sdtEndPr>
      <w:rPr>
        <w:noProof/>
      </w:rPr>
    </w:sdtEndPr>
    <w:sdtContent>
      <w:p w14:paraId="4663D270" w14:textId="77777777" w:rsidR="0050725A" w:rsidRDefault="005072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8CFD7F" w14:textId="77777777" w:rsidR="0050725A" w:rsidRDefault="00507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DA1A3" w14:textId="77777777" w:rsidR="008643C4" w:rsidRDefault="008643C4" w:rsidP="0050725A">
      <w:pPr>
        <w:spacing w:after="0" w:line="240" w:lineRule="auto"/>
      </w:pPr>
      <w:r>
        <w:separator/>
      </w:r>
    </w:p>
  </w:footnote>
  <w:footnote w:type="continuationSeparator" w:id="0">
    <w:p w14:paraId="0A3B5E0B" w14:textId="77777777" w:rsidR="008643C4" w:rsidRDefault="008643C4" w:rsidP="00507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BF3D0" w14:textId="33AB6015" w:rsidR="0050725A" w:rsidRDefault="0050725A">
    <w:pPr>
      <w:pStyle w:val="Header"/>
      <w:jc w:val="center"/>
    </w:pPr>
  </w:p>
  <w:p w14:paraId="41C327E3" w14:textId="77777777" w:rsidR="0050725A" w:rsidRDefault="00507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1895"/>
    <w:multiLevelType w:val="multilevel"/>
    <w:tmpl w:val="733E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D38CD"/>
    <w:multiLevelType w:val="hybridMultilevel"/>
    <w:tmpl w:val="AC2C8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20F19"/>
    <w:multiLevelType w:val="multilevel"/>
    <w:tmpl w:val="A4FC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F1D1C"/>
    <w:multiLevelType w:val="hybridMultilevel"/>
    <w:tmpl w:val="E684E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37B06"/>
    <w:multiLevelType w:val="multilevel"/>
    <w:tmpl w:val="D87A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86CF4"/>
    <w:multiLevelType w:val="multilevel"/>
    <w:tmpl w:val="51CC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C976E2"/>
    <w:multiLevelType w:val="multilevel"/>
    <w:tmpl w:val="397A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AE"/>
    <w:rsid w:val="0007614E"/>
    <w:rsid w:val="00085E3A"/>
    <w:rsid w:val="000A3F26"/>
    <w:rsid w:val="000D29E4"/>
    <w:rsid w:val="000F0F93"/>
    <w:rsid w:val="001216F6"/>
    <w:rsid w:val="00126B0C"/>
    <w:rsid w:val="00142A72"/>
    <w:rsid w:val="00146A0A"/>
    <w:rsid w:val="00146C0B"/>
    <w:rsid w:val="001908FC"/>
    <w:rsid w:val="00191A05"/>
    <w:rsid w:val="001A7D63"/>
    <w:rsid w:val="001B08EE"/>
    <w:rsid w:val="001F365F"/>
    <w:rsid w:val="002041E5"/>
    <w:rsid w:val="00205E6B"/>
    <w:rsid w:val="00223A85"/>
    <w:rsid w:val="0022487D"/>
    <w:rsid w:val="002402C7"/>
    <w:rsid w:val="002448A9"/>
    <w:rsid w:val="00252A75"/>
    <w:rsid w:val="00252D96"/>
    <w:rsid w:val="00260124"/>
    <w:rsid w:val="002620B8"/>
    <w:rsid w:val="00282953"/>
    <w:rsid w:val="00283A06"/>
    <w:rsid w:val="00284D91"/>
    <w:rsid w:val="00295F4D"/>
    <w:rsid w:val="002A4EE8"/>
    <w:rsid w:val="002C0D4E"/>
    <w:rsid w:val="002D51BD"/>
    <w:rsid w:val="002E47E4"/>
    <w:rsid w:val="002E7C5F"/>
    <w:rsid w:val="00323BFD"/>
    <w:rsid w:val="00336389"/>
    <w:rsid w:val="00337C02"/>
    <w:rsid w:val="00344880"/>
    <w:rsid w:val="00346820"/>
    <w:rsid w:val="00350A65"/>
    <w:rsid w:val="00367380"/>
    <w:rsid w:val="0039738A"/>
    <w:rsid w:val="003C63BE"/>
    <w:rsid w:val="003E691E"/>
    <w:rsid w:val="00402CA6"/>
    <w:rsid w:val="004073AA"/>
    <w:rsid w:val="004477CD"/>
    <w:rsid w:val="00461F50"/>
    <w:rsid w:val="004816D3"/>
    <w:rsid w:val="004A00E5"/>
    <w:rsid w:val="004A7480"/>
    <w:rsid w:val="004C4AED"/>
    <w:rsid w:val="00503883"/>
    <w:rsid w:val="0050725A"/>
    <w:rsid w:val="00522295"/>
    <w:rsid w:val="005325B5"/>
    <w:rsid w:val="00543512"/>
    <w:rsid w:val="00545556"/>
    <w:rsid w:val="0055755E"/>
    <w:rsid w:val="00581646"/>
    <w:rsid w:val="005861E5"/>
    <w:rsid w:val="00591A78"/>
    <w:rsid w:val="005B6E75"/>
    <w:rsid w:val="00601D71"/>
    <w:rsid w:val="006115F8"/>
    <w:rsid w:val="00631CEF"/>
    <w:rsid w:val="00643589"/>
    <w:rsid w:val="00654BA4"/>
    <w:rsid w:val="00660085"/>
    <w:rsid w:val="0068505D"/>
    <w:rsid w:val="006B080E"/>
    <w:rsid w:val="006B0AD4"/>
    <w:rsid w:val="006F696D"/>
    <w:rsid w:val="007141C3"/>
    <w:rsid w:val="007428E4"/>
    <w:rsid w:val="00765A4D"/>
    <w:rsid w:val="007770BC"/>
    <w:rsid w:val="007B4B80"/>
    <w:rsid w:val="007C0B42"/>
    <w:rsid w:val="007C535D"/>
    <w:rsid w:val="007D0028"/>
    <w:rsid w:val="007D4953"/>
    <w:rsid w:val="007F54F8"/>
    <w:rsid w:val="0081536B"/>
    <w:rsid w:val="00857886"/>
    <w:rsid w:val="008643C4"/>
    <w:rsid w:val="008A7385"/>
    <w:rsid w:val="008B76D1"/>
    <w:rsid w:val="008E7EF1"/>
    <w:rsid w:val="009122DE"/>
    <w:rsid w:val="0091308B"/>
    <w:rsid w:val="00922665"/>
    <w:rsid w:val="009571C4"/>
    <w:rsid w:val="00981447"/>
    <w:rsid w:val="009831E7"/>
    <w:rsid w:val="009877A4"/>
    <w:rsid w:val="00995965"/>
    <w:rsid w:val="009A29A6"/>
    <w:rsid w:val="009A5E3C"/>
    <w:rsid w:val="009B0C9B"/>
    <w:rsid w:val="009D6C05"/>
    <w:rsid w:val="00A10421"/>
    <w:rsid w:val="00A1530D"/>
    <w:rsid w:val="00A21D0C"/>
    <w:rsid w:val="00A66475"/>
    <w:rsid w:val="00A67936"/>
    <w:rsid w:val="00A93FC0"/>
    <w:rsid w:val="00AC74AB"/>
    <w:rsid w:val="00AF44E2"/>
    <w:rsid w:val="00AF4EB5"/>
    <w:rsid w:val="00B21203"/>
    <w:rsid w:val="00B221E4"/>
    <w:rsid w:val="00B30F3D"/>
    <w:rsid w:val="00B34457"/>
    <w:rsid w:val="00B752EA"/>
    <w:rsid w:val="00B86D36"/>
    <w:rsid w:val="00B92FD7"/>
    <w:rsid w:val="00B977A3"/>
    <w:rsid w:val="00BA2320"/>
    <w:rsid w:val="00BA6032"/>
    <w:rsid w:val="00BD45C6"/>
    <w:rsid w:val="00BD76F6"/>
    <w:rsid w:val="00C02EC6"/>
    <w:rsid w:val="00C12E44"/>
    <w:rsid w:val="00C3392E"/>
    <w:rsid w:val="00C46A95"/>
    <w:rsid w:val="00C54378"/>
    <w:rsid w:val="00C674F2"/>
    <w:rsid w:val="00C67736"/>
    <w:rsid w:val="00C712AE"/>
    <w:rsid w:val="00C77DBD"/>
    <w:rsid w:val="00C81523"/>
    <w:rsid w:val="00C8693F"/>
    <w:rsid w:val="00C91113"/>
    <w:rsid w:val="00CD6CF9"/>
    <w:rsid w:val="00D05A84"/>
    <w:rsid w:val="00D1629B"/>
    <w:rsid w:val="00D45808"/>
    <w:rsid w:val="00D87055"/>
    <w:rsid w:val="00DB0D42"/>
    <w:rsid w:val="00DD4FF2"/>
    <w:rsid w:val="00DE7E30"/>
    <w:rsid w:val="00DF470F"/>
    <w:rsid w:val="00E27F5F"/>
    <w:rsid w:val="00E52F07"/>
    <w:rsid w:val="00E550CF"/>
    <w:rsid w:val="00E61B10"/>
    <w:rsid w:val="00E63423"/>
    <w:rsid w:val="00E940D3"/>
    <w:rsid w:val="00EF5169"/>
    <w:rsid w:val="00F0673D"/>
    <w:rsid w:val="00F478F0"/>
    <w:rsid w:val="00F8311C"/>
    <w:rsid w:val="00F9485F"/>
    <w:rsid w:val="00FA1CF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2CAA"/>
  <w15:chartTrackingRefBased/>
  <w15:docId w15:val="{6E9968AB-8909-4E85-9648-C07254A2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A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141C3"/>
    <w:pPr>
      <w:keepNext/>
      <w:keepLines/>
      <w:spacing w:before="240" w:after="0"/>
      <w:jc w:val="left"/>
      <w:outlineLvl w:val="0"/>
    </w:pPr>
    <w:rPr>
      <w:rFonts w:eastAsiaTheme="majorEastAsia" w:cstheme="majorBidi"/>
      <w:b/>
      <w:sz w:val="28"/>
      <w:szCs w:val="32"/>
    </w:rPr>
  </w:style>
  <w:style w:type="paragraph" w:styleId="Heading2">
    <w:name w:val="heading 2"/>
    <w:basedOn w:val="Normal"/>
    <w:link w:val="Heading2Char"/>
    <w:uiPriority w:val="9"/>
    <w:qFormat/>
    <w:rsid w:val="00F9485F"/>
    <w:pPr>
      <w:spacing w:before="100" w:beforeAutospacing="1" w:after="100" w:afterAutospacing="1" w:line="240" w:lineRule="auto"/>
      <w:jc w:val="left"/>
      <w:outlineLvl w:val="1"/>
    </w:pPr>
    <w:rPr>
      <w:rFonts w:eastAsia="Times New Roman" w:cs="Times New Roman"/>
      <w:b/>
      <w:bCs/>
      <w:szCs w:val="36"/>
    </w:rPr>
  </w:style>
  <w:style w:type="paragraph" w:styleId="Heading3">
    <w:name w:val="heading 3"/>
    <w:basedOn w:val="Normal"/>
    <w:link w:val="Heading3Char"/>
    <w:uiPriority w:val="9"/>
    <w:qFormat/>
    <w:rsid w:val="00C77DBD"/>
    <w:pPr>
      <w:spacing w:before="100" w:beforeAutospacing="1" w:after="100" w:afterAutospacing="1" w:line="240" w:lineRule="auto"/>
      <w:jc w:val="left"/>
      <w:outlineLvl w:val="2"/>
    </w:pPr>
    <w:rPr>
      <w:rFonts w:eastAsia="Times New Roman" w:cs="Times New Roman"/>
      <w:b/>
      <w:bCs/>
      <w:szCs w:val="27"/>
    </w:rPr>
  </w:style>
  <w:style w:type="paragraph" w:styleId="Heading4">
    <w:name w:val="heading 4"/>
    <w:basedOn w:val="Normal"/>
    <w:next w:val="Normal"/>
    <w:link w:val="Heading4Char"/>
    <w:uiPriority w:val="9"/>
    <w:unhideWhenUsed/>
    <w:qFormat/>
    <w:rsid w:val="004477CD"/>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A84"/>
    <w:rPr>
      <w:color w:val="0563C1" w:themeColor="hyperlink"/>
      <w:u w:val="single"/>
    </w:rPr>
  </w:style>
  <w:style w:type="character" w:styleId="UnresolvedMention">
    <w:name w:val="Unresolved Mention"/>
    <w:basedOn w:val="DefaultParagraphFont"/>
    <w:uiPriority w:val="99"/>
    <w:semiHidden/>
    <w:unhideWhenUsed/>
    <w:rsid w:val="00D05A84"/>
    <w:rPr>
      <w:color w:val="605E5C"/>
      <w:shd w:val="clear" w:color="auto" w:fill="E1DFDD"/>
    </w:rPr>
  </w:style>
  <w:style w:type="character" w:styleId="FollowedHyperlink">
    <w:name w:val="FollowedHyperlink"/>
    <w:basedOn w:val="DefaultParagraphFont"/>
    <w:uiPriority w:val="99"/>
    <w:semiHidden/>
    <w:unhideWhenUsed/>
    <w:rsid w:val="00D05A84"/>
    <w:rPr>
      <w:color w:val="954F72" w:themeColor="followedHyperlink"/>
      <w:u w:val="single"/>
    </w:rPr>
  </w:style>
  <w:style w:type="paragraph" w:styleId="NormalWeb">
    <w:name w:val="Normal (Web)"/>
    <w:basedOn w:val="Normal"/>
    <w:uiPriority w:val="99"/>
    <w:unhideWhenUsed/>
    <w:rsid w:val="00A66475"/>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A66475"/>
  </w:style>
  <w:style w:type="character" w:customStyle="1" w:styleId="Heading2Char">
    <w:name w:val="Heading 2 Char"/>
    <w:basedOn w:val="DefaultParagraphFont"/>
    <w:link w:val="Heading2"/>
    <w:uiPriority w:val="9"/>
    <w:rsid w:val="00F9485F"/>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C77DBD"/>
    <w:rPr>
      <w:rFonts w:ascii="Times New Roman" w:eastAsia="Times New Roman" w:hAnsi="Times New Roman" w:cs="Times New Roman"/>
      <w:b/>
      <w:bCs/>
      <w:sz w:val="24"/>
      <w:szCs w:val="27"/>
    </w:rPr>
  </w:style>
  <w:style w:type="character" w:styleId="Strong">
    <w:name w:val="Strong"/>
    <w:basedOn w:val="DefaultParagraphFont"/>
    <w:uiPriority w:val="22"/>
    <w:qFormat/>
    <w:rsid w:val="007D4953"/>
    <w:rPr>
      <w:b/>
      <w:bCs/>
    </w:rPr>
  </w:style>
  <w:style w:type="character" w:styleId="Emphasis">
    <w:name w:val="Emphasis"/>
    <w:basedOn w:val="DefaultParagraphFont"/>
    <w:uiPriority w:val="20"/>
    <w:qFormat/>
    <w:rsid w:val="004A7480"/>
    <w:rPr>
      <w:i/>
      <w:iCs/>
    </w:rPr>
  </w:style>
  <w:style w:type="character" w:customStyle="1" w:styleId="Heading1Char">
    <w:name w:val="Heading 1 Char"/>
    <w:basedOn w:val="DefaultParagraphFont"/>
    <w:link w:val="Heading1"/>
    <w:uiPriority w:val="9"/>
    <w:rsid w:val="007141C3"/>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A7385"/>
    <w:pPr>
      <w:spacing w:line="259" w:lineRule="auto"/>
      <w:outlineLvl w:val="9"/>
    </w:pPr>
    <w:rPr>
      <w:rFonts w:asciiTheme="majorHAnsi" w:hAnsiTheme="majorHAnsi"/>
      <w:b w:val="0"/>
      <w:color w:val="2F5496" w:themeColor="accent1" w:themeShade="BF"/>
      <w:sz w:val="32"/>
      <w:lang w:bidi="ar-SA"/>
    </w:rPr>
  </w:style>
  <w:style w:type="paragraph" w:styleId="TOC1">
    <w:name w:val="toc 1"/>
    <w:basedOn w:val="Normal"/>
    <w:next w:val="Normal"/>
    <w:autoRedefine/>
    <w:uiPriority w:val="39"/>
    <w:unhideWhenUsed/>
    <w:rsid w:val="008A7385"/>
    <w:pPr>
      <w:spacing w:after="100"/>
    </w:pPr>
  </w:style>
  <w:style w:type="paragraph" w:styleId="TOC3">
    <w:name w:val="toc 3"/>
    <w:basedOn w:val="Normal"/>
    <w:next w:val="Normal"/>
    <w:autoRedefine/>
    <w:uiPriority w:val="39"/>
    <w:unhideWhenUsed/>
    <w:rsid w:val="008A7385"/>
    <w:pPr>
      <w:spacing w:after="100"/>
      <w:ind w:left="480"/>
    </w:pPr>
  </w:style>
  <w:style w:type="paragraph" w:styleId="TOC2">
    <w:name w:val="toc 2"/>
    <w:basedOn w:val="Normal"/>
    <w:next w:val="Normal"/>
    <w:autoRedefine/>
    <w:uiPriority w:val="39"/>
    <w:unhideWhenUsed/>
    <w:rsid w:val="008A7385"/>
    <w:pPr>
      <w:spacing w:after="100"/>
      <w:ind w:left="240"/>
    </w:pPr>
  </w:style>
  <w:style w:type="paragraph" w:styleId="ListParagraph">
    <w:name w:val="List Paragraph"/>
    <w:basedOn w:val="Normal"/>
    <w:uiPriority w:val="34"/>
    <w:qFormat/>
    <w:rsid w:val="00581646"/>
    <w:pPr>
      <w:ind w:left="720"/>
      <w:contextualSpacing/>
    </w:pPr>
  </w:style>
  <w:style w:type="character" w:customStyle="1" w:styleId="Heading4Char">
    <w:name w:val="Heading 4 Char"/>
    <w:basedOn w:val="DefaultParagraphFont"/>
    <w:link w:val="Heading4"/>
    <w:uiPriority w:val="9"/>
    <w:rsid w:val="004477CD"/>
    <w:rPr>
      <w:rFonts w:ascii="Times New Roman" w:eastAsiaTheme="majorEastAsia" w:hAnsi="Times New Roman" w:cstheme="majorBidi"/>
      <w:b/>
      <w:iCs/>
      <w:color w:val="000000" w:themeColor="text1"/>
      <w:sz w:val="24"/>
    </w:rPr>
  </w:style>
  <w:style w:type="paragraph" w:styleId="NoSpacing">
    <w:name w:val="No Spacing"/>
    <w:uiPriority w:val="1"/>
    <w:qFormat/>
    <w:rsid w:val="00D87055"/>
    <w:pPr>
      <w:spacing w:after="0" w:line="240" w:lineRule="auto"/>
      <w:jc w:val="both"/>
    </w:pPr>
    <w:rPr>
      <w:rFonts w:ascii="Times New Roman" w:hAnsi="Times New Roman"/>
      <w:sz w:val="24"/>
    </w:rPr>
  </w:style>
  <w:style w:type="table" w:styleId="TableGrid">
    <w:name w:val="Table Grid"/>
    <w:basedOn w:val="TableNormal"/>
    <w:uiPriority w:val="39"/>
    <w:rsid w:val="00190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7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25A"/>
    <w:rPr>
      <w:rFonts w:ascii="Times New Roman" w:hAnsi="Times New Roman"/>
      <w:sz w:val="24"/>
    </w:rPr>
  </w:style>
  <w:style w:type="paragraph" w:styleId="Footer">
    <w:name w:val="footer"/>
    <w:basedOn w:val="Normal"/>
    <w:link w:val="FooterChar"/>
    <w:uiPriority w:val="99"/>
    <w:unhideWhenUsed/>
    <w:rsid w:val="00507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25A"/>
    <w:rPr>
      <w:rFonts w:ascii="Times New Roman" w:hAnsi="Times New Roman"/>
      <w:sz w:val="24"/>
    </w:rPr>
  </w:style>
  <w:style w:type="table" w:styleId="TableGridLight">
    <w:name w:val="Grid Table Light"/>
    <w:basedOn w:val="TableNormal"/>
    <w:uiPriority w:val="40"/>
    <w:rsid w:val="00E27F5F"/>
    <w:pPr>
      <w:spacing w:after="0" w:line="240" w:lineRule="auto"/>
    </w:pPr>
    <w:rPr>
      <w:kern w:val="2"/>
      <w:sz w:val="24"/>
      <w:szCs w:val="24"/>
      <w:lang w:bidi="ta-IN"/>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350A6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50A6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473">
      <w:bodyDiv w:val="1"/>
      <w:marLeft w:val="0"/>
      <w:marRight w:val="0"/>
      <w:marTop w:val="0"/>
      <w:marBottom w:val="0"/>
      <w:divBdr>
        <w:top w:val="none" w:sz="0" w:space="0" w:color="auto"/>
        <w:left w:val="none" w:sz="0" w:space="0" w:color="auto"/>
        <w:bottom w:val="none" w:sz="0" w:space="0" w:color="auto"/>
        <w:right w:val="none" w:sz="0" w:space="0" w:color="auto"/>
      </w:divBdr>
      <w:divsChild>
        <w:div w:id="1077361498">
          <w:marLeft w:val="-720"/>
          <w:marRight w:val="0"/>
          <w:marTop w:val="0"/>
          <w:marBottom w:val="0"/>
          <w:divBdr>
            <w:top w:val="none" w:sz="0" w:space="0" w:color="auto"/>
            <w:left w:val="none" w:sz="0" w:space="0" w:color="auto"/>
            <w:bottom w:val="none" w:sz="0" w:space="0" w:color="auto"/>
            <w:right w:val="none" w:sz="0" w:space="0" w:color="auto"/>
          </w:divBdr>
        </w:div>
      </w:divsChild>
    </w:div>
    <w:div w:id="13893715">
      <w:bodyDiv w:val="1"/>
      <w:marLeft w:val="0"/>
      <w:marRight w:val="0"/>
      <w:marTop w:val="0"/>
      <w:marBottom w:val="0"/>
      <w:divBdr>
        <w:top w:val="none" w:sz="0" w:space="0" w:color="auto"/>
        <w:left w:val="none" w:sz="0" w:space="0" w:color="auto"/>
        <w:bottom w:val="none" w:sz="0" w:space="0" w:color="auto"/>
        <w:right w:val="none" w:sz="0" w:space="0" w:color="auto"/>
      </w:divBdr>
    </w:div>
    <w:div w:id="81413417">
      <w:bodyDiv w:val="1"/>
      <w:marLeft w:val="0"/>
      <w:marRight w:val="0"/>
      <w:marTop w:val="0"/>
      <w:marBottom w:val="0"/>
      <w:divBdr>
        <w:top w:val="none" w:sz="0" w:space="0" w:color="auto"/>
        <w:left w:val="none" w:sz="0" w:space="0" w:color="auto"/>
        <w:bottom w:val="none" w:sz="0" w:space="0" w:color="auto"/>
        <w:right w:val="none" w:sz="0" w:space="0" w:color="auto"/>
      </w:divBdr>
    </w:div>
    <w:div w:id="213471435">
      <w:bodyDiv w:val="1"/>
      <w:marLeft w:val="0"/>
      <w:marRight w:val="0"/>
      <w:marTop w:val="0"/>
      <w:marBottom w:val="0"/>
      <w:divBdr>
        <w:top w:val="none" w:sz="0" w:space="0" w:color="auto"/>
        <w:left w:val="none" w:sz="0" w:space="0" w:color="auto"/>
        <w:bottom w:val="none" w:sz="0" w:space="0" w:color="auto"/>
        <w:right w:val="none" w:sz="0" w:space="0" w:color="auto"/>
      </w:divBdr>
    </w:div>
    <w:div w:id="264700670">
      <w:bodyDiv w:val="1"/>
      <w:marLeft w:val="0"/>
      <w:marRight w:val="0"/>
      <w:marTop w:val="0"/>
      <w:marBottom w:val="0"/>
      <w:divBdr>
        <w:top w:val="none" w:sz="0" w:space="0" w:color="auto"/>
        <w:left w:val="none" w:sz="0" w:space="0" w:color="auto"/>
        <w:bottom w:val="none" w:sz="0" w:space="0" w:color="auto"/>
        <w:right w:val="none" w:sz="0" w:space="0" w:color="auto"/>
      </w:divBdr>
    </w:div>
    <w:div w:id="292176922">
      <w:bodyDiv w:val="1"/>
      <w:marLeft w:val="0"/>
      <w:marRight w:val="0"/>
      <w:marTop w:val="0"/>
      <w:marBottom w:val="0"/>
      <w:divBdr>
        <w:top w:val="none" w:sz="0" w:space="0" w:color="auto"/>
        <w:left w:val="none" w:sz="0" w:space="0" w:color="auto"/>
        <w:bottom w:val="none" w:sz="0" w:space="0" w:color="auto"/>
        <w:right w:val="none" w:sz="0" w:space="0" w:color="auto"/>
      </w:divBdr>
    </w:div>
    <w:div w:id="332101891">
      <w:bodyDiv w:val="1"/>
      <w:marLeft w:val="0"/>
      <w:marRight w:val="0"/>
      <w:marTop w:val="0"/>
      <w:marBottom w:val="0"/>
      <w:divBdr>
        <w:top w:val="none" w:sz="0" w:space="0" w:color="auto"/>
        <w:left w:val="none" w:sz="0" w:space="0" w:color="auto"/>
        <w:bottom w:val="none" w:sz="0" w:space="0" w:color="auto"/>
        <w:right w:val="none" w:sz="0" w:space="0" w:color="auto"/>
      </w:divBdr>
      <w:divsChild>
        <w:div w:id="1800687021">
          <w:marLeft w:val="-720"/>
          <w:marRight w:val="0"/>
          <w:marTop w:val="0"/>
          <w:marBottom w:val="0"/>
          <w:divBdr>
            <w:top w:val="none" w:sz="0" w:space="0" w:color="auto"/>
            <w:left w:val="none" w:sz="0" w:space="0" w:color="auto"/>
            <w:bottom w:val="none" w:sz="0" w:space="0" w:color="auto"/>
            <w:right w:val="none" w:sz="0" w:space="0" w:color="auto"/>
          </w:divBdr>
        </w:div>
      </w:divsChild>
    </w:div>
    <w:div w:id="379863861">
      <w:bodyDiv w:val="1"/>
      <w:marLeft w:val="0"/>
      <w:marRight w:val="0"/>
      <w:marTop w:val="0"/>
      <w:marBottom w:val="0"/>
      <w:divBdr>
        <w:top w:val="none" w:sz="0" w:space="0" w:color="auto"/>
        <w:left w:val="none" w:sz="0" w:space="0" w:color="auto"/>
        <w:bottom w:val="none" w:sz="0" w:space="0" w:color="auto"/>
        <w:right w:val="none" w:sz="0" w:space="0" w:color="auto"/>
      </w:divBdr>
    </w:div>
    <w:div w:id="461920092">
      <w:bodyDiv w:val="1"/>
      <w:marLeft w:val="0"/>
      <w:marRight w:val="0"/>
      <w:marTop w:val="0"/>
      <w:marBottom w:val="0"/>
      <w:divBdr>
        <w:top w:val="none" w:sz="0" w:space="0" w:color="auto"/>
        <w:left w:val="none" w:sz="0" w:space="0" w:color="auto"/>
        <w:bottom w:val="none" w:sz="0" w:space="0" w:color="auto"/>
        <w:right w:val="none" w:sz="0" w:space="0" w:color="auto"/>
      </w:divBdr>
    </w:div>
    <w:div w:id="569387632">
      <w:bodyDiv w:val="1"/>
      <w:marLeft w:val="0"/>
      <w:marRight w:val="0"/>
      <w:marTop w:val="0"/>
      <w:marBottom w:val="0"/>
      <w:divBdr>
        <w:top w:val="none" w:sz="0" w:space="0" w:color="auto"/>
        <w:left w:val="none" w:sz="0" w:space="0" w:color="auto"/>
        <w:bottom w:val="none" w:sz="0" w:space="0" w:color="auto"/>
        <w:right w:val="none" w:sz="0" w:space="0" w:color="auto"/>
      </w:divBdr>
    </w:div>
    <w:div w:id="574823030">
      <w:bodyDiv w:val="1"/>
      <w:marLeft w:val="0"/>
      <w:marRight w:val="0"/>
      <w:marTop w:val="0"/>
      <w:marBottom w:val="0"/>
      <w:divBdr>
        <w:top w:val="none" w:sz="0" w:space="0" w:color="auto"/>
        <w:left w:val="none" w:sz="0" w:space="0" w:color="auto"/>
        <w:bottom w:val="none" w:sz="0" w:space="0" w:color="auto"/>
        <w:right w:val="none" w:sz="0" w:space="0" w:color="auto"/>
      </w:divBdr>
    </w:div>
    <w:div w:id="618950782">
      <w:bodyDiv w:val="1"/>
      <w:marLeft w:val="0"/>
      <w:marRight w:val="0"/>
      <w:marTop w:val="0"/>
      <w:marBottom w:val="0"/>
      <w:divBdr>
        <w:top w:val="none" w:sz="0" w:space="0" w:color="auto"/>
        <w:left w:val="none" w:sz="0" w:space="0" w:color="auto"/>
        <w:bottom w:val="none" w:sz="0" w:space="0" w:color="auto"/>
        <w:right w:val="none" w:sz="0" w:space="0" w:color="auto"/>
      </w:divBdr>
      <w:divsChild>
        <w:div w:id="107160759">
          <w:marLeft w:val="-720"/>
          <w:marRight w:val="0"/>
          <w:marTop w:val="0"/>
          <w:marBottom w:val="0"/>
          <w:divBdr>
            <w:top w:val="none" w:sz="0" w:space="0" w:color="auto"/>
            <w:left w:val="none" w:sz="0" w:space="0" w:color="auto"/>
            <w:bottom w:val="none" w:sz="0" w:space="0" w:color="auto"/>
            <w:right w:val="none" w:sz="0" w:space="0" w:color="auto"/>
          </w:divBdr>
        </w:div>
      </w:divsChild>
    </w:div>
    <w:div w:id="622004073">
      <w:bodyDiv w:val="1"/>
      <w:marLeft w:val="0"/>
      <w:marRight w:val="0"/>
      <w:marTop w:val="0"/>
      <w:marBottom w:val="0"/>
      <w:divBdr>
        <w:top w:val="none" w:sz="0" w:space="0" w:color="auto"/>
        <w:left w:val="none" w:sz="0" w:space="0" w:color="auto"/>
        <w:bottom w:val="none" w:sz="0" w:space="0" w:color="auto"/>
        <w:right w:val="none" w:sz="0" w:space="0" w:color="auto"/>
      </w:divBdr>
      <w:divsChild>
        <w:div w:id="131293744">
          <w:marLeft w:val="0"/>
          <w:marRight w:val="0"/>
          <w:marTop w:val="0"/>
          <w:marBottom w:val="0"/>
          <w:divBdr>
            <w:top w:val="none" w:sz="0" w:space="0" w:color="auto"/>
            <w:left w:val="none" w:sz="0" w:space="0" w:color="auto"/>
            <w:bottom w:val="none" w:sz="0" w:space="0" w:color="auto"/>
            <w:right w:val="none" w:sz="0" w:space="0" w:color="auto"/>
          </w:divBdr>
        </w:div>
        <w:div w:id="20938704">
          <w:marLeft w:val="0"/>
          <w:marRight w:val="0"/>
          <w:marTop w:val="0"/>
          <w:marBottom w:val="0"/>
          <w:divBdr>
            <w:top w:val="none" w:sz="0" w:space="0" w:color="auto"/>
            <w:left w:val="none" w:sz="0" w:space="0" w:color="auto"/>
            <w:bottom w:val="none" w:sz="0" w:space="0" w:color="auto"/>
            <w:right w:val="none" w:sz="0" w:space="0" w:color="auto"/>
          </w:divBdr>
        </w:div>
        <w:div w:id="1862433705">
          <w:marLeft w:val="0"/>
          <w:marRight w:val="0"/>
          <w:marTop w:val="0"/>
          <w:marBottom w:val="0"/>
          <w:divBdr>
            <w:top w:val="none" w:sz="0" w:space="0" w:color="auto"/>
            <w:left w:val="none" w:sz="0" w:space="0" w:color="auto"/>
            <w:bottom w:val="none" w:sz="0" w:space="0" w:color="auto"/>
            <w:right w:val="none" w:sz="0" w:space="0" w:color="auto"/>
          </w:divBdr>
        </w:div>
        <w:div w:id="824903541">
          <w:marLeft w:val="0"/>
          <w:marRight w:val="0"/>
          <w:marTop w:val="0"/>
          <w:marBottom w:val="0"/>
          <w:divBdr>
            <w:top w:val="none" w:sz="0" w:space="0" w:color="auto"/>
            <w:left w:val="none" w:sz="0" w:space="0" w:color="auto"/>
            <w:bottom w:val="none" w:sz="0" w:space="0" w:color="auto"/>
            <w:right w:val="none" w:sz="0" w:space="0" w:color="auto"/>
          </w:divBdr>
        </w:div>
      </w:divsChild>
    </w:div>
    <w:div w:id="698360804">
      <w:bodyDiv w:val="1"/>
      <w:marLeft w:val="0"/>
      <w:marRight w:val="0"/>
      <w:marTop w:val="0"/>
      <w:marBottom w:val="0"/>
      <w:divBdr>
        <w:top w:val="none" w:sz="0" w:space="0" w:color="auto"/>
        <w:left w:val="none" w:sz="0" w:space="0" w:color="auto"/>
        <w:bottom w:val="none" w:sz="0" w:space="0" w:color="auto"/>
        <w:right w:val="none" w:sz="0" w:space="0" w:color="auto"/>
      </w:divBdr>
      <w:divsChild>
        <w:div w:id="92209766">
          <w:marLeft w:val="0"/>
          <w:marRight w:val="0"/>
          <w:marTop w:val="0"/>
          <w:marBottom w:val="0"/>
          <w:divBdr>
            <w:top w:val="none" w:sz="0" w:space="0" w:color="auto"/>
            <w:left w:val="none" w:sz="0" w:space="0" w:color="auto"/>
            <w:bottom w:val="none" w:sz="0" w:space="0" w:color="auto"/>
            <w:right w:val="none" w:sz="0" w:space="0" w:color="auto"/>
          </w:divBdr>
        </w:div>
      </w:divsChild>
    </w:div>
    <w:div w:id="713231212">
      <w:bodyDiv w:val="1"/>
      <w:marLeft w:val="0"/>
      <w:marRight w:val="0"/>
      <w:marTop w:val="0"/>
      <w:marBottom w:val="0"/>
      <w:divBdr>
        <w:top w:val="none" w:sz="0" w:space="0" w:color="auto"/>
        <w:left w:val="none" w:sz="0" w:space="0" w:color="auto"/>
        <w:bottom w:val="none" w:sz="0" w:space="0" w:color="auto"/>
        <w:right w:val="none" w:sz="0" w:space="0" w:color="auto"/>
      </w:divBdr>
    </w:div>
    <w:div w:id="719133139">
      <w:bodyDiv w:val="1"/>
      <w:marLeft w:val="0"/>
      <w:marRight w:val="0"/>
      <w:marTop w:val="0"/>
      <w:marBottom w:val="0"/>
      <w:divBdr>
        <w:top w:val="none" w:sz="0" w:space="0" w:color="auto"/>
        <w:left w:val="none" w:sz="0" w:space="0" w:color="auto"/>
        <w:bottom w:val="none" w:sz="0" w:space="0" w:color="auto"/>
        <w:right w:val="none" w:sz="0" w:space="0" w:color="auto"/>
      </w:divBdr>
      <w:divsChild>
        <w:div w:id="109863778">
          <w:marLeft w:val="0"/>
          <w:marRight w:val="0"/>
          <w:marTop w:val="0"/>
          <w:marBottom w:val="0"/>
          <w:divBdr>
            <w:top w:val="none" w:sz="0" w:space="0" w:color="auto"/>
            <w:left w:val="none" w:sz="0" w:space="0" w:color="auto"/>
            <w:bottom w:val="none" w:sz="0" w:space="0" w:color="auto"/>
            <w:right w:val="none" w:sz="0" w:space="0" w:color="auto"/>
          </w:divBdr>
        </w:div>
        <w:div w:id="1269965120">
          <w:marLeft w:val="0"/>
          <w:marRight w:val="0"/>
          <w:marTop w:val="0"/>
          <w:marBottom w:val="0"/>
          <w:divBdr>
            <w:top w:val="none" w:sz="0" w:space="0" w:color="auto"/>
            <w:left w:val="none" w:sz="0" w:space="0" w:color="auto"/>
            <w:bottom w:val="none" w:sz="0" w:space="0" w:color="auto"/>
            <w:right w:val="none" w:sz="0" w:space="0" w:color="auto"/>
          </w:divBdr>
        </w:div>
        <w:div w:id="719594663">
          <w:marLeft w:val="0"/>
          <w:marRight w:val="0"/>
          <w:marTop w:val="0"/>
          <w:marBottom w:val="0"/>
          <w:divBdr>
            <w:top w:val="none" w:sz="0" w:space="0" w:color="auto"/>
            <w:left w:val="none" w:sz="0" w:space="0" w:color="auto"/>
            <w:bottom w:val="none" w:sz="0" w:space="0" w:color="auto"/>
            <w:right w:val="none" w:sz="0" w:space="0" w:color="auto"/>
          </w:divBdr>
        </w:div>
      </w:divsChild>
    </w:div>
    <w:div w:id="778182999">
      <w:bodyDiv w:val="1"/>
      <w:marLeft w:val="0"/>
      <w:marRight w:val="0"/>
      <w:marTop w:val="0"/>
      <w:marBottom w:val="0"/>
      <w:divBdr>
        <w:top w:val="none" w:sz="0" w:space="0" w:color="auto"/>
        <w:left w:val="none" w:sz="0" w:space="0" w:color="auto"/>
        <w:bottom w:val="none" w:sz="0" w:space="0" w:color="auto"/>
        <w:right w:val="none" w:sz="0" w:space="0" w:color="auto"/>
      </w:divBdr>
    </w:div>
    <w:div w:id="813915494">
      <w:bodyDiv w:val="1"/>
      <w:marLeft w:val="0"/>
      <w:marRight w:val="0"/>
      <w:marTop w:val="0"/>
      <w:marBottom w:val="0"/>
      <w:divBdr>
        <w:top w:val="none" w:sz="0" w:space="0" w:color="auto"/>
        <w:left w:val="none" w:sz="0" w:space="0" w:color="auto"/>
        <w:bottom w:val="none" w:sz="0" w:space="0" w:color="auto"/>
        <w:right w:val="none" w:sz="0" w:space="0" w:color="auto"/>
      </w:divBdr>
      <w:divsChild>
        <w:div w:id="1780484822">
          <w:marLeft w:val="-720"/>
          <w:marRight w:val="0"/>
          <w:marTop w:val="0"/>
          <w:marBottom w:val="0"/>
          <w:divBdr>
            <w:top w:val="none" w:sz="0" w:space="0" w:color="auto"/>
            <w:left w:val="none" w:sz="0" w:space="0" w:color="auto"/>
            <w:bottom w:val="none" w:sz="0" w:space="0" w:color="auto"/>
            <w:right w:val="none" w:sz="0" w:space="0" w:color="auto"/>
          </w:divBdr>
        </w:div>
      </w:divsChild>
    </w:div>
    <w:div w:id="826899430">
      <w:bodyDiv w:val="1"/>
      <w:marLeft w:val="0"/>
      <w:marRight w:val="0"/>
      <w:marTop w:val="0"/>
      <w:marBottom w:val="0"/>
      <w:divBdr>
        <w:top w:val="none" w:sz="0" w:space="0" w:color="auto"/>
        <w:left w:val="none" w:sz="0" w:space="0" w:color="auto"/>
        <w:bottom w:val="none" w:sz="0" w:space="0" w:color="auto"/>
        <w:right w:val="none" w:sz="0" w:space="0" w:color="auto"/>
      </w:divBdr>
    </w:div>
    <w:div w:id="836964911">
      <w:bodyDiv w:val="1"/>
      <w:marLeft w:val="0"/>
      <w:marRight w:val="0"/>
      <w:marTop w:val="0"/>
      <w:marBottom w:val="0"/>
      <w:divBdr>
        <w:top w:val="none" w:sz="0" w:space="0" w:color="auto"/>
        <w:left w:val="none" w:sz="0" w:space="0" w:color="auto"/>
        <w:bottom w:val="none" w:sz="0" w:space="0" w:color="auto"/>
        <w:right w:val="none" w:sz="0" w:space="0" w:color="auto"/>
      </w:divBdr>
    </w:div>
    <w:div w:id="917523425">
      <w:bodyDiv w:val="1"/>
      <w:marLeft w:val="0"/>
      <w:marRight w:val="0"/>
      <w:marTop w:val="0"/>
      <w:marBottom w:val="0"/>
      <w:divBdr>
        <w:top w:val="none" w:sz="0" w:space="0" w:color="auto"/>
        <w:left w:val="none" w:sz="0" w:space="0" w:color="auto"/>
        <w:bottom w:val="none" w:sz="0" w:space="0" w:color="auto"/>
        <w:right w:val="none" w:sz="0" w:space="0" w:color="auto"/>
      </w:divBdr>
    </w:div>
    <w:div w:id="953486569">
      <w:bodyDiv w:val="1"/>
      <w:marLeft w:val="0"/>
      <w:marRight w:val="0"/>
      <w:marTop w:val="0"/>
      <w:marBottom w:val="0"/>
      <w:divBdr>
        <w:top w:val="none" w:sz="0" w:space="0" w:color="auto"/>
        <w:left w:val="none" w:sz="0" w:space="0" w:color="auto"/>
        <w:bottom w:val="none" w:sz="0" w:space="0" w:color="auto"/>
        <w:right w:val="none" w:sz="0" w:space="0" w:color="auto"/>
      </w:divBdr>
    </w:div>
    <w:div w:id="964193456">
      <w:bodyDiv w:val="1"/>
      <w:marLeft w:val="0"/>
      <w:marRight w:val="0"/>
      <w:marTop w:val="0"/>
      <w:marBottom w:val="0"/>
      <w:divBdr>
        <w:top w:val="none" w:sz="0" w:space="0" w:color="auto"/>
        <w:left w:val="none" w:sz="0" w:space="0" w:color="auto"/>
        <w:bottom w:val="none" w:sz="0" w:space="0" w:color="auto"/>
        <w:right w:val="none" w:sz="0" w:space="0" w:color="auto"/>
      </w:divBdr>
    </w:div>
    <w:div w:id="983970943">
      <w:bodyDiv w:val="1"/>
      <w:marLeft w:val="0"/>
      <w:marRight w:val="0"/>
      <w:marTop w:val="0"/>
      <w:marBottom w:val="0"/>
      <w:divBdr>
        <w:top w:val="none" w:sz="0" w:space="0" w:color="auto"/>
        <w:left w:val="none" w:sz="0" w:space="0" w:color="auto"/>
        <w:bottom w:val="none" w:sz="0" w:space="0" w:color="auto"/>
        <w:right w:val="none" w:sz="0" w:space="0" w:color="auto"/>
      </w:divBdr>
      <w:divsChild>
        <w:div w:id="734478142">
          <w:marLeft w:val="-720"/>
          <w:marRight w:val="0"/>
          <w:marTop w:val="0"/>
          <w:marBottom w:val="0"/>
          <w:divBdr>
            <w:top w:val="none" w:sz="0" w:space="0" w:color="auto"/>
            <w:left w:val="none" w:sz="0" w:space="0" w:color="auto"/>
            <w:bottom w:val="none" w:sz="0" w:space="0" w:color="auto"/>
            <w:right w:val="none" w:sz="0" w:space="0" w:color="auto"/>
          </w:divBdr>
        </w:div>
      </w:divsChild>
    </w:div>
    <w:div w:id="1035930077">
      <w:bodyDiv w:val="1"/>
      <w:marLeft w:val="0"/>
      <w:marRight w:val="0"/>
      <w:marTop w:val="0"/>
      <w:marBottom w:val="0"/>
      <w:divBdr>
        <w:top w:val="none" w:sz="0" w:space="0" w:color="auto"/>
        <w:left w:val="none" w:sz="0" w:space="0" w:color="auto"/>
        <w:bottom w:val="none" w:sz="0" w:space="0" w:color="auto"/>
        <w:right w:val="none" w:sz="0" w:space="0" w:color="auto"/>
      </w:divBdr>
      <w:divsChild>
        <w:div w:id="129444395">
          <w:marLeft w:val="-720"/>
          <w:marRight w:val="0"/>
          <w:marTop w:val="0"/>
          <w:marBottom w:val="0"/>
          <w:divBdr>
            <w:top w:val="none" w:sz="0" w:space="0" w:color="auto"/>
            <w:left w:val="none" w:sz="0" w:space="0" w:color="auto"/>
            <w:bottom w:val="none" w:sz="0" w:space="0" w:color="auto"/>
            <w:right w:val="none" w:sz="0" w:space="0" w:color="auto"/>
          </w:divBdr>
        </w:div>
      </w:divsChild>
    </w:div>
    <w:div w:id="1037509692">
      <w:bodyDiv w:val="1"/>
      <w:marLeft w:val="0"/>
      <w:marRight w:val="0"/>
      <w:marTop w:val="0"/>
      <w:marBottom w:val="0"/>
      <w:divBdr>
        <w:top w:val="none" w:sz="0" w:space="0" w:color="auto"/>
        <w:left w:val="none" w:sz="0" w:space="0" w:color="auto"/>
        <w:bottom w:val="none" w:sz="0" w:space="0" w:color="auto"/>
        <w:right w:val="none" w:sz="0" w:space="0" w:color="auto"/>
      </w:divBdr>
    </w:div>
    <w:div w:id="1039167860">
      <w:bodyDiv w:val="1"/>
      <w:marLeft w:val="0"/>
      <w:marRight w:val="0"/>
      <w:marTop w:val="0"/>
      <w:marBottom w:val="0"/>
      <w:divBdr>
        <w:top w:val="none" w:sz="0" w:space="0" w:color="auto"/>
        <w:left w:val="none" w:sz="0" w:space="0" w:color="auto"/>
        <w:bottom w:val="none" w:sz="0" w:space="0" w:color="auto"/>
        <w:right w:val="none" w:sz="0" w:space="0" w:color="auto"/>
      </w:divBdr>
      <w:divsChild>
        <w:div w:id="1858537416">
          <w:marLeft w:val="0"/>
          <w:marRight w:val="0"/>
          <w:marTop w:val="0"/>
          <w:marBottom w:val="0"/>
          <w:divBdr>
            <w:top w:val="none" w:sz="0" w:space="0" w:color="auto"/>
            <w:left w:val="none" w:sz="0" w:space="0" w:color="auto"/>
            <w:bottom w:val="none" w:sz="0" w:space="0" w:color="auto"/>
            <w:right w:val="none" w:sz="0" w:space="0" w:color="auto"/>
          </w:divBdr>
        </w:div>
      </w:divsChild>
    </w:div>
    <w:div w:id="1042511673">
      <w:bodyDiv w:val="1"/>
      <w:marLeft w:val="0"/>
      <w:marRight w:val="0"/>
      <w:marTop w:val="0"/>
      <w:marBottom w:val="0"/>
      <w:divBdr>
        <w:top w:val="none" w:sz="0" w:space="0" w:color="auto"/>
        <w:left w:val="none" w:sz="0" w:space="0" w:color="auto"/>
        <w:bottom w:val="none" w:sz="0" w:space="0" w:color="auto"/>
        <w:right w:val="none" w:sz="0" w:space="0" w:color="auto"/>
      </w:divBdr>
    </w:div>
    <w:div w:id="1092169655">
      <w:bodyDiv w:val="1"/>
      <w:marLeft w:val="0"/>
      <w:marRight w:val="0"/>
      <w:marTop w:val="0"/>
      <w:marBottom w:val="0"/>
      <w:divBdr>
        <w:top w:val="none" w:sz="0" w:space="0" w:color="auto"/>
        <w:left w:val="none" w:sz="0" w:space="0" w:color="auto"/>
        <w:bottom w:val="none" w:sz="0" w:space="0" w:color="auto"/>
        <w:right w:val="none" w:sz="0" w:space="0" w:color="auto"/>
      </w:divBdr>
    </w:div>
    <w:div w:id="1127815133">
      <w:bodyDiv w:val="1"/>
      <w:marLeft w:val="0"/>
      <w:marRight w:val="0"/>
      <w:marTop w:val="0"/>
      <w:marBottom w:val="0"/>
      <w:divBdr>
        <w:top w:val="none" w:sz="0" w:space="0" w:color="auto"/>
        <w:left w:val="none" w:sz="0" w:space="0" w:color="auto"/>
        <w:bottom w:val="none" w:sz="0" w:space="0" w:color="auto"/>
        <w:right w:val="none" w:sz="0" w:space="0" w:color="auto"/>
      </w:divBdr>
      <w:divsChild>
        <w:div w:id="939949313">
          <w:marLeft w:val="-720"/>
          <w:marRight w:val="0"/>
          <w:marTop w:val="0"/>
          <w:marBottom w:val="0"/>
          <w:divBdr>
            <w:top w:val="none" w:sz="0" w:space="0" w:color="auto"/>
            <w:left w:val="none" w:sz="0" w:space="0" w:color="auto"/>
            <w:bottom w:val="none" w:sz="0" w:space="0" w:color="auto"/>
            <w:right w:val="none" w:sz="0" w:space="0" w:color="auto"/>
          </w:divBdr>
        </w:div>
      </w:divsChild>
    </w:div>
    <w:div w:id="1145242355">
      <w:bodyDiv w:val="1"/>
      <w:marLeft w:val="0"/>
      <w:marRight w:val="0"/>
      <w:marTop w:val="0"/>
      <w:marBottom w:val="0"/>
      <w:divBdr>
        <w:top w:val="none" w:sz="0" w:space="0" w:color="auto"/>
        <w:left w:val="none" w:sz="0" w:space="0" w:color="auto"/>
        <w:bottom w:val="none" w:sz="0" w:space="0" w:color="auto"/>
        <w:right w:val="none" w:sz="0" w:space="0" w:color="auto"/>
      </w:divBdr>
      <w:divsChild>
        <w:div w:id="1603801508">
          <w:marLeft w:val="-720"/>
          <w:marRight w:val="0"/>
          <w:marTop w:val="0"/>
          <w:marBottom w:val="0"/>
          <w:divBdr>
            <w:top w:val="none" w:sz="0" w:space="0" w:color="auto"/>
            <w:left w:val="none" w:sz="0" w:space="0" w:color="auto"/>
            <w:bottom w:val="none" w:sz="0" w:space="0" w:color="auto"/>
            <w:right w:val="none" w:sz="0" w:space="0" w:color="auto"/>
          </w:divBdr>
        </w:div>
      </w:divsChild>
    </w:div>
    <w:div w:id="1284918307">
      <w:bodyDiv w:val="1"/>
      <w:marLeft w:val="0"/>
      <w:marRight w:val="0"/>
      <w:marTop w:val="0"/>
      <w:marBottom w:val="0"/>
      <w:divBdr>
        <w:top w:val="none" w:sz="0" w:space="0" w:color="auto"/>
        <w:left w:val="none" w:sz="0" w:space="0" w:color="auto"/>
        <w:bottom w:val="none" w:sz="0" w:space="0" w:color="auto"/>
        <w:right w:val="none" w:sz="0" w:space="0" w:color="auto"/>
      </w:divBdr>
    </w:div>
    <w:div w:id="1316690023">
      <w:bodyDiv w:val="1"/>
      <w:marLeft w:val="0"/>
      <w:marRight w:val="0"/>
      <w:marTop w:val="0"/>
      <w:marBottom w:val="0"/>
      <w:divBdr>
        <w:top w:val="none" w:sz="0" w:space="0" w:color="auto"/>
        <w:left w:val="none" w:sz="0" w:space="0" w:color="auto"/>
        <w:bottom w:val="none" w:sz="0" w:space="0" w:color="auto"/>
        <w:right w:val="none" w:sz="0" w:space="0" w:color="auto"/>
      </w:divBdr>
      <w:divsChild>
        <w:div w:id="1625652969">
          <w:marLeft w:val="-720"/>
          <w:marRight w:val="0"/>
          <w:marTop w:val="0"/>
          <w:marBottom w:val="0"/>
          <w:divBdr>
            <w:top w:val="none" w:sz="0" w:space="0" w:color="auto"/>
            <w:left w:val="none" w:sz="0" w:space="0" w:color="auto"/>
            <w:bottom w:val="none" w:sz="0" w:space="0" w:color="auto"/>
            <w:right w:val="none" w:sz="0" w:space="0" w:color="auto"/>
          </w:divBdr>
        </w:div>
      </w:divsChild>
    </w:div>
    <w:div w:id="1319386331">
      <w:bodyDiv w:val="1"/>
      <w:marLeft w:val="0"/>
      <w:marRight w:val="0"/>
      <w:marTop w:val="0"/>
      <w:marBottom w:val="0"/>
      <w:divBdr>
        <w:top w:val="none" w:sz="0" w:space="0" w:color="auto"/>
        <w:left w:val="none" w:sz="0" w:space="0" w:color="auto"/>
        <w:bottom w:val="none" w:sz="0" w:space="0" w:color="auto"/>
        <w:right w:val="none" w:sz="0" w:space="0" w:color="auto"/>
      </w:divBdr>
    </w:div>
    <w:div w:id="1337998783">
      <w:bodyDiv w:val="1"/>
      <w:marLeft w:val="0"/>
      <w:marRight w:val="0"/>
      <w:marTop w:val="0"/>
      <w:marBottom w:val="0"/>
      <w:divBdr>
        <w:top w:val="none" w:sz="0" w:space="0" w:color="auto"/>
        <w:left w:val="none" w:sz="0" w:space="0" w:color="auto"/>
        <w:bottom w:val="none" w:sz="0" w:space="0" w:color="auto"/>
        <w:right w:val="none" w:sz="0" w:space="0" w:color="auto"/>
      </w:divBdr>
    </w:div>
    <w:div w:id="1421485340">
      <w:bodyDiv w:val="1"/>
      <w:marLeft w:val="0"/>
      <w:marRight w:val="0"/>
      <w:marTop w:val="0"/>
      <w:marBottom w:val="0"/>
      <w:divBdr>
        <w:top w:val="none" w:sz="0" w:space="0" w:color="auto"/>
        <w:left w:val="none" w:sz="0" w:space="0" w:color="auto"/>
        <w:bottom w:val="none" w:sz="0" w:space="0" w:color="auto"/>
        <w:right w:val="none" w:sz="0" w:space="0" w:color="auto"/>
      </w:divBdr>
    </w:div>
    <w:div w:id="1582717764">
      <w:bodyDiv w:val="1"/>
      <w:marLeft w:val="0"/>
      <w:marRight w:val="0"/>
      <w:marTop w:val="0"/>
      <w:marBottom w:val="0"/>
      <w:divBdr>
        <w:top w:val="none" w:sz="0" w:space="0" w:color="auto"/>
        <w:left w:val="none" w:sz="0" w:space="0" w:color="auto"/>
        <w:bottom w:val="none" w:sz="0" w:space="0" w:color="auto"/>
        <w:right w:val="none" w:sz="0" w:space="0" w:color="auto"/>
      </w:divBdr>
      <w:divsChild>
        <w:div w:id="112023376">
          <w:marLeft w:val="0"/>
          <w:marRight w:val="0"/>
          <w:marTop w:val="0"/>
          <w:marBottom w:val="0"/>
          <w:divBdr>
            <w:top w:val="none" w:sz="0" w:space="0" w:color="auto"/>
            <w:left w:val="none" w:sz="0" w:space="0" w:color="auto"/>
            <w:bottom w:val="none" w:sz="0" w:space="0" w:color="auto"/>
            <w:right w:val="none" w:sz="0" w:space="0" w:color="auto"/>
          </w:divBdr>
        </w:div>
      </w:divsChild>
    </w:div>
    <w:div w:id="1707677340">
      <w:bodyDiv w:val="1"/>
      <w:marLeft w:val="0"/>
      <w:marRight w:val="0"/>
      <w:marTop w:val="0"/>
      <w:marBottom w:val="0"/>
      <w:divBdr>
        <w:top w:val="none" w:sz="0" w:space="0" w:color="auto"/>
        <w:left w:val="none" w:sz="0" w:space="0" w:color="auto"/>
        <w:bottom w:val="none" w:sz="0" w:space="0" w:color="auto"/>
        <w:right w:val="none" w:sz="0" w:space="0" w:color="auto"/>
      </w:divBdr>
    </w:div>
    <w:div w:id="1765106690">
      <w:bodyDiv w:val="1"/>
      <w:marLeft w:val="0"/>
      <w:marRight w:val="0"/>
      <w:marTop w:val="0"/>
      <w:marBottom w:val="0"/>
      <w:divBdr>
        <w:top w:val="none" w:sz="0" w:space="0" w:color="auto"/>
        <w:left w:val="none" w:sz="0" w:space="0" w:color="auto"/>
        <w:bottom w:val="none" w:sz="0" w:space="0" w:color="auto"/>
        <w:right w:val="none" w:sz="0" w:space="0" w:color="auto"/>
      </w:divBdr>
      <w:divsChild>
        <w:div w:id="564419019">
          <w:marLeft w:val="-720"/>
          <w:marRight w:val="0"/>
          <w:marTop w:val="0"/>
          <w:marBottom w:val="0"/>
          <w:divBdr>
            <w:top w:val="none" w:sz="0" w:space="0" w:color="auto"/>
            <w:left w:val="none" w:sz="0" w:space="0" w:color="auto"/>
            <w:bottom w:val="none" w:sz="0" w:space="0" w:color="auto"/>
            <w:right w:val="none" w:sz="0" w:space="0" w:color="auto"/>
          </w:divBdr>
        </w:div>
      </w:divsChild>
    </w:div>
    <w:div w:id="1767916424">
      <w:bodyDiv w:val="1"/>
      <w:marLeft w:val="0"/>
      <w:marRight w:val="0"/>
      <w:marTop w:val="0"/>
      <w:marBottom w:val="0"/>
      <w:divBdr>
        <w:top w:val="none" w:sz="0" w:space="0" w:color="auto"/>
        <w:left w:val="none" w:sz="0" w:space="0" w:color="auto"/>
        <w:bottom w:val="none" w:sz="0" w:space="0" w:color="auto"/>
        <w:right w:val="none" w:sz="0" w:space="0" w:color="auto"/>
      </w:divBdr>
      <w:divsChild>
        <w:div w:id="1979338065">
          <w:marLeft w:val="0"/>
          <w:marRight w:val="0"/>
          <w:marTop w:val="0"/>
          <w:marBottom w:val="0"/>
          <w:divBdr>
            <w:top w:val="none" w:sz="0" w:space="0" w:color="auto"/>
            <w:left w:val="none" w:sz="0" w:space="0" w:color="auto"/>
            <w:bottom w:val="none" w:sz="0" w:space="0" w:color="auto"/>
            <w:right w:val="none" w:sz="0" w:space="0" w:color="auto"/>
          </w:divBdr>
        </w:div>
      </w:divsChild>
    </w:div>
    <w:div w:id="1782602770">
      <w:bodyDiv w:val="1"/>
      <w:marLeft w:val="0"/>
      <w:marRight w:val="0"/>
      <w:marTop w:val="0"/>
      <w:marBottom w:val="0"/>
      <w:divBdr>
        <w:top w:val="none" w:sz="0" w:space="0" w:color="auto"/>
        <w:left w:val="none" w:sz="0" w:space="0" w:color="auto"/>
        <w:bottom w:val="none" w:sz="0" w:space="0" w:color="auto"/>
        <w:right w:val="none" w:sz="0" w:space="0" w:color="auto"/>
      </w:divBdr>
      <w:divsChild>
        <w:div w:id="1661882753">
          <w:marLeft w:val="-720"/>
          <w:marRight w:val="0"/>
          <w:marTop w:val="0"/>
          <w:marBottom w:val="0"/>
          <w:divBdr>
            <w:top w:val="none" w:sz="0" w:space="0" w:color="auto"/>
            <w:left w:val="none" w:sz="0" w:space="0" w:color="auto"/>
            <w:bottom w:val="none" w:sz="0" w:space="0" w:color="auto"/>
            <w:right w:val="none" w:sz="0" w:space="0" w:color="auto"/>
          </w:divBdr>
        </w:div>
      </w:divsChild>
    </w:div>
    <w:div w:id="1925407500">
      <w:bodyDiv w:val="1"/>
      <w:marLeft w:val="0"/>
      <w:marRight w:val="0"/>
      <w:marTop w:val="0"/>
      <w:marBottom w:val="0"/>
      <w:divBdr>
        <w:top w:val="none" w:sz="0" w:space="0" w:color="auto"/>
        <w:left w:val="none" w:sz="0" w:space="0" w:color="auto"/>
        <w:bottom w:val="none" w:sz="0" w:space="0" w:color="auto"/>
        <w:right w:val="none" w:sz="0" w:space="0" w:color="auto"/>
      </w:divBdr>
      <w:divsChild>
        <w:div w:id="91359482">
          <w:marLeft w:val="-720"/>
          <w:marRight w:val="0"/>
          <w:marTop w:val="0"/>
          <w:marBottom w:val="0"/>
          <w:divBdr>
            <w:top w:val="none" w:sz="0" w:space="0" w:color="auto"/>
            <w:left w:val="none" w:sz="0" w:space="0" w:color="auto"/>
            <w:bottom w:val="none" w:sz="0" w:space="0" w:color="auto"/>
            <w:right w:val="none" w:sz="0" w:space="0" w:color="auto"/>
          </w:divBdr>
        </w:div>
      </w:divsChild>
    </w:div>
    <w:div w:id="1977372990">
      <w:bodyDiv w:val="1"/>
      <w:marLeft w:val="0"/>
      <w:marRight w:val="0"/>
      <w:marTop w:val="0"/>
      <w:marBottom w:val="0"/>
      <w:divBdr>
        <w:top w:val="none" w:sz="0" w:space="0" w:color="auto"/>
        <w:left w:val="none" w:sz="0" w:space="0" w:color="auto"/>
        <w:bottom w:val="none" w:sz="0" w:space="0" w:color="auto"/>
        <w:right w:val="none" w:sz="0" w:space="0" w:color="auto"/>
      </w:divBdr>
    </w:div>
    <w:div w:id="1983919323">
      <w:bodyDiv w:val="1"/>
      <w:marLeft w:val="0"/>
      <w:marRight w:val="0"/>
      <w:marTop w:val="0"/>
      <w:marBottom w:val="0"/>
      <w:divBdr>
        <w:top w:val="none" w:sz="0" w:space="0" w:color="auto"/>
        <w:left w:val="none" w:sz="0" w:space="0" w:color="auto"/>
        <w:bottom w:val="none" w:sz="0" w:space="0" w:color="auto"/>
        <w:right w:val="none" w:sz="0" w:space="0" w:color="auto"/>
      </w:divBdr>
      <w:divsChild>
        <w:div w:id="112939867">
          <w:marLeft w:val="-720"/>
          <w:marRight w:val="0"/>
          <w:marTop w:val="0"/>
          <w:marBottom w:val="0"/>
          <w:divBdr>
            <w:top w:val="none" w:sz="0" w:space="0" w:color="auto"/>
            <w:left w:val="none" w:sz="0" w:space="0" w:color="auto"/>
            <w:bottom w:val="none" w:sz="0" w:space="0" w:color="auto"/>
            <w:right w:val="none" w:sz="0" w:space="0" w:color="auto"/>
          </w:divBdr>
        </w:div>
      </w:divsChild>
    </w:div>
    <w:div w:id="1987472731">
      <w:bodyDiv w:val="1"/>
      <w:marLeft w:val="0"/>
      <w:marRight w:val="0"/>
      <w:marTop w:val="0"/>
      <w:marBottom w:val="0"/>
      <w:divBdr>
        <w:top w:val="none" w:sz="0" w:space="0" w:color="auto"/>
        <w:left w:val="none" w:sz="0" w:space="0" w:color="auto"/>
        <w:bottom w:val="none" w:sz="0" w:space="0" w:color="auto"/>
        <w:right w:val="none" w:sz="0" w:space="0" w:color="auto"/>
      </w:divBdr>
    </w:div>
    <w:div w:id="2013871001">
      <w:bodyDiv w:val="1"/>
      <w:marLeft w:val="0"/>
      <w:marRight w:val="0"/>
      <w:marTop w:val="0"/>
      <w:marBottom w:val="0"/>
      <w:divBdr>
        <w:top w:val="none" w:sz="0" w:space="0" w:color="auto"/>
        <w:left w:val="none" w:sz="0" w:space="0" w:color="auto"/>
        <w:bottom w:val="none" w:sz="0" w:space="0" w:color="auto"/>
        <w:right w:val="none" w:sz="0" w:space="0" w:color="auto"/>
      </w:divBdr>
      <w:divsChild>
        <w:div w:id="1939098832">
          <w:marLeft w:val="-720"/>
          <w:marRight w:val="0"/>
          <w:marTop w:val="0"/>
          <w:marBottom w:val="0"/>
          <w:divBdr>
            <w:top w:val="none" w:sz="0" w:space="0" w:color="auto"/>
            <w:left w:val="none" w:sz="0" w:space="0" w:color="auto"/>
            <w:bottom w:val="none" w:sz="0" w:space="0" w:color="auto"/>
            <w:right w:val="none" w:sz="0" w:space="0" w:color="auto"/>
          </w:divBdr>
        </w:div>
      </w:divsChild>
    </w:div>
    <w:div w:id="2034111523">
      <w:bodyDiv w:val="1"/>
      <w:marLeft w:val="0"/>
      <w:marRight w:val="0"/>
      <w:marTop w:val="0"/>
      <w:marBottom w:val="0"/>
      <w:divBdr>
        <w:top w:val="none" w:sz="0" w:space="0" w:color="auto"/>
        <w:left w:val="none" w:sz="0" w:space="0" w:color="auto"/>
        <w:bottom w:val="none" w:sz="0" w:space="0" w:color="auto"/>
        <w:right w:val="none" w:sz="0" w:space="0" w:color="auto"/>
      </w:divBdr>
    </w:div>
    <w:div w:id="2091078559">
      <w:bodyDiv w:val="1"/>
      <w:marLeft w:val="0"/>
      <w:marRight w:val="0"/>
      <w:marTop w:val="0"/>
      <w:marBottom w:val="0"/>
      <w:divBdr>
        <w:top w:val="none" w:sz="0" w:space="0" w:color="auto"/>
        <w:left w:val="none" w:sz="0" w:space="0" w:color="auto"/>
        <w:bottom w:val="none" w:sz="0" w:space="0" w:color="auto"/>
        <w:right w:val="none" w:sz="0" w:space="0" w:color="auto"/>
      </w:divBdr>
      <w:divsChild>
        <w:div w:id="1185248958">
          <w:marLeft w:val="-720"/>
          <w:marRight w:val="0"/>
          <w:marTop w:val="0"/>
          <w:marBottom w:val="0"/>
          <w:divBdr>
            <w:top w:val="none" w:sz="0" w:space="0" w:color="auto"/>
            <w:left w:val="none" w:sz="0" w:space="0" w:color="auto"/>
            <w:bottom w:val="none" w:sz="0" w:space="0" w:color="auto"/>
            <w:right w:val="none" w:sz="0" w:space="0" w:color="auto"/>
          </w:divBdr>
        </w:div>
      </w:divsChild>
    </w:div>
    <w:div w:id="2110545756">
      <w:bodyDiv w:val="1"/>
      <w:marLeft w:val="0"/>
      <w:marRight w:val="0"/>
      <w:marTop w:val="0"/>
      <w:marBottom w:val="0"/>
      <w:divBdr>
        <w:top w:val="none" w:sz="0" w:space="0" w:color="auto"/>
        <w:left w:val="none" w:sz="0" w:space="0" w:color="auto"/>
        <w:bottom w:val="none" w:sz="0" w:space="0" w:color="auto"/>
        <w:right w:val="none" w:sz="0" w:space="0" w:color="auto"/>
      </w:divBdr>
      <w:divsChild>
        <w:div w:id="546180858">
          <w:marLeft w:val="0"/>
          <w:marRight w:val="0"/>
          <w:marTop w:val="0"/>
          <w:marBottom w:val="0"/>
          <w:divBdr>
            <w:top w:val="none" w:sz="0" w:space="0" w:color="auto"/>
            <w:left w:val="none" w:sz="0" w:space="0" w:color="auto"/>
            <w:bottom w:val="none" w:sz="0" w:space="0" w:color="auto"/>
            <w:right w:val="none" w:sz="0" w:space="0" w:color="auto"/>
          </w:divBdr>
        </w:div>
        <w:div w:id="44736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7/cbo9781139547369.011" TargetMode="External"/><Relationship Id="rId18" Type="http://schemas.openxmlformats.org/officeDocument/2006/relationships/hyperlink" Target="https://doi.org/10.1287/isre.1060.0080" TargetMode="External"/><Relationship Id="rId26" Type="http://schemas.openxmlformats.org/officeDocument/2006/relationships/hyperlink" Target="https://doi.org/10.1017/cbo9780511811678" TargetMode="External"/><Relationship Id="rId39" Type="http://schemas.openxmlformats.org/officeDocument/2006/relationships/theme" Target="theme/theme1.xml"/><Relationship Id="rId21" Type="http://schemas.openxmlformats.org/officeDocument/2006/relationships/hyperlink" Target="https://doi.org/10.1017/s0813483900008238" TargetMode="External"/><Relationship Id="rId34" Type="http://schemas.openxmlformats.org/officeDocument/2006/relationships/hyperlink" Target="https://doi.org/10.1007/978-94-017-%099385-8_14" TargetMode="External"/><Relationship Id="rId7" Type="http://schemas.openxmlformats.org/officeDocument/2006/relationships/image" Target="media/image1.png"/><Relationship Id="rId12" Type="http://schemas.openxmlformats.org/officeDocument/2006/relationships/hyperlink" Target="https://psychfuel.home.blog/2023/04/29/are-tiktok-and-reels-sabotaging-your-brain-the-startling-effects-of-short-form-video-on-memory-attention-span-and-creativity/" TargetMode="External"/><Relationship Id="rId17" Type="http://schemas.openxmlformats.org/officeDocument/2006/relationships/hyperlink" Target="https://doi.org/10.1016/s0022-5371(72)80001-x" TargetMode="External"/><Relationship Id="rId25" Type="http://schemas.openxmlformats.org/officeDocument/2006/relationships/hyperlink" Target="https://doi.org/10.1111/j.1460-2466.2000.tb02833.x" TargetMode="External"/><Relationship Id="rId33" Type="http://schemas.openxmlformats.org/officeDocument/2006/relationships/hyperlink" Target="https://doi.org/10.1207/s15516709cog1202_4"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37/0033-%092909.132.3.354" TargetMode="External"/><Relationship Id="rId20" Type="http://schemas.openxmlformats.org/officeDocument/2006/relationships/hyperlink" Target="https://doi.org/10.3390/ijerph17249481" TargetMode="External"/><Relationship Id="rId29" Type="http://schemas.openxmlformats.org/officeDocument/2006/relationships/hyperlink" Target="https://doi.org/10.1016/j.cognition.2018.06.0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atareportal.com/reports/digital-2025-sri-lanka" TargetMode="External"/><Relationship Id="rId32" Type="http://schemas.openxmlformats.org/officeDocument/2006/relationships/hyperlink" Target="https://www.morganvirtualpsychiatry.com/are-short-reels-making-our-%09attention-spans-shorter/" TargetMode="External"/><Relationship Id="rId37" Type="http://schemas.openxmlformats.org/officeDocument/2006/relationships/hyperlink" Target="https://doi.org/10.1017/s0031819100033143" TargetMode="External"/><Relationship Id="rId5" Type="http://schemas.openxmlformats.org/officeDocument/2006/relationships/footnotes" Target="footnotes.xml"/><Relationship Id="rId15" Type="http://schemas.openxmlformats.org/officeDocument/2006/relationships/hyperlink" Target="https://doi.org/10.1111/jcom.12276" TargetMode="External"/><Relationship Id="rId23" Type="http://schemas.openxmlformats.org/officeDocument/2006/relationships/hyperlink" Target="https://doi.org/10.1016/0272-4944(95)90001-2" TargetMode="External"/><Relationship Id="rId28" Type="http://schemas.openxmlformats.org/officeDocument/2006/relationships/hyperlink" Target="https://doi.org/10.1016/j.compedu.2025.105330" TargetMode="External"/><Relationship Id="rId36" Type="http://schemas.openxmlformats.org/officeDocument/2006/relationships/hyperlink" Target="https://doi.org/10.3389/fpsyg.2017.00605" TargetMode="External"/><Relationship Id="rId10" Type="http://schemas.openxmlformats.org/officeDocument/2006/relationships/header" Target="header1.xml"/><Relationship Id="rId19" Type="http://schemas.openxmlformats.org/officeDocument/2006/relationships/hyperlink" Target="https://doi.org/10.1037/0003-066x.49.8.709" TargetMode="External"/><Relationship Id="rId31" Type="http://schemas.openxmlformats.org/officeDocument/2006/relationships/hyperlink" Target="https://doi.org/10.1016/j.conb.2004.03.015"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16/s1364-6613(00)01538-2" TargetMode="External"/><Relationship Id="rId22" Type="http://schemas.openxmlformats.org/officeDocument/2006/relationships/hyperlink" Target="https://doi.org/10.1016/j.learninstruc.2016.01.007" TargetMode="External"/><Relationship Id="rId27" Type="http://schemas.openxmlformats.org/officeDocument/2006/relationships/hyperlink" Target="https://doi.org/10.1073/pnas.0903620106" TargetMode="External"/><Relationship Id="rId30" Type="http://schemas.openxmlformats.org/officeDocument/2006/relationships/hyperlink" Target="https://doi.org/10.1016/s0065-2601(08)60214-2" TargetMode="External"/><Relationship Id="rId35" Type="http://schemas.openxmlformats.org/officeDocument/2006/relationships/hyperlink" Target="https://doi.org/10.13140/RG.2.2.32534.37441" TargetMode="External"/><Relationship Id="rId8" Type="http://schemas.microsoft.com/office/2007/relationships/hdphoto" Target="media/hdphoto1.wdp"/><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2097</TotalTime>
  <Pages>23</Pages>
  <Words>5580</Words>
  <Characters>31808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UDARATA computers</dc:creator>
  <cp:keywords/>
  <dc:description/>
  <cp:lastModifiedBy>UDARATA computers</cp:lastModifiedBy>
  <cp:revision>90</cp:revision>
  <dcterms:created xsi:type="dcterms:W3CDTF">2025-10-14T03:49:00Z</dcterms:created>
  <dcterms:modified xsi:type="dcterms:W3CDTF">2025-10-30T04:02:00Z</dcterms:modified>
</cp:coreProperties>
</file>