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0" w:after="40"/>
      </w:pPr>
      <w:r>
        <w:t>Module 11: Arrays as Multiplication</w:t>
      </w:r>
    </w:p>
    <w:p>
      <w:pPr>
        <w:spacing w:before="0" w:after="120"/>
      </w:pPr>
      <w:r>
        <w:rPr>
          <w:rFonts w:ascii="Calibri" w:hAnsi="Calibri"/>
          <w:b w:val="0"/>
          <w:i/>
          <w:color w:val="6E6E6E"/>
        </w:rPr>
        <w:t>Phase: Exitcheck</w:t>
      </w:r>
    </w:p>
    <w:p>
      <w:pPr>
        <w:spacing w:before="120" w:after="40"/>
      </w:pPr>
      <w:r>
        <w:rPr>
          <w:rFonts w:ascii="Calibri" w:hAnsi="Calibri"/>
          <w:b/>
          <w:i w:val="0"/>
        </w:rPr>
        <w:t>Learning Goals</w:t>
      </w:r>
    </w:p>
    <w:p>
      <w:pPr>
        <w:spacing w:before="0" w:after="20"/>
        <w:ind w:left="288"/>
      </w:pPr>
      <w:r>
        <w:rPr>
          <w:rFonts w:ascii="Calibri" w:hAnsi="Calibri"/>
          <w:b/>
          <w:i w:val="0"/>
        </w:rPr>
        <w:t xml:space="preserve">L16: </w:t>
      </w:r>
      <w:r>
        <w:rPr>
          <w:rFonts w:ascii="Calibri" w:hAnsi="Calibri"/>
          <w:b w:val="0"/>
          <w:i w:val="0"/>
        </w:rPr>
        <w:t>Build arrays with physical objects and describe them in terms of multiplication. Describe an array as an arrangement of objects in rows and columns.</w:t>
      </w:r>
    </w:p>
    <w:p>
      <w:pPr>
        <w:spacing w:before="0" w:after="20"/>
        <w:ind w:left="288"/>
      </w:pPr>
      <w:r>
        <w:rPr>
          <w:rFonts w:ascii="Calibri" w:hAnsi="Calibri"/>
          <w:b/>
          <w:i w:val="0"/>
        </w:rPr>
        <w:t xml:space="preserve">L17: </w:t>
      </w:r>
      <w:r>
        <w:rPr>
          <w:rFonts w:ascii="Calibri" w:hAnsi="Calibri"/>
          <w:b w:val="0"/>
          <w:i w:val="0"/>
        </w:rPr>
        <w:t>Relate arrays to drawings of equal groups and describe them in terms of multiplication.</w:t>
      </w:r>
    </w:p>
    <w:p>
      <w:pPr>
        <w:spacing w:before="0" w:after="20"/>
        <w:ind w:left="288"/>
      </w:pPr>
      <w:r>
        <w:rPr>
          <w:rFonts w:ascii="Calibri" w:hAnsi="Calibri"/>
          <w:b/>
          <w:i w:val="0"/>
        </w:rPr>
        <w:t xml:space="preserve">L18: </w:t>
      </w:r>
      <w:r>
        <w:rPr>
          <w:rFonts w:ascii="Calibri" w:hAnsi="Calibri"/>
          <w:b w:val="0"/>
          <w:i w:val="0"/>
        </w:rPr>
        <w:t>Represent multiplication situations with arrays and multiplication expressions.</w:t>
      </w:r>
    </w:p>
    <w:p>
      <w:pPr>
        <w:spacing w:before="120" w:after="40"/>
      </w:pPr>
      <w:r>
        <w:rPr>
          <w:rFonts w:ascii="Calibri" w:hAnsi="Calibri"/>
          <w:b/>
          <w:i w:val="0"/>
        </w:rPr>
        <w:t>Key Misconceptions</w:t>
      </w:r>
    </w:p>
    <w:p>
      <w:pPr>
        <w:spacing w:before="0" w:after="20"/>
        <w:ind w:left="288"/>
      </w:pPr>
      <w:r>
        <w:rPr>
          <w:rFonts w:ascii="Calibri" w:hAnsi="Calibri"/>
          <w:b w:val="0"/>
          <w:i w:val="0"/>
        </w:rPr>
        <w:t>• 1.4.1 Rows/Columns Confusion (#8) — PRIMARY</w:t>
      </w:r>
    </w:p>
    <w:p>
      <w:pPr>
        <w:spacing w:before="0" w:after="20"/>
        <w:ind w:left="288"/>
      </w:pPr>
      <w:r>
        <w:rPr>
          <w:rFonts w:ascii="Calibri" w:hAnsi="Calibri"/>
          <w:b w:val="0"/>
          <w:i w:val="0"/>
        </w:rPr>
        <w:t>• 1.4.2 Array Dimensions as Addition (#9) — SECONDARY</w:t>
      </w:r>
    </w:p>
    <w:p>
      <w:pPr>
        <w:spacing w:before="0" w:after="20"/>
        <w:ind w:left="288"/>
      </w:pPr>
      <w:r>
        <w:rPr>
          <w:rFonts w:ascii="Calibri" w:hAnsi="Calibri"/>
          <w:b w:val="0"/>
          <w:i w:val="0"/>
        </w:rPr>
        <w:t>• 1.4.3 Groups vs. Size Confusion (#10 — Carried from M8)</w:t>
      </w:r>
    </w:p>
    <w:p>
      <w:pPr>
        <w:spacing w:before="120" w:after="40"/>
      </w:pPr>
      <w:r>
        <w:rPr>
          <w:rFonts w:ascii="Calibri" w:hAnsi="Calibri"/>
          <w:b/>
          <w:i w:val="0"/>
        </w:rPr>
        <w:t xml:space="preserve">Building From: </w:t>
      </w:r>
      <w:r>
        <w:rPr>
          <w:rFonts w:ascii="Calibri" w:hAnsi="Calibri"/>
          <w:b w:val="0"/>
          <w:i w:val="0"/>
        </w:rPr>
        <w:t>Students can build complete multiplication equations with unknowns in any position, using diverse contexts (bags, rows, stacks, groups). They understand = means "same value as" and can write equations in both orientations (3 × 4 = 12 AND 12 = 3 × 4). They have computational fluency with 2s, 5s, and 10s and can reason about broader factor ranges using Equal Groups with Pictures. M10's Synthesis closure previewed M11: *"Next time, you'll see equal groups arranged in a new way"* with a visual teaser showing dots in rows and columns. The word "array" was NOT used. That's M11's job to introduce.</w:t>
      </w:r>
    </w:p>
    <w:p>
      <w:pPr>
        <w:spacing w:before="40" w:after="40"/>
      </w:pPr>
      <w:r>
        <w:rPr>
          <w:rFonts w:ascii="Calibri" w:hAnsi="Calibri"/>
          <w:b/>
          <w:i w:val="0"/>
        </w:rPr>
        <w:t xml:space="preserve">Building Toward: </w:t>
      </w:r>
      <w:r>
        <w:rPr>
          <w:rFonts w:ascii="Calibri" w:hAnsi="Calibri"/>
          <w:b w:val="0"/>
          <w:i w:val="0"/>
        </w:rPr>
        <w:t>M11 established that the same array produces two different expressions (3 × 4 and 4 × 3). M12 asks the inevitable question: "Do they give the SAME answer?" M12 uses arrays to PROVE the commutative property, that a × b = b × a, through rotation animation (a 3×4 array rotated 90° becomes a 4×3 array with the same items) and side-by-side comparison. M11's dual interpretation is the foundation; M12's proof is the payoff. Without M11's clear establishment that rows ≠ columns but both are valid descriptions, M12 has nothing to prove equivalent. ---</w:t>
      </w:r>
    </w:p>
    <w:p>
      <w:pPr>
        <w:spacing w:before="160" w:after="0"/>
      </w:pPr>
    </w:p>
    <w:p>
      <w:pPr>
        <w:pStyle w:val="Heading2"/>
        <w:spacing w:before="0" w:after="80"/>
      </w:pPr>
      <w:r>
        <w:t>Document Guide</w:t>
      </w:r>
    </w:p>
    <w:p>
      <w:pPr>
        <w:spacing w:before="20" w:after="20"/>
      </w:pPr>
      <w:r>
        <w:rPr>
          <w:rFonts w:ascii="Calibri" w:hAnsi="Calibri"/>
          <w:b/>
          <w:i w:val="0"/>
        </w:rPr>
        <w:t xml:space="preserve">Guide:  </w:t>
      </w:r>
      <w:r>
        <w:rPr>
          <w:rFonts w:ascii="Calibri" w:hAnsi="Calibri"/>
          <w:b w:val="0"/>
          <w:i w:val="0"/>
          <w:color w:val="6E6E6E"/>
          <w:sz w:val="19"/>
        </w:rPr>
        <w:t>The tutor's spoken dialogue</w:t>
      </w:r>
    </w:p>
    <w:p>
      <w:pPr>
        <w:spacing w:before="20" w:after="20"/>
      </w:pPr>
      <w:r>
        <w:rPr>
          <w:rFonts w:ascii="Calibri" w:hAnsi="Calibri"/>
          <w:b/>
          <w:i w:val="0"/>
        </w:rPr>
        <w:t xml:space="preserve">Visual:  </w:t>
      </w:r>
      <w:r>
        <w:rPr>
          <w:rFonts w:ascii="Calibri" w:hAnsi="Calibri"/>
          <w:b w:val="0"/>
          <w:i w:val="0"/>
          <w:color w:val="6E6E6E"/>
          <w:sz w:val="19"/>
        </w:rPr>
        <w:t>What appears on screen (visual setup, animations, highlights)</w:t>
      </w:r>
    </w:p>
    <w:p>
      <w:pPr>
        <w:spacing w:before="20" w:after="20"/>
      </w:pPr>
      <w:r>
        <w:rPr>
          <w:rFonts w:ascii="Calibri" w:hAnsi="Calibri"/>
          <w:b/>
          <w:i w:val="0"/>
        </w:rPr>
        <w:t xml:space="preserve">Student Interaction:  </w:t>
      </w:r>
      <w:r>
        <w:rPr>
          <w:rFonts w:ascii="Calibri" w:hAnsi="Calibri"/>
          <w:b w:val="0"/>
          <w:i w:val="0"/>
          <w:color w:val="6E6E6E"/>
          <w:sz w:val="19"/>
        </w:rPr>
        <w:t>The type of action the student performs</w:t>
      </w:r>
    </w:p>
    <w:p>
      <w:pPr>
        <w:spacing w:before="20" w:after="20"/>
      </w:pPr>
      <w:r>
        <w:rPr>
          <w:rFonts w:ascii="Calibri" w:hAnsi="Calibri"/>
          <w:b/>
          <w:i w:val="0"/>
        </w:rPr>
        <w:t xml:space="preserve">Prompt:  </w:t>
      </w:r>
      <w:r>
        <w:rPr>
          <w:rFonts w:ascii="Calibri" w:hAnsi="Calibri"/>
          <w:b w:val="0"/>
          <w:i w:val="0"/>
          <w:color w:val="6E6E6E"/>
          <w:sz w:val="19"/>
        </w:rPr>
        <w:t>The specific question or instruction the student receives</w:t>
      </w:r>
    </w:p>
    <w:p>
      <w:pPr>
        <w:spacing w:before="20" w:after="20"/>
      </w:pPr>
      <w:r>
        <w:rPr>
          <w:rFonts w:ascii="Calibri" w:hAnsi="Calibri"/>
          <w:b/>
          <w:i w:val="0"/>
        </w:rPr>
        <w:t xml:space="preserve">• Answer option (optional):  </w:t>
      </w:r>
      <w:r>
        <w:rPr>
          <w:rFonts w:ascii="Calibri" w:hAnsi="Calibri"/>
          <w:b w:val="0"/>
          <w:i w:val="0"/>
          <w:color w:val="6E6E6E"/>
          <w:sz w:val="19"/>
        </w:rPr>
        <w:t>The available answer choice, nested under Prompt</w:t>
      </w:r>
    </w:p>
    <w:p>
      <w:pPr>
        <w:spacing w:before="20" w:after="20"/>
      </w:pPr>
      <w:r>
        <w:rPr>
          <w:rFonts w:ascii="Calibri" w:hAnsi="Calibri"/>
          <w:b/>
          <w:i w:val="0"/>
        </w:rPr>
        <w:t xml:space="preserve">🟢  Correct  </w:t>
      </w:r>
      <w:r>
        <w:rPr>
          <w:rFonts w:ascii="Calibri" w:hAnsi="Calibri"/>
          <w:b w:val="0"/>
          <w:i w:val="0"/>
          <w:color w:val="6E6E6E"/>
          <w:sz w:val="19"/>
        </w:rPr>
        <w:t>Student answers correctly, student moves forward</w:t>
      </w:r>
    </w:p>
    <w:p>
      <w:pPr>
        <w:spacing w:before="20" w:after="20"/>
      </w:pPr>
      <w:r>
        <w:rPr>
          <w:rFonts w:ascii="Calibri" w:hAnsi="Calibri"/>
          <w:b/>
          <w:i w:val="0"/>
        </w:rPr>
        <w:t xml:space="preserve">🟡  Attempt 1  </w:t>
      </w:r>
      <w:r>
        <w:rPr>
          <w:rFonts w:ascii="Calibri" w:hAnsi="Calibri"/>
          <w:b w:val="0"/>
          <w:i w:val="0"/>
          <w:color w:val="6E6E6E"/>
          <w:sz w:val="19"/>
        </w:rPr>
        <w:t>Student answers wrong on first attempt — light remediation</w:t>
      </w:r>
    </w:p>
    <w:p>
      <w:pPr>
        <w:spacing w:before="20" w:after="20"/>
      </w:pPr>
      <w:r>
        <w:rPr>
          <w:rFonts w:ascii="Calibri" w:hAnsi="Calibri"/>
          <w:b/>
          <w:i w:val="0"/>
        </w:rPr>
        <w:t xml:space="preserve">🟠  Attempt 2  </w:t>
      </w:r>
      <w:r>
        <w:rPr>
          <w:rFonts w:ascii="Calibri" w:hAnsi="Calibri"/>
          <w:b w:val="0"/>
          <w:i w:val="0"/>
          <w:color w:val="6E6E6E"/>
          <w:sz w:val="19"/>
        </w:rPr>
        <w:t>Student answers wrong on second attempt — medium remediation</w:t>
      </w:r>
    </w:p>
    <w:p>
      <w:pPr>
        <w:spacing w:before="20" w:after="20"/>
      </w:pPr>
      <w:r>
        <w:rPr>
          <w:rFonts w:ascii="Calibri" w:hAnsi="Calibri"/>
          <w:b/>
          <w:i w:val="0"/>
        </w:rPr>
        <w:t xml:space="preserve">🟠  Pattern branch  </w:t>
      </w:r>
      <w:r>
        <w:rPr>
          <w:rFonts w:ascii="Calibri" w:hAnsi="Calibri"/>
          <w:b w:val="0"/>
          <w:i w:val="0"/>
          <w:color w:val="6E6E6E"/>
          <w:sz w:val="19"/>
        </w:rPr>
        <w:t>Response triggered by a specific mistake pattern (not attempt-count-driven)</w:t>
      </w:r>
    </w:p>
    <w:p>
      <w:pPr>
        <w:spacing w:before="20" w:after="20"/>
      </w:pPr>
      <w:r>
        <w:rPr>
          <w:rFonts w:ascii="Calibri" w:hAnsi="Calibri"/>
          <w:b/>
          <w:i w:val="0"/>
        </w:rPr>
        <w:t xml:space="preserve">🔴  Heavy / Fallback  </w:t>
      </w:r>
      <w:r>
        <w:rPr>
          <w:rFonts w:ascii="Calibri" w:hAnsi="Calibri"/>
          <w:b w:val="0"/>
          <w:i w:val="0"/>
          <w:color w:val="6E6E6E"/>
          <w:sz w:val="19"/>
        </w:rPr>
        <w:t>Wrong 3+ times, system models the correct answer and the student moves forward</w:t>
      </w:r>
    </w:p>
    <w:p>
      <w:pPr>
        <w:spacing w:before="200" w:after="0"/>
      </w:pPr>
    </w:p>
    <w:p>
      <w:pPr>
        <w:pStyle w:val="Heading1"/>
        <w:spacing w:before="280" w:after="80"/>
      </w:pPr>
      <w:r>
        <w:t>S1.1 — Transition Exit Check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Guide: </w:t>
      </w:r>
      <w:r>
        <w:rPr>
          <w:rFonts w:ascii="Calibri" w:hAnsi="Calibri"/>
          <w:b w:val="0"/>
          <w:i w:val="0"/>
        </w:rPr>
        <w:t>You've been working with arrays -- describing them by rows or columns, writing expressions for what you see, finding products. Let's see how it's going.</w:t>
      </w:r>
    </w:p>
    <w:p>
      <w:pPr>
        <w:pStyle w:val="Heading1"/>
        <w:spacing w:before="280" w:after="80"/>
      </w:pPr>
      <w:r>
        <w:t>S1.2 — Build Row Expression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Visual: </w:t>
      </w:r>
      <w:r>
        <w:rPr>
          <w:rFonts w:ascii="Calibri" w:hAnsi="Calibri"/>
          <w:b w:val="0"/>
          <w:i w:val="0"/>
        </w:rPr>
        <w:t>2×7 dot array appears in read mode. 2 rows of 7 dots each.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Visual: </w:t>
      </w:r>
      <w:r>
        <w:rPr>
          <w:rFonts w:ascii="Calibri" w:hAnsi="Calibri"/>
          <w:b w:val="0"/>
          <w:i w:val="0"/>
        </w:rPr>
        <w:t>Equation builder appears in expression mode with two blank slots and a multiplication symbol. Tile palette shows numbers 2, 3, 4, 5, 6, 7, 9, 14.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Guide: </w:t>
      </w:r>
      <w:r>
        <w:rPr>
          <w:rFonts w:ascii="Calibri" w:hAnsi="Calibri"/>
          <w:b w:val="0"/>
          <w:i w:val="0"/>
        </w:rPr>
        <w:t>Check out this array. Let's describe what we see by looking at the rows, then build the expression that matches.</w:t>
      </w:r>
    </w:p>
    <w:p>
      <w:pPr>
        <w:spacing w:before="80" w:after="20"/>
        <w:ind w:left="0"/>
      </w:pPr>
      <w:r>
        <w:rPr>
          <w:rFonts w:ascii="Calibri" w:hAnsi="Calibri"/>
          <w:b/>
          <w:i w:val="0"/>
        </w:rPr>
        <w:t xml:space="preserve">Student Interaction: </w:t>
      </w:r>
      <w:r>
        <w:rPr>
          <w:rFonts w:ascii="Calibri" w:hAnsi="Calibri"/>
          <w:b w:val="0"/>
          <w:i w:val="0"/>
        </w:rPr>
        <w:t>Place a tile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Prompt: </w:t>
      </w:r>
      <w:r>
        <w:rPr>
          <w:rFonts w:ascii="Calibri" w:hAnsi="Calibri"/>
          <w:b w:val="0"/>
          <w:i/>
        </w:rPr>
        <w:t>Build the expression based on rows for this array.</w:t>
      </w:r>
    </w:p>
    <w:p>
      <w:pPr>
        <w:spacing w:before="80" w:after="40"/>
        <w:ind w:left="0"/>
      </w:pPr>
      <w:r>
        <w:rPr>
          <w:rFonts w:ascii="Calibri" w:hAnsi="Calibri"/>
          <w:b/>
          <w:i w:val="0"/>
        </w:rPr>
        <w:t>Based on student response:</w:t>
      </w:r>
    </w:p>
    <w:p>
      <w:pPr>
        <w:spacing w:before="40" w:after="20"/>
        <w:ind w:left="0"/>
      </w:pPr>
      <w:r>
        <w:rPr>
          <w:rFonts w:ascii="Calibri" w:hAnsi="Calibri"/>
          <w:b/>
          <w:i w:val="0"/>
        </w:rPr>
        <w:t xml:space="preserve">🟢  </w:t>
      </w:r>
      <w:r>
        <w:rPr>
          <w:rFonts w:ascii="Calibri" w:hAnsi="Calibri"/>
          <w:b/>
          <w:i w:val="0"/>
          <w:sz w:val="19"/>
        </w:rPr>
        <w:t>Student placed 2 in first slot and 7 in second slot, correct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Guide: </w:t>
      </w:r>
      <w:r>
        <w:rPr>
          <w:rFonts w:ascii="Calibri" w:hAnsi="Calibri"/>
          <w:b w:val="0"/>
          <w:i w:val="0"/>
        </w:rPr>
        <w:t>That's it. 2 rows of 7. So that's 2 times 7.</w:t>
      </w:r>
    </w:p>
    <w:p>
      <w:pPr>
        <w:spacing w:before="40" w:after="20"/>
        <w:ind w:left="0"/>
      </w:pPr>
      <w:r>
        <w:rPr>
          <w:rFonts w:ascii="Calibri" w:hAnsi="Calibri"/>
          <w:b/>
          <w:i w:val="0"/>
        </w:rPr>
        <w:t xml:space="preserve">🟡  </w:t>
      </w:r>
      <w:r>
        <w:rPr>
          <w:rFonts w:ascii="Calibri" w:hAnsi="Calibri"/>
          <w:b/>
          <w:i w:val="0"/>
          <w:sz w:val="19"/>
        </w:rPr>
        <w:t>Student placed incorrect values on first attempt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Guide: </w:t>
      </w:r>
      <w:r>
        <w:rPr>
          <w:rFonts w:ascii="Calibri" w:hAnsi="Calibri"/>
          <w:b w:val="0"/>
          <w:i w:val="0"/>
        </w:rPr>
        <w:t>Let's look closely. Count the rows first, then how many dots are in each row.</w:t>
      </w:r>
    </w:p>
    <w:p>
      <w:pPr>
        <w:spacing w:before="40" w:after="20"/>
        <w:ind w:left="0"/>
      </w:pPr>
      <w:r>
        <w:rPr>
          <w:rFonts w:ascii="Calibri" w:hAnsi="Calibri"/>
          <w:b/>
          <w:i w:val="0"/>
        </w:rPr>
        <w:t xml:space="preserve">🟠  </w:t>
      </w:r>
      <w:r>
        <w:rPr>
          <w:rFonts w:ascii="Calibri" w:hAnsi="Calibri"/>
          <w:b/>
          <w:i w:val="0"/>
          <w:sz w:val="19"/>
        </w:rPr>
        <w:t>Student placed incorrect values on second attempt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Visual: </w:t>
      </w:r>
      <w:r>
        <w:rPr>
          <w:rFonts w:ascii="Calibri" w:hAnsi="Calibri"/>
          <w:b w:val="0"/>
          <w:i w:val="0"/>
        </w:rPr>
        <w:t>Both rows of the array highlight to emphasize the row structure.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Guide: </w:t>
      </w:r>
      <w:r>
        <w:rPr>
          <w:rFonts w:ascii="Calibri" w:hAnsi="Calibri"/>
          <w:b w:val="0"/>
          <w:i w:val="0"/>
        </w:rPr>
        <w:t>Here's a hint: there are 2 rows. Each row has 7 dots. The first number tells us how many rows.</w:t>
      </w:r>
    </w:p>
    <w:p>
      <w:pPr>
        <w:spacing w:before="40" w:after="20"/>
        <w:ind w:left="0"/>
      </w:pPr>
      <w:r>
        <w:rPr>
          <w:rFonts w:ascii="Calibri" w:hAnsi="Calibri"/>
          <w:b/>
          <w:i w:val="0"/>
        </w:rPr>
        <w:t xml:space="preserve">🔴  </w:t>
      </w:r>
      <w:r>
        <w:rPr>
          <w:rFonts w:ascii="Calibri" w:hAnsi="Calibri"/>
          <w:b/>
          <w:i w:val="0"/>
          <w:sz w:val="19"/>
        </w:rPr>
        <w:t>Student placed incorrect values three or more times. System models the answer.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Visual: </w:t>
      </w:r>
      <w:r>
        <w:rPr>
          <w:rFonts w:ascii="Calibri" w:hAnsi="Calibri"/>
          <w:b w:val="0"/>
          <w:i w:val="0"/>
        </w:rPr>
        <w:t>System counts the rows: 1, 2. Then counts dots in one row: 1, 2, 3, 4, 5, 6, 7.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Guide: </w:t>
      </w:r>
      <w:r>
        <w:rPr>
          <w:rFonts w:ascii="Calibri" w:hAnsi="Calibri"/>
          <w:b w:val="0"/>
          <w:i w:val="0"/>
        </w:rPr>
        <w:t>Let me show you how this works. First, I count the rows: 1, 2. That's 2 rows. Then I count the dots in one row: 7 dots. So the expression is 2 times 7.</w:t>
      </w:r>
    </w:p>
    <w:p>
      <w:pPr>
        <w:pStyle w:val="Heading1"/>
        <w:spacing w:before="280" w:after="80"/>
      </w:pPr>
      <w:r>
        <w:t>S1.3 — Identify Column Expression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Visual: </w:t>
      </w:r>
      <w:r>
        <w:rPr>
          <w:rFonts w:ascii="Calibri" w:hAnsi="Calibri"/>
          <w:b w:val="0"/>
          <w:i w:val="0"/>
        </w:rPr>
        <w:t>5×4 dot array appears. 5 rows of 4 dots each.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Visual: </w:t>
      </w:r>
      <w:r>
        <w:rPr>
          <w:rFonts w:ascii="Calibri" w:hAnsi="Calibri"/>
          <w:b w:val="0"/>
          <w:i w:val="0"/>
        </w:rPr>
        <w:t>System highlights rows briefly, one at a time.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Guide: </w:t>
      </w:r>
      <w:r>
        <w:rPr>
          <w:rFonts w:ascii="Calibri" w:hAnsi="Calibri"/>
          <w:b w:val="0"/>
          <w:i w:val="0"/>
        </w:rPr>
        <w:t>This array is 5 rows of 4. But here's the thing -- you can describe the same array by looking at columns instead. Which expression matches if we describe it by columns?</w:t>
      </w:r>
    </w:p>
    <w:p>
      <w:pPr>
        <w:spacing w:before="80" w:after="20"/>
        <w:ind w:left="0"/>
      </w:pPr>
      <w:r>
        <w:rPr>
          <w:rFonts w:ascii="Calibri" w:hAnsi="Calibri"/>
          <w:b/>
          <w:i w:val="0"/>
        </w:rPr>
        <w:t xml:space="preserve">Student Interaction: </w:t>
      </w:r>
      <w:r>
        <w:rPr>
          <w:rFonts w:ascii="Calibri" w:hAnsi="Calibri"/>
          <w:b w:val="0"/>
          <w:i w:val="0"/>
        </w:rPr>
        <w:t>Select the correct answer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Prompt: </w:t>
      </w:r>
      <w:r>
        <w:rPr>
          <w:rFonts w:ascii="Calibri" w:hAnsi="Calibri"/>
          <w:b w:val="0"/>
          <w:i/>
        </w:rPr>
        <w:t>Which expression describes this array by columns?</w:t>
      </w:r>
    </w:p>
    <w:p>
      <w:pPr>
        <w:spacing w:before="0" w:after="20"/>
        <w:ind w:left="360"/>
      </w:pPr>
      <w:r>
        <w:rPr>
          <w:rFonts w:ascii="Calibri" w:hAnsi="Calibri"/>
          <w:b w:val="0"/>
          <w:i w:val="0"/>
        </w:rPr>
        <w:t>• 4 × 5</w:t>
      </w:r>
    </w:p>
    <w:p>
      <w:pPr>
        <w:spacing w:before="0" w:after="20"/>
        <w:ind w:left="360"/>
      </w:pPr>
      <w:r>
        <w:rPr>
          <w:rFonts w:ascii="Calibri" w:hAnsi="Calibri"/>
          <w:b w:val="0"/>
          <w:i w:val="0"/>
        </w:rPr>
        <w:t>• 5 × 4</w:t>
      </w:r>
    </w:p>
    <w:p>
      <w:pPr>
        <w:spacing w:before="0" w:after="20"/>
        <w:ind w:left="360"/>
      </w:pPr>
      <w:r>
        <w:rPr>
          <w:rFonts w:ascii="Calibri" w:hAnsi="Calibri"/>
          <w:b w:val="0"/>
          <w:i w:val="0"/>
        </w:rPr>
        <w:t>• 4 × 4</w:t>
      </w:r>
    </w:p>
    <w:p>
      <w:pPr>
        <w:spacing w:before="0" w:after="20"/>
        <w:ind w:left="360"/>
      </w:pPr>
      <w:r>
        <w:rPr>
          <w:rFonts w:ascii="Calibri" w:hAnsi="Calibri"/>
          <w:b w:val="0"/>
          <w:i w:val="0"/>
        </w:rPr>
        <w:t>• 5 × 5</w:t>
      </w:r>
    </w:p>
    <w:p>
      <w:pPr>
        <w:spacing w:before="80" w:after="40"/>
        <w:ind w:left="0"/>
      </w:pPr>
      <w:r>
        <w:rPr>
          <w:rFonts w:ascii="Calibri" w:hAnsi="Calibri"/>
          <w:b/>
          <w:i w:val="0"/>
        </w:rPr>
        <w:t>Based on student response:</w:t>
      </w:r>
    </w:p>
    <w:p>
      <w:pPr>
        <w:spacing w:before="40" w:after="20"/>
        <w:ind w:left="0"/>
      </w:pPr>
      <w:r>
        <w:rPr>
          <w:rFonts w:ascii="Calibri" w:hAnsi="Calibri"/>
          <w:b/>
          <w:i w:val="0"/>
        </w:rPr>
        <w:t xml:space="preserve">🟢  </w:t>
      </w:r>
      <w:r>
        <w:rPr>
          <w:rFonts w:ascii="Calibri" w:hAnsi="Calibri"/>
          <w:b/>
          <w:i w:val="0"/>
          <w:sz w:val="19"/>
        </w:rPr>
        <w:t>Student selected 4 × 5, correct. 4 columns of 5.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Guide: </w:t>
      </w:r>
      <w:r>
        <w:rPr>
          <w:rFonts w:ascii="Calibri" w:hAnsi="Calibri"/>
          <w:b w:val="0"/>
          <w:i w:val="0"/>
        </w:rPr>
        <w:t>Right. 4 times 5. Four columns of 5. Same array, just described a different way. Different expression.</w:t>
      </w:r>
    </w:p>
    <w:p>
      <w:pPr>
        <w:spacing w:before="40" w:after="20"/>
        <w:ind w:left="0"/>
      </w:pPr>
      <w:r>
        <w:rPr>
          <w:rFonts w:ascii="Calibri" w:hAnsi="Calibri"/>
          <w:b/>
          <w:i w:val="0"/>
        </w:rPr>
        <w:t xml:space="preserve">🟠  </w:t>
      </w:r>
      <w:r>
        <w:rPr>
          <w:rFonts w:ascii="Calibri" w:hAnsi="Calibri"/>
          <w:b/>
          <w:i w:val="0"/>
          <w:sz w:val="19"/>
        </w:rPr>
        <w:t>Student selected 5 × 4. This describes the array by rows, not columns.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Visual: </w:t>
      </w:r>
      <w:r>
        <w:rPr>
          <w:rFonts w:ascii="Calibri" w:hAnsi="Calibri"/>
          <w:b w:val="0"/>
          <w:i w:val="0"/>
        </w:rPr>
        <w:t>System highlights columns, one at a time.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Guide: </w:t>
      </w:r>
      <w:r>
        <w:rPr>
          <w:rFonts w:ascii="Calibri" w:hAnsi="Calibri"/>
          <w:b w:val="0"/>
          <w:i w:val="0"/>
        </w:rPr>
        <w:t>That's the rows way. Look at columns now. How many columns are there? Each column has how many dots?</w:t>
      </w:r>
    </w:p>
    <w:p>
      <w:pPr>
        <w:spacing w:before="40" w:after="20"/>
        <w:ind w:left="0"/>
      </w:pPr>
      <w:r>
        <w:rPr>
          <w:rFonts w:ascii="Calibri" w:hAnsi="Calibri"/>
          <w:b/>
          <w:i w:val="0"/>
        </w:rPr>
        <w:t xml:space="preserve">🟠  </w:t>
      </w:r>
      <w:r>
        <w:rPr>
          <w:rFonts w:ascii="Calibri" w:hAnsi="Calibri"/>
          <w:b/>
          <w:i w:val="0"/>
          <w:sz w:val="19"/>
        </w:rPr>
        <w:t>Student selected 4 × 4. This matches the number of columns but not the number in each column.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Visual: </w:t>
      </w:r>
      <w:r>
        <w:rPr>
          <w:rFonts w:ascii="Calibri" w:hAnsi="Calibri"/>
          <w:b w:val="0"/>
          <w:i w:val="0"/>
        </w:rPr>
        <w:t>System highlights one column.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Guide: </w:t>
      </w:r>
      <w:r>
        <w:rPr>
          <w:rFonts w:ascii="Calibri" w:hAnsi="Calibri"/>
          <w:b w:val="0"/>
          <w:i w:val="0"/>
        </w:rPr>
        <w:t>You're right that there are 4 columns. But count how many dots are in each column. Is it 4 or 5?</w:t>
      </w:r>
    </w:p>
    <w:p>
      <w:pPr>
        <w:spacing w:before="40" w:after="20"/>
        <w:ind w:left="0"/>
      </w:pPr>
      <w:r>
        <w:rPr>
          <w:rFonts w:ascii="Calibri" w:hAnsi="Calibri"/>
          <w:b/>
          <w:i w:val="0"/>
        </w:rPr>
        <w:t xml:space="preserve">🟠  </w:t>
      </w:r>
      <w:r>
        <w:rPr>
          <w:rFonts w:ascii="Calibri" w:hAnsi="Calibri"/>
          <w:b/>
          <w:i w:val="0"/>
          <w:sz w:val="19"/>
        </w:rPr>
        <w:t>Student selected 5 × 5. This matches the number in each column but not the number of columns.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Visual: </w:t>
      </w:r>
      <w:r>
        <w:rPr>
          <w:rFonts w:ascii="Calibri" w:hAnsi="Calibri"/>
          <w:b w:val="0"/>
          <w:i w:val="0"/>
        </w:rPr>
        <w:t>System highlights all columns.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Guide: </w:t>
      </w:r>
      <w:r>
        <w:rPr>
          <w:rFonts w:ascii="Calibri" w:hAnsi="Calibri"/>
          <w:b w:val="0"/>
          <w:i w:val="0"/>
        </w:rPr>
        <w:t>You're right that each column has 5 dots. But count the columns. Are there 5 columns or 4 columns?</w:t>
      </w:r>
    </w:p>
    <w:p>
      <w:pPr>
        <w:spacing w:before="40" w:after="20"/>
        <w:ind w:left="0"/>
      </w:pPr>
      <w:r>
        <w:rPr>
          <w:rFonts w:ascii="Calibri" w:hAnsi="Calibri"/>
          <w:b/>
          <w:i w:val="0"/>
        </w:rPr>
        <w:t xml:space="preserve">🔴  </w:t>
      </w:r>
      <w:r>
        <w:rPr>
          <w:rFonts w:ascii="Calibri" w:hAnsi="Calibri"/>
          <w:b/>
          <w:i w:val="0"/>
          <w:sz w:val="19"/>
        </w:rPr>
        <w:t>Student answered incorrectly. System models the correct answer.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Visual: </w:t>
      </w:r>
      <w:r>
        <w:rPr>
          <w:rFonts w:ascii="Calibri" w:hAnsi="Calibri"/>
          <w:b w:val="0"/>
          <w:i w:val="0"/>
        </w:rPr>
        <w:t>System highlights columns one at a time, then shows 4 × 5.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Guide: </w:t>
      </w:r>
      <w:r>
        <w:rPr>
          <w:rFonts w:ascii="Calibri" w:hAnsi="Calibri"/>
          <w:b w:val="0"/>
          <w:i w:val="0"/>
        </w:rPr>
        <w:t>Let me show you how to think about this. I count the columns: 1, 2, 3, 4. Four columns. Each column has 5 dots. So by columns, it's 4 times 5. The answer is 4 × 5.</w:t>
      </w:r>
    </w:p>
    <w:p>
      <w:pPr>
        <w:pStyle w:val="Heading1"/>
        <w:spacing w:before="280" w:after="80"/>
      </w:pPr>
      <w:r>
        <w:t>S1.4 — Build Equation From Array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Visual: </w:t>
      </w:r>
      <w:r>
        <w:rPr>
          <w:rFonts w:ascii="Calibri" w:hAnsi="Calibri"/>
          <w:b w:val="0"/>
          <w:i w:val="0"/>
        </w:rPr>
        <w:t>6×3 dot array appears. 6 rows of 3 dots each.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Visual: </w:t>
      </w:r>
      <w:r>
        <w:rPr>
          <w:rFonts w:ascii="Calibri" w:hAnsi="Calibri"/>
          <w:b w:val="0"/>
          <w:i w:val="0"/>
        </w:rPr>
        <w:t>Equation builder appears in equation mode: [___] × [___] = [___]. Tile palette shows: 3, 4, 6, 7, 9, 15, 16, 18, 21.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Guide: </w:t>
      </w:r>
      <w:r>
        <w:rPr>
          <w:rFonts w:ascii="Calibri" w:hAnsi="Calibri"/>
          <w:b w:val="0"/>
          <w:i w:val="0"/>
        </w:rPr>
        <w:t>You can describe this array by rows or by columns. Your pick. Build the equation that matches what you see.</w:t>
      </w:r>
    </w:p>
    <w:p>
      <w:pPr>
        <w:spacing w:before="80" w:after="20"/>
        <w:ind w:left="0"/>
      </w:pPr>
      <w:r>
        <w:rPr>
          <w:rFonts w:ascii="Calibri" w:hAnsi="Calibri"/>
          <w:b/>
          <w:i w:val="0"/>
        </w:rPr>
        <w:t xml:space="preserve">Student Interaction: </w:t>
      </w:r>
      <w:r>
        <w:rPr>
          <w:rFonts w:ascii="Calibri" w:hAnsi="Calibri"/>
          <w:b w:val="0"/>
          <w:i w:val="0"/>
        </w:rPr>
        <w:t>Place a tile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Prompt: </w:t>
      </w:r>
      <w:r>
        <w:rPr>
          <w:rFonts w:ascii="Calibri" w:hAnsi="Calibri"/>
          <w:b w:val="0"/>
          <w:i/>
        </w:rPr>
        <w:t>Build the equation for this array.</w:t>
      </w:r>
    </w:p>
    <w:p>
      <w:pPr>
        <w:spacing w:before="80" w:after="40"/>
        <w:ind w:left="0"/>
      </w:pPr>
      <w:r>
        <w:rPr>
          <w:rFonts w:ascii="Calibri" w:hAnsi="Calibri"/>
          <w:b/>
          <w:i w:val="0"/>
        </w:rPr>
        <w:t>Based on student response:</w:t>
      </w:r>
    </w:p>
    <w:p>
      <w:pPr>
        <w:spacing w:before="40" w:after="20"/>
        <w:ind w:left="0"/>
      </w:pPr>
      <w:r>
        <w:rPr>
          <w:rFonts w:ascii="Calibri" w:hAnsi="Calibri"/>
          <w:b/>
          <w:i w:val="0"/>
        </w:rPr>
        <w:t xml:space="preserve">🟢  </w:t>
      </w:r>
      <w:r>
        <w:rPr>
          <w:rFonts w:ascii="Calibri" w:hAnsi="Calibri"/>
          <w:b/>
          <w:i w:val="0"/>
          <w:sz w:val="19"/>
        </w:rPr>
        <w:t>Student placed 6 × 3 = 18 (row description)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Guide: </w:t>
      </w:r>
      <w:r>
        <w:rPr>
          <w:rFonts w:ascii="Calibri" w:hAnsi="Calibri"/>
          <w:b w:val="0"/>
          <w:i w:val="0"/>
        </w:rPr>
        <w:t>That's it. 6 times 3 equals 18. You counted 6 rows with 3 in each row.</w:t>
      </w:r>
    </w:p>
    <w:p>
      <w:pPr>
        <w:spacing w:before="40" w:after="20"/>
        <w:ind w:left="0"/>
      </w:pPr>
      <w:r>
        <w:rPr>
          <w:rFonts w:ascii="Calibri" w:hAnsi="Calibri"/>
          <w:b/>
          <w:i w:val="0"/>
        </w:rPr>
        <w:t xml:space="preserve">🟢  </w:t>
      </w:r>
      <w:r>
        <w:rPr>
          <w:rFonts w:ascii="Calibri" w:hAnsi="Calibri"/>
          <w:b/>
          <w:i w:val="0"/>
          <w:sz w:val="19"/>
        </w:rPr>
        <w:t>Student placed 3 × 6 = 18 (column description)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Guide: </w:t>
      </w:r>
      <w:r>
        <w:rPr>
          <w:rFonts w:ascii="Calibri" w:hAnsi="Calibri"/>
          <w:b w:val="0"/>
          <w:i w:val="0"/>
        </w:rPr>
        <w:t>Exactly. 3 times 6 equals 18. You saw 3 columns with 6 in each column.</w:t>
      </w:r>
    </w:p>
    <w:p>
      <w:pPr>
        <w:spacing w:before="40" w:after="20"/>
        <w:ind w:left="0"/>
      </w:pPr>
      <w:r>
        <w:rPr>
          <w:rFonts w:ascii="Calibri" w:hAnsi="Calibri"/>
          <w:b/>
          <w:i w:val="0"/>
        </w:rPr>
        <w:t xml:space="preserve">🟡  </w:t>
      </w:r>
      <w:r>
        <w:rPr>
          <w:rFonts w:ascii="Calibri" w:hAnsi="Calibri"/>
          <w:b/>
          <w:i w:val="0"/>
          <w:sz w:val="19"/>
        </w:rPr>
        <w:t>Student placed an incorrect equation on first attempt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Guide: </w:t>
      </w:r>
      <w:r>
        <w:rPr>
          <w:rFonts w:ascii="Calibri" w:hAnsi="Calibri"/>
          <w:b w:val="0"/>
          <w:i w:val="0"/>
        </w:rPr>
        <w:t>Let's look closely. Count the rows, then count how many dots are in each row.</w:t>
      </w:r>
    </w:p>
    <w:p>
      <w:pPr>
        <w:spacing w:before="40" w:after="20"/>
        <w:ind w:left="0"/>
      </w:pPr>
      <w:r>
        <w:rPr>
          <w:rFonts w:ascii="Calibri" w:hAnsi="Calibri"/>
          <w:b/>
          <w:i w:val="0"/>
        </w:rPr>
        <w:t xml:space="preserve">🟠  </w:t>
      </w:r>
      <w:r>
        <w:rPr>
          <w:rFonts w:ascii="Calibri" w:hAnsi="Calibri"/>
          <w:b/>
          <w:i w:val="0"/>
          <w:sz w:val="19"/>
        </w:rPr>
        <w:t>Student placed an incorrect equation on second attempt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Visual: </w:t>
      </w:r>
      <w:r>
        <w:rPr>
          <w:rFonts w:ascii="Calibri" w:hAnsi="Calibri"/>
          <w:b w:val="0"/>
          <w:i w:val="0"/>
        </w:rPr>
        <w:t>Array highlights row structure. 6 horizontal rows visible.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Guide: </w:t>
      </w:r>
      <w:r>
        <w:rPr>
          <w:rFonts w:ascii="Calibri" w:hAnsi="Calibri"/>
          <w:b w:val="0"/>
          <w:i w:val="0"/>
        </w:rPr>
        <w:t>Here's a hint: there are 6 rows. Each row has 3 dots. That gives you the first two numbers in the equation.</w:t>
      </w:r>
    </w:p>
    <w:p>
      <w:pPr>
        <w:spacing w:before="40" w:after="20"/>
        <w:ind w:left="0"/>
      </w:pPr>
      <w:r>
        <w:rPr>
          <w:rFonts w:ascii="Calibri" w:hAnsi="Calibri"/>
          <w:b/>
          <w:i w:val="0"/>
        </w:rPr>
        <w:t xml:space="preserve">🔴  </w:t>
      </w:r>
      <w:r>
        <w:rPr>
          <w:rFonts w:ascii="Calibri" w:hAnsi="Calibri"/>
          <w:b/>
          <w:i w:val="0"/>
          <w:sz w:val="19"/>
        </w:rPr>
        <w:t>Student placed an incorrect equation three or more times. System models the answer.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Visual: </w:t>
      </w:r>
      <w:r>
        <w:rPr>
          <w:rFonts w:ascii="Calibri" w:hAnsi="Calibri"/>
          <w:b w:val="0"/>
          <w:i w:val="0"/>
        </w:rPr>
        <w:t>System counts rows: highlights each of the 6 rows in sequence, showing 3 dots per row.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Visual: </w:t>
      </w:r>
      <w:r>
        <w:rPr>
          <w:rFonts w:ascii="Calibri" w:hAnsi="Calibri"/>
          <w:b w:val="0"/>
          <w:i w:val="0"/>
        </w:rPr>
        <w:t>System places tiles: 6 in groups slot, 3 in items slot, 18 in total slot.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Guide: </w:t>
      </w:r>
      <w:r>
        <w:rPr>
          <w:rFonts w:ascii="Calibri" w:hAnsi="Calibri"/>
          <w:b w:val="0"/>
          <w:i w:val="0"/>
        </w:rPr>
        <w:t>Let me show you how this works. I count the rows. There are 6 rows. I count the dots in one row. There are 3 dots. 6 times 3 equals 18. The equation is 6 times 3 equals 18.</w:t>
      </w:r>
    </w:p>
    <w:p>
      <w:pPr>
        <w:pStyle w:val="Heading1"/>
        <w:spacing w:before="280" w:after="80"/>
      </w:pPr>
      <w:r>
        <w:t>S1.5 — Exit Check Closure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Guide: </w:t>
      </w:r>
      <w:r>
        <w:rPr>
          <w:rFonts w:ascii="Calibri" w:hAnsi="Calibri"/>
          <w:b w:val="0"/>
          <w:i w:val="0"/>
        </w:rPr>
        <w:t>You're ready. Let's practice.</w:t>
      </w:r>
    </w:p>
    <w:sectPr w:rsidR="00FC693F" w:rsidRPr="0006063C" w:rsidSect="00034616">
      <w:pgSz w:w="12240" w:h="15840"/>
      <w:pgMar w:top="1440" w:right="1296" w:bottom="144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Calibri" w:hAnsi="Calibri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