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Opening Frame</w:t>
      </w:r>
    </w:p>
    <w:p>
      <w:pPr>
        <w:spacing w:before="20" w:after="20"/>
        <w:ind w:left="0"/>
      </w:pPr>
      <w:r>
        <w:rPr>
          <w:rFonts w:ascii="Calibri" w:hAnsi="Calibri"/>
          <w:b/>
          <w:i w:val="0"/>
        </w:rPr>
        <w:t xml:space="preserve">Guide: </w:t>
      </w:r>
      <w:r>
        <w:rPr>
          <w:rFonts w:ascii="Calibri" w:hAnsi="Calibri"/>
          <w:b w:val="0"/>
          <w:i w:val="0"/>
        </w:rPr>
        <w:t>You read and created bar graphs with scale of 10. You figured out values at the lines AND between the lines. Let's look at some patterns you discovered.</w:t>
      </w:r>
    </w:p>
    <w:p>
      <w:pPr>
        <w:pStyle w:val="Heading1"/>
        <w:spacing w:before="280" w:after="80"/>
      </w:pPr>
      <w:r>
        <w:t>S1.1 — Scale Progression Pattern Type Pattern</w:t>
      </w:r>
    </w:p>
    <w:p>
      <w:pPr>
        <w:spacing w:before="20" w:after="20"/>
        <w:ind w:left="0"/>
      </w:pPr>
      <w:r>
        <w:rPr>
          <w:rFonts w:ascii="Calibri" w:hAnsi="Calibri"/>
          <w:b/>
          <w:i w:val="0"/>
        </w:rPr>
        <w:t xml:space="preserve">Visual: </w:t>
      </w:r>
      <w:r>
        <w:rPr>
          <w:rFonts w:ascii="Calibri" w:hAnsi="Calibri"/>
          <w:b w:val="0"/>
          <w:i w:val="0"/>
        </w:rPr>
        <w:t>Vertical bar graph appears on left. Scale of 1. Axis shows 0, 1, 2, 3... 20. Bar reaches 20. 20 axis lines visible.</w:t>
      </w:r>
    </w:p>
    <w:p>
      <w:pPr>
        <w:spacing w:before="20" w:after="20"/>
        <w:ind w:left="0"/>
      </w:pPr>
      <w:r>
        <w:rPr>
          <w:rFonts w:ascii="Calibri" w:hAnsi="Calibri"/>
          <w:b/>
          <w:i w:val="0"/>
        </w:rPr>
        <w:t xml:space="preserve">Visual: </w:t>
      </w:r>
      <w:r>
        <w:rPr>
          <w:rFonts w:ascii="Calibri" w:hAnsi="Calibri"/>
          <w:b w:val="0"/>
          <w:i w:val="0"/>
        </w:rPr>
        <w:t>Vertical bar graph appears second from left. Scale of 2. Axis shows 0, 2, 4, 6... 20. Bar reaches 20. 10 axis lines visible.</w:t>
      </w:r>
    </w:p>
    <w:p>
      <w:pPr>
        <w:spacing w:before="20" w:after="20"/>
        <w:ind w:left="0"/>
      </w:pPr>
      <w:r>
        <w:rPr>
          <w:rFonts w:ascii="Calibri" w:hAnsi="Calibri"/>
          <w:b/>
          <w:i w:val="0"/>
        </w:rPr>
        <w:t xml:space="preserve">Visual: </w:t>
      </w:r>
      <w:r>
        <w:rPr>
          <w:rFonts w:ascii="Calibri" w:hAnsi="Calibri"/>
          <w:b w:val="0"/>
          <w:i w:val="0"/>
        </w:rPr>
        <w:t>Vertical bar graph appears third from left. Scale of 5. Axis shows 0, 5, 10, 15, 20. Bar reaches 20. 4 axis lines visible.</w:t>
      </w:r>
    </w:p>
    <w:p>
      <w:pPr>
        <w:spacing w:before="20" w:after="20"/>
        <w:ind w:left="0"/>
      </w:pPr>
      <w:r>
        <w:rPr>
          <w:rFonts w:ascii="Calibri" w:hAnsi="Calibri"/>
          <w:b/>
          <w:i w:val="0"/>
        </w:rPr>
        <w:t xml:space="preserve">Visual: </w:t>
      </w:r>
      <w:r>
        <w:rPr>
          <w:rFonts w:ascii="Calibri" w:hAnsi="Calibri"/>
          <w:b w:val="0"/>
          <w:i w:val="0"/>
        </w:rPr>
        <w:t>Vertical bar graph appears on right. Scale of 10. Axis shows 0, 10, 20. Bar reaches 20. 2 axis lines visible.</w:t>
      </w:r>
    </w:p>
    <w:p>
      <w:pPr>
        <w:spacing w:before="20" w:after="20"/>
        <w:ind w:left="0"/>
      </w:pPr>
      <w:r>
        <w:rPr>
          <w:rFonts w:ascii="Calibri" w:hAnsi="Calibri"/>
          <w:b/>
          <w:i w:val="0"/>
        </w:rPr>
        <w:t xml:space="preserve">Guide: </w:t>
      </w:r>
      <w:r>
        <w:rPr>
          <w:rFonts w:ascii="Calibri" w:hAnsi="Calibri"/>
          <w:b w:val="0"/>
          <w:i w:val="0"/>
        </w:rPr>
        <w:t>Look at all four graphs. They show the same amount: 20. Which scale uses the fewest lines to show the same amount?</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scale uses the fewest lines to show the same amount?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scale of 10 graph, correct</w:t>
      </w:r>
    </w:p>
    <w:p>
      <w:pPr>
        <w:spacing w:before="20" w:after="20"/>
        <w:ind w:left="0"/>
      </w:pPr>
      <w:r>
        <w:rPr>
          <w:rFonts w:ascii="Calibri" w:hAnsi="Calibri"/>
          <w:b/>
          <w:i w:val="0"/>
        </w:rPr>
        <w:t xml:space="preserve">Visual: </w:t>
      </w:r>
      <w:r>
        <w:rPr>
          <w:rFonts w:ascii="Calibri" w:hAnsi="Calibri"/>
          <w:b w:val="0"/>
          <w:i w:val="0"/>
        </w:rPr>
        <w:t>Scale of 10 graph highlights to confirm selection.</w:t>
      </w:r>
    </w:p>
    <w:p>
      <w:pPr>
        <w:spacing w:before="20" w:after="20"/>
        <w:ind w:left="0"/>
      </w:pPr>
      <w:r>
        <w:rPr>
          <w:rFonts w:ascii="Calibri" w:hAnsi="Calibri"/>
          <w:b/>
          <w:i w:val="0"/>
        </w:rPr>
        <w:t xml:space="preserve">Guide: </w:t>
      </w:r>
      <w:r>
        <w:rPr>
          <w:rFonts w:ascii="Calibri" w:hAnsi="Calibri"/>
          <w:b w:val="0"/>
          <w:i w:val="0"/>
        </w:rPr>
        <w:t>Right. Scale of 10 uses the fewest lines. Each line shows more, so you need fewer of them.</w:t>
      </w:r>
    </w:p>
    <w:p>
      <w:pPr>
        <w:spacing w:before="40" w:after="20"/>
        <w:ind w:left="0"/>
      </w:pPr>
      <w:r>
        <w:rPr>
          <w:rFonts w:ascii="Calibri" w:hAnsi="Calibri"/>
          <w:b/>
          <w:i w:val="0"/>
        </w:rPr>
        <w:t xml:space="preserve">🟡  </w:t>
      </w:r>
      <w:r>
        <w:rPr>
          <w:rFonts w:ascii="Calibri" w:hAnsi="Calibri"/>
          <w:b/>
          <w:i w:val="0"/>
          <w:sz w:val="19"/>
        </w:rPr>
        <w:t>Student clicked a wrong graph on first attempt</w:t>
      </w:r>
    </w:p>
    <w:p>
      <w:pPr>
        <w:spacing w:before="20" w:after="20"/>
        <w:ind w:left="0"/>
      </w:pPr>
      <w:r>
        <w:rPr>
          <w:rFonts w:ascii="Calibri" w:hAnsi="Calibri"/>
          <w:b/>
          <w:i w:val="0"/>
        </w:rPr>
        <w:t xml:space="preserve">Guide: </w:t>
      </w:r>
      <w:r>
        <w:rPr>
          <w:rFonts w:ascii="Calibri" w:hAnsi="Calibri"/>
          <w:b w:val="0"/>
          <w:i w:val="0"/>
        </w:rPr>
        <w:t>Look closely. Count the lines on each graph. Which one has the fewest?</w:t>
      </w:r>
    </w:p>
    <w:p>
      <w:pPr>
        <w:spacing w:before="40" w:after="20"/>
        <w:ind w:left="0"/>
      </w:pPr>
      <w:r>
        <w:rPr>
          <w:rFonts w:ascii="Calibri" w:hAnsi="Calibri"/>
          <w:b/>
          <w:i w:val="0"/>
        </w:rPr>
        <w:t xml:space="preserve">🟠  </w:t>
      </w:r>
      <w:r>
        <w:rPr>
          <w:rFonts w:ascii="Calibri" w:hAnsi="Calibri"/>
          <w:b/>
          <w:i w:val="0"/>
          <w:sz w:val="19"/>
        </w:rPr>
        <w:t>Student clicked a wrong graph on second attempt</w:t>
      </w:r>
    </w:p>
    <w:p>
      <w:pPr>
        <w:spacing w:before="20" w:after="20"/>
        <w:ind w:left="0"/>
      </w:pPr>
      <w:r>
        <w:rPr>
          <w:rFonts w:ascii="Calibri" w:hAnsi="Calibri"/>
          <w:b/>
          <w:i w:val="0"/>
        </w:rPr>
        <w:t xml:space="preserve">Visual: </w:t>
      </w:r>
      <w:r>
        <w:rPr>
          <w:rFonts w:ascii="Calibri" w:hAnsi="Calibri"/>
          <w:b w:val="0"/>
          <w:i w:val="0"/>
        </w:rPr>
        <w:t>Scale of 10 graph highlights.</w:t>
      </w:r>
    </w:p>
    <w:p>
      <w:pPr>
        <w:spacing w:before="20" w:after="20"/>
        <w:ind w:left="0"/>
      </w:pPr>
      <w:r>
        <w:rPr>
          <w:rFonts w:ascii="Calibri" w:hAnsi="Calibri"/>
          <w:b/>
          <w:i w:val="0"/>
        </w:rPr>
        <w:t xml:space="preserve">Guide: </w:t>
      </w:r>
      <w:r>
        <w:rPr>
          <w:rFonts w:ascii="Calibri" w:hAnsi="Calibri"/>
          <w:b w:val="0"/>
          <w:i w:val="0"/>
        </w:rPr>
        <w:t>Let me help. The graph on the right shows only 2 lines: 0, 10, 20. Count the lines on the others. Which has the fewest?</w:t>
      </w:r>
    </w:p>
    <w:p>
      <w:pPr>
        <w:spacing w:before="40" w:after="20"/>
        <w:ind w:left="0"/>
      </w:pPr>
      <w:r>
        <w:rPr>
          <w:rFonts w:ascii="Calibri" w:hAnsi="Calibri"/>
          <w:b/>
          <w:i w:val="0"/>
        </w:rPr>
        <w:t xml:space="preserve">🔴  </w:t>
      </w:r>
      <w:r>
        <w:rPr>
          <w:rFonts w:ascii="Calibri" w:hAnsi="Calibri"/>
          <w:b/>
          <w:i w:val="0"/>
          <w:sz w:val="19"/>
        </w:rPr>
        <w:t>Student clicked a wrong graph three or more times. System models the answer.</w:t>
      </w:r>
    </w:p>
    <w:p>
      <w:pPr>
        <w:spacing w:before="20" w:after="20"/>
        <w:ind w:left="0"/>
      </w:pPr>
      <w:r>
        <w:rPr>
          <w:rFonts w:ascii="Calibri" w:hAnsi="Calibri"/>
          <w:b/>
          <w:i w:val="0"/>
        </w:rPr>
        <w:t xml:space="preserve">Visual: </w:t>
      </w:r>
      <w:r>
        <w:rPr>
          <w:rFonts w:ascii="Calibri" w:hAnsi="Calibri"/>
          <w:b w:val="0"/>
          <w:i w:val="0"/>
        </w:rPr>
        <w:t>Scale of 10 graph highlights to show the correct answer.</w:t>
      </w:r>
    </w:p>
    <w:p>
      <w:pPr>
        <w:spacing w:before="20" w:after="20"/>
        <w:ind w:left="0"/>
      </w:pPr>
      <w:r>
        <w:rPr>
          <w:rFonts w:ascii="Calibri" w:hAnsi="Calibri"/>
          <w:b/>
          <w:i w:val="0"/>
        </w:rPr>
        <w:t xml:space="preserve">Guide: </w:t>
      </w:r>
      <w:r>
        <w:rPr>
          <w:rFonts w:ascii="Calibri" w:hAnsi="Calibri"/>
          <w:b w:val="0"/>
          <w:i w:val="0"/>
        </w:rPr>
        <w:t>Let me show you. The scale of 1 graph has 20 lines. The scale of 2 has 10 lines. The scale of 5 has 4 lines. The scale of 10 has only 2 lines. Scale of 10 uses the fewest lines because each line represents a bigger jump.</w:t>
      </w:r>
    </w:p>
    <w:p>
      <w:pPr>
        <w:spacing w:before="20" w:after="20"/>
        <w:ind w:left="0"/>
      </w:pPr>
      <w:r>
        <w:rPr>
          <w:rFonts w:ascii="Calibri" w:hAnsi="Calibri"/>
          <w:b/>
          <w:i w:val="0"/>
        </w:rPr>
        <w:t xml:space="preserve">Guide: </w:t>
      </w:r>
      <w:r>
        <w:rPr>
          <w:rFonts w:ascii="Calibri" w:hAnsi="Calibri"/>
          <w:b w:val="0"/>
          <w:i w:val="0"/>
        </w:rPr>
        <w:t>You've learned four scales now: 1, 2, 5, and 10. Each one is useful for different sized numbers. Bigger numbers work better with bigger scales.</w:t>
      </w:r>
    </w:p>
    <w:p>
      <w:pPr>
        <w:pStyle w:val="Heading1"/>
        <w:spacing w:before="280" w:after="80"/>
      </w:pPr>
      <w:r>
        <w:t>S2.1 — Orientation Transfer Type D Representation</w:t>
      </w:r>
    </w:p>
    <w:p>
      <w:pPr>
        <w:spacing w:before="20" w:after="20"/>
        <w:ind w:left="0"/>
      </w:pPr>
      <w:r>
        <w:rPr>
          <w:rFonts w:ascii="Calibri" w:hAnsi="Calibri"/>
          <w:b/>
          <w:i w:val="0"/>
        </w:rPr>
        <w:t xml:space="preserve">Visual: </w:t>
      </w:r>
      <w:r>
        <w:rPr>
          <w:rFonts w:ascii="Calibri" w:hAnsi="Calibri"/>
          <w:b w:val="0"/>
          <w:i w:val="0"/>
        </w:rPr>
        <w:t>Vertical bar graph appears on left side. Scale of 10. Category B bar reaches 35, positioned between 30 and 40 gridlines.</w:t>
      </w:r>
    </w:p>
    <w:p>
      <w:pPr>
        <w:spacing w:before="20" w:after="20"/>
        <w:ind w:left="0"/>
      </w:pPr>
      <w:r>
        <w:rPr>
          <w:rFonts w:ascii="Calibri" w:hAnsi="Calibri"/>
          <w:b/>
          <w:i w:val="0"/>
        </w:rPr>
        <w:t xml:space="preserve">Visual: </w:t>
      </w:r>
      <w:r>
        <w:rPr>
          <w:rFonts w:ascii="Calibri" w:hAnsi="Calibri"/>
          <w:b w:val="0"/>
          <w:i w:val="0"/>
        </w:rPr>
        <w:t>Horizontal bar graph appears on right side. Same data, same scale of 10. Category B bar reaches 35, positioned between 30 and 40 gridlines.</w:t>
      </w:r>
    </w:p>
    <w:p>
      <w:pPr>
        <w:spacing w:before="20" w:after="20"/>
        <w:ind w:left="0"/>
      </w:pPr>
      <w:r>
        <w:rPr>
          <w:rFonts w:ascii="Calibri" w:hAnsi="Calibri"/>
          <w:b/>
          <w:i w:val="0"/>
        </w:rPr>
        <w:t xml:space="preserve">Guide: </w:t>
      </w:r>
      <w:r>
        <w:rPr>
          <w:rFonts w:ascii="Calibri" w:hAnsi="Calibri"/>
          <w:b w:val="0"/>
          <w:i w:val="0"/>
        </w:rPr>
        <w:t>Here's the same data shown two ways, vertical and horizontal. Find the category with 35 in BOTH graphs.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What category shows 35 in BOTH graphs?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Category B in vertical graph, correct</w:t>
      </w:r>
    </w:p>
    <w:p>
      <w:pPr>
        <w:spacing w:before="20" w:after="20"/>
        <w:ind w:left="0"/>
      </w:pPr>
      <w:r>
        <w:rPr>
          <w:rFonts w:ascii="Calibri" w:hAnsi="Calibri"/>
          <w:b/>
          <w:i w:val="0"/>
        </w:rPr>
        <w:t xml:space="preserve">Visual: </w:t>
      </w:r>
      <w:r>
        <w:rPr>
          <w:rFonts w:ascii="Calibri" w:hAnsi="Calibri"/>
          <w:b w:val="0"/>
          <w:i w:val="0"/>
        </w:rPr>
        <w:t>Category B bar highlights in vertical graph.</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Look for the bar that reaches between the 30 and 40 lines.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Category B bar highlights in vertical graph.</w:t>
      </w:r>
    </w:p>
    <w:p>
      <w:pPr>
        <w:spacing w:before="20" w:after="20"/>
        <w:ind w:left="0"/>
      </w:pPr>
      <w:r>
        <w:rPr>
          <w:rFonts w:ascii="Calibri" w:hAnsi="Calibri"/>
          <w:b/>
          <w:i w:val="0"/>
        </w:rPr>
        <w:t xml:space="preserve">Guide: </w:t>
      </w:r>
      <w:r>
        <w:rPr>
          <w:rFonts w:ascii="Calibri" w:hAnsi="Calibri"/>
          <w:b w:val="0"/>
          <w:i w:val="0"/>
        </w:rPr>
        <w:t>Here's a hint: follow the gridlines to see where each bar stops. The bar showing 35 is between 30 and 40. Which category is that?</w:t>
      </w:r>
    </w:p>
    <w:p>
      <w:pPr>
        <w:spacing w:before="40" w:after="20"/>
        <w:ind w:left="0"/>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0"/>
      </w:pPr>
      <w:r>
        <w:rPr>
          <w:rFonts w:ascii="Calibri" w:hAnsi="Calibri"/>
          <w:b/>
          <w:i w:val="0"/>
        </w:rPr>
        <w:t xml:space="preserve">Visual: </w:t>
      </w:r>
      <w:r>
        <w:rPr>
          <w:rFonts w:ascii="Calibri" w:hAnsi="Calibri"/>
          <w:b w:val="0"/>
          <w:i w:val="0"/>
        </w:rPr>
        <w:t>Guideline draws from top of Category B bar to axis, showing it lands between 30 and 40.</w:t>
      </w:r>
    </w:p>
    <w:p>
      <w:pPr>
        <w:spacing w:before="20" w:after="20"/>
        <w:ind w:left="0"/>
      </w:pPr>
      <w:r>
        <w:rPr>
          <w:rFonts w:ascii="Calibri" w:hAnsi="Calibri"/>
          <w:b/>
          <w:i w:val="0"/>
        </w:rPr>
        <w:t xml:space="preserve">Guide: </w:t>
      </w:r>
      <w:r>
        <w:rPr>
          <w:rFonts w:ascii="Calibri" w:hAnsi="Calibri"/>
          <w:b w:val="0"/>
          <w:i w:val="0"/>
        </w:rPr>
        <w:t>Let me show you. I follow the top of each bar to see where it lands on the axis. Category A reaches 20. Category C reaches 40. Category D reaches 15. Category B reaches between 30 and 40, so that's 35. Category B is the answer.</w:t>
      </w:r>
    </w:p>
    <w:p>
      <w:pPr>
        <w:spacing w:before="20" w:after="20"/>
        <w:ind w:left="0"/>
      </w:pPr>
      <w:r>
        <w:rPr>
          <w:rFonts w:ascii="Calibri" w:hAnsi="Calibri"/>
          <w:b/>
          <w:i w:val="0"/>
        </w:rPr>
        <w:t xml:space="preserve">Guide: </w:t>
      </w:r>
      <w:r>
        <w:rPr>
          <w:rFonts w:ascii="Calibri" w:hAnsi="Calibri"/>
          <w:b w:val="0"/>
          <w:i w:val="0"/>
        </w:rPr>
        <w:t>Now find 35 in the horizontal graph.</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bar showing 35 in the horizontal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Category B in horizontal graph, correct</w:t>
      </w:r>
    </w:p>
    <w:p>
      <w:pPr>
        <w:spacing w:before="20" w:after="20"/>
        <w:ind w:left="0"/>
      </w:pPr>
      <w:r>
        <w:rPr>
          <w:rFonts w:ascii="Calibri" w:hAnsi="Calibri"/>
          <w:b/>
          <w:i w:val="0"/>
        </w:rPr>
        <w:t xml:space="preserve">Visual: </w:t>
      </w:r>
      <w:r>
        <w:rPr>
          <w:rFonts w:ascii="Calibri" w:hAnsi="Calibri"/>
          <w:b w:val="0"/>
          <w:i w:val="0"/>
        </w:rPr>
        <w:t>Category B bar highlights in horizontal graph.</w:t>
      </w:r>
    </w:p>
    <w:p>
      <w:pPr>
        <w:spacing w:before="20" w:after="20"/>
        <w:ind w:left="0"/>
      </w:pPr>
      <w:r>
        <w:rPr>
          <w:rFonts w:ascii="Calibri" w:hAnsi="Calibri"/>
          <w:b/>
          <w:i w:val="0"/>
        </w:rPr>
        <w:t xml:space="preserve">Guide: </w:t>
      </w:r>
      <w:r>
        <w:rPr>
          <w:rFonts w:ascii="Calibri" w:hAnsi="Calibri"/>
          <w:b w:val="0"/>
          <w:i w:val="0"/>
        </w:rPr>
        <w:t>That's it. Same value, same position between the lines, just different directions. The axis works the same way whether bars go up or sideways. The math doesn't change, only the direction.</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Look at where the bar ends. Which bar reaches between the 30 and 40 lines?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Category B bar highlights in horizontal graph.</w:t>
      </w:r>
    </w:p>
    <w:p>
      <w:pPr>
        <w:spacing w:before="20" w:after="20"/>
        <w:ind w:left="0"/>
      </w:pPr>
      <w:r>
        <w:rPr>
          <w:rFonts w:ascii="Calibri" w:hAnsi="Calibri"/>
          <w:b/>
          <w:i w:val="0"/>
        </w:rPr>
        <w:t xml:space="preserve">Guide: </w:t>
      </w:r>
      <w:r>
        <w:rPr>
          <w:rFonts w:ascii="Calibri" w:hAnsi="Calibri"/>
          <w:b w:val="0"/>
          <w:i w:val="0"/>
        </w:rPr>
        <w:t>Let's think about this together. In a horizontal graph, bars go sideways instead of up. Find the bar that reaches between 30 and 40. Which one is it?</w:t>
      </w:r>
    </w:p>
    <w:p>
      <w:pPr>
        <w:spacing w:before="40" w:after="20"/>
        <w:ind w:left="0"/>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0"/>
      </w:pPr>
      <w:r>
        <w:rPr>
          <w:rFonts w:ascii="Calibri" w:hAnsi="Calibri"/>
          <w:b/>
          <w:i w:val="0"/>
        </w:rPr>
        <w:t xml:space="preserve">Visual: </w:t>
      </w:r>
      <w:r>
        <w:rPr>
          <w:rFonts w:ascii="Calibri" w:hAnsi="Calibri"/>
          <w:b w:val="0"/>
          <w:i w:val="0"/>
        </w:rPr>
        <w:t>Guideline draws from end of Category B bar to axis, showing it lands between 30 and 40.</w:t>
      </w:r>
    </w:p>
    <w:p>
      <w:pPr>
        <w:spacing w:before="20" w:after="20"/>
        <w:ind w:left="0"/>
      </w:pPr>
      <w:r>
        <w:rPr>
          <w:rFonts w:ascii="Calibri" w:hAnsi="Calibri"/>
          <w:b/>
          <w:i w:val="0"/>
        </w:rPr>
        <w:t xml:space="preserve">Guide: </w:t>
      </w:r>
      <w:r>
        <w:rPr>
          <w:rFonts w:ascii="Calibri" w:hAnsi="Calibri"/>
          <w:b w:val="0"/>
          <w:i w:val="0"/>
        </w:rPr>
        <w:t>This one takes a bit of thought, so let's work through it together. I check where each bar ends. Category A ends at 20. Category C ends at 40. Category D ends at 15. Category B ends between 30 and 40, which is 35. The bars go sideways, but the axis still shows the same values. Category B is the answer.</w:t>
      </w:r>
    </w:p>
    <w:p>
      <w:pPr>
        <w:pStyle w:val="Heading1"/>
        <w:spacing w:before="280" w:after="80"/>
      </w:pPr>
      <w:r>
        <w:t>S3.1 — Real World Connection Type C</w:t>
      </w:r>
    </w:p>
    <w:p>
      <w:pPr>
        <w:spacing w:before="20" w:after="20"/>
        <w:ind w:left="0"/>
      </w:pPr>
      <w:r>
        <w:rPr>
          <w:rFonts w:ascii="Calibri" w:hAnsi="Calibri"/>
          <w:b/>
          <w:i w:val="0"/>
        </w:rPr>
        <w:t xml:space="preserve">Visual: </w:t>
      </w:r>
      <w:r>
        <w:rPr>
          <w:rFonts w:ascii="Calibri" w:hAnsi="Calibri"/>
          <w:b w:val="0"/>
          <w:i w:val="0"/>
        </w:rPr>
        <w:t>Three real-world scenario images appear. A: Counting money (stacks of 10 dollar bills). B: Measuring height (ruler marked in 10s of centimeters). C: Counting items one by one.</w:t>
      </w:r>
    </w:p>
    <w:p>
      <w:pPr>
        <w:spacing w:before="20" w:after="20"/>
        <w:ind w:left="0"/>
      </w:pPr>
      <w:r>
        <w:rPr>
          <w:rFonts w:ascii="Calibri" w:hAnsi="Calibri"/>
          <w:b/>
          <w:i w:val="0"/>
        </w:rPr>
        <w:t xml:space="preserve">Guide: </w:t>
      </w:r>
      <w:r>
        <w:rPr>
          <w:rFonts w:ascii="Calibri" w:hAnsi="Calibri"/>
          <w:b w:val="0"/>
          <w:i w:val="0"/>
        </w:rPr>
        <w:t>Scale of 10 is useful when numbers are bigger. Where might you see counting by 10s outside of math class?</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situations would work well with a scale of 10? Select all that apply.</w:t>
      </w:r>
    </w:p>
    <w:p>
      <w:pPr>
        <w:spacing w:before="0" w:after="20"/>
        <w:ind w:left="360"/>
      </w:pPr>
      <w:r>
        <w:rPr>
          <w:rFonts w:ascii="Calibri" w:hAnsi="Calibri"/>
          <w:b w:val="0"/>
          <w:i w:val="0"/>
        </w:rPr>
        <w:t>• A</w:t>
      </w:r>
    </w:p>
    <w:p>
      <w:pPr>
        <w:spacing w:before="0" w:after="20"/>
        <w:ind w:left="360"/>
      </w:pPr>
      <w:r>
        <w:rPr>
          <w:rFonts w:ascii="Calibri" w:hAnsi="Calibri"/>
          <w:b w:val="0"/>
          <w:i w:val="0"/>
        </w:rPr>
        <w:t>• B</w:t>
      </w:r>
    </w:p>
    <w:p>
      <w:pPr>
        <w:spacing w:before="0" w:after="20"/>
        <w:ind w:left="360"/>
      </w:pPr>
      <w:r>
        <w:rPr>
          <w:rFonts w:ascii="Calibri" w:hAnsi="Calibri"/>
          <w:b w:val="0"/>
          <w:i w:val="0"/>
        </w:rPr>
        <w:t>• C</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 and B, both involve counting by 10s</w:t>
      </w:r>
    </w:p>
    <w:p>
      <w:pPr>
        <w:spacing w:before="20" w:after="20"/>
        <w:ind w:left="0"/>
      </w:pPr>
      <w:r>
        <w:rPr>
          <w:rFonts w:ascii="Calibri" w:hAnsi="Calibri"/>
          <w:b/>
          <w:i w:val="0"/>
        </w:rPr>
        <w:t xml:space="preserve">Guide: </w:t>
      </w:r>
      <w:r>
        <w:rPr>
          <w:rFonts w:ascii="Calibri" w:hAnsi="Calibri"/>
          <w:b w:val="0"/>
          <w:i w:val="0"/>
        </w:rPr>
        <w:t>Right. Money and measuring often use 10s. That's why scale of 10 feels natural for bigger amounts.</w:t>
      </w:r>
    </w:p>
    <w:p>
      <w:pPr>
        <w:spacing w:before="40" w:after="20"/>
        <w:ind w:left="0"/>
      </w:pPr>
      <w:r>
        <w:rPr>
          <w:rFonts w:ascii="Calibri" w:hAnsi="Calibri"/>
          <w:b/>
          <w:i w:val="0"/>
        </w:rPr>
        <w:t xml:space="preserve">🟠  </w:t>
      </w:r>
      <w:r>
        <w:rPr>
          <w:rFonts w:ascii="Calibri" w:hAnsi="Calibri"/>
          <w:b/>
          <w:i w:val="0"/>
          <w:sz w:val="19"/>
        </w:rPr>
        <w:t>Student selected only A (under-selecting, correct but incomplete)</w:t>
      </w:r>
    </w:p>
    <w:p>
      <w:pPr>
        <w:spacing w:before="20" w:after="20"/>
        <w:ind w:left="0"/>
      </w:pPr>
      <w:r>
        <w:rPr>
          <w:rFonts w:ascii="Calibri" w:hAnsi="Calibri"/>
          <w:b/>
          <w:i w:val="0"/>
        </w:rPr>
        <w:t xml:space="preserve">Visual: </w:t>
      </w:r>
      <w:r>
        <w:rPr>
          <w:rFonts w:ascii="Calibri" w:hAnsi="Calibri"/>
          <w:b w:val="0"/>
          <w:i w:val="0"/>
        </w:rPr>
        <w:t>Image A pulses to confirm selection.</w:t>
      </w:r>
    </w:p>
    <w:p>
      <w:pPr>
        <w:spacing w:before="20" w:after="20"/>
        <w:ind w:left="0"/>
      </w:pPr>
      <w:r>
        <w:rPr>
          <w:rFonts w:ascii="Calibri" w:hAnsi="Calibri"/>
          <w:b/>
          <w:i w:val="0"/>
        </w:rPr>
        <w:t xml:space="preserve">Guide: </w:t>
      </w:r>
      <w:r>
        <w:rPr>
          <w:rFonts w:ascii="Calibri" w:hAnsi="Calibri"/>
          <w:b w:val="0"/>
          <w:i w:val="0"/>
        </w:rPr>
        <w:t>Money does use 10s. Look at the other images. Are there any others that group things by 10?</w:t>
      </w:r>
    </w:p>
    <w:p>
      <w:pPr>
        <w:spacing w:before="40" w:after="20"/>
        <w:ind w:left="0"/>
      </w:pPr>
      <w:r>
        <w:rPr>
          <w:rFonts w:ascii="Calibri" w:hAnsi="Calibri"/>
          <w:b/>
          <w:i w:val="0"/>
        </w:rPr>
        <w:t xml:space="preserve">🟠  </w:t>
      </w:r>
      <w:r>
        <w:rPr>
          <w:rFonts w:ascii="Calibri" w:hAnsi="Calibri"/>
          <w:b/>
          <w:i w:val="0"/>
          <w:sz w:val="19"/>
        </w:rPr>
        <w:t>Student selected only B (under-selecting, correct but incomplete)</w:t>
      </w:r>
    </w:p>
    <w:p>
      <w:pPr>
        <w:spacing w:before="20" w:after="20"/>
        <w:ind w:left="0"/>
      </w:pPr>
      <w:r>
        <w:rPr>
          <w:rFonts w:ascii="Calibri" w:hAnsi="Calibri"/>
          <w:b/>
          <w:i w:val="0"/>
        </w:rPr>
        <w:t xml:space="preserve">Visual: </w:t>
      </w:r>
      <w:r>
        <w:rPr>
          <w:rFonts w:ascii="Calibri" w:hAnsi="Calibri"/>
          <w:b w:val="0"/>
          <w:i w:val="0"/>
        </w:rPr>
        <w:t>Image B pulses to confirm selection.</w:t>
      </w:r>
    </w:p>
    <w:p>
      <w:pPr>
        <w:spacing w:before="20" w:after="20"/>
        <w:ind w:left="0"/>
      </w:pPr>
      <w:r>
        <w:rPr>
          <w:rFonts w:ascii="Calibri" w:hAnsi="Calibri"/>
          <w:b/>
          <w:i w:val="0"/>
        </w:rPr>
        <w:t xml:space="preserve">Guide: </w:t>
      </w:r>
      <w:r>
        <w:rPr>
          <w:rFonts w:ascii="Calibri" w:hAnsi="Calibri"/>
          <w:b w:val="0"/>
          <w:i w:val="0"/>
        </w:rPr>
        <w:t>Measuring does use 10s. Look at the other images. Are there any others that group things by 10?</w:t>
      </w:r>
    </w:p>
    <w:p>
      <w:pPr>
        <w:spacing w:before="40" w:after="20"/>
        <w:ind w:left="0"/>
      </w:pPr>
      <w:r>
        <w:rPr>
          <w:rFonts w:ascii="Calibri" w:hAnsi="Calibri"/>
          <w:b/>
          <w:i w:val="0"/>
        </w:rPr>
        <w:t xml:space="preserve">🟠  </w:t>
      </w:r>
      <w:r>
        <w:rPr>
          <w:rFonts w:ascii="Calibri" w:hAnsi="Calibri"/>
          <w:b/>
          <w:i w:val="0"/>
          <w:sz w:val="19"/>
        </w:rPr>
        <w:t>Student selected only C or nothing (all-wrong)</w:t>
      </w:r>
    </w:p>
    <w:p>
      <w:pPr>
        <w:spacing w:before="20" w:after="20"/>
        <w:ind w:left="0"/>
      </w:pPr>
      <w:r>
        <w:rPr>
          <w:rFonts w:ascii="Calibri" w:hAnsi="Calibri"/>
          <w:b/>
          <w:i w:val="0"/>
        </w:rPr>
        <w:t xml:space="preserve">Visual: </w:t>
      </w:r>
      <w:r>
        <w:rPr>
          <w:rFonts w:ascii="Calibri" w:hAnsi="Calibri"/>
          <w:b w:val="0"/>
          <w:i w:val="0"/>
        </w:rPr>
        <w:t>Images A and B dim slightly to draw attention.</w:t>
      </w:r>
    </w:p>
    <w:p>
      <w:pPr>
        <w:spacing w:before="20" w:after="20"/>
        <w:ind w:left="0"/>
      </w:pPr>
      <w:r>
        <w:rPr>
          <w:rFonts w:ascii="Calibri" w:hAnsi="Calibri"/>
          <w:b/>
          <w:i w:val="0"/>
        </w:rPr>
        <w:t xml:space="preserve">Guide: </w:t>
      </w:r>
      <w:r>
        <w:rPr>
          <w:rFonts w:ascii="Calibri" w:hAnsi="Calibri"/>
          <w:b w:val="0"/>
          <w:i w:val="0"/>
        </w:rPr>
        <w:t>Scale of 10 means counting in groups of 10. Look at the money and the ruler. What pattern do you see on both?</w:t>
      </w:r>
    </w:p>
    <w:p>
      <w:pPr>
        <w:spacing w:before="40" w:after="20"/>
        <w:ind w:left="0"/>
      </w:pPr>
      <w:r>
        <w:rPr>
          <w:rFonts w:ascii="Calibri" w:hAnsi="Calibri"/>
          <w:b/>
          <w:i w:val="0"/>
        </w:rPr>
        <w:t xml:space="preserve">🟠  </w:t>
      </w:r>
      <w:r>
        <w:rPr>
          <w:rFonts w:ascii="Calibri" w:hAnsi="Calibri"/>
          <w:b/>
          <w:i w:val="0"/>
          <w:sz w:val="19"/>
        </w:rPr>
        <w:t>Student selected C plus at least one correct answer (mixed correct and incorrect)</w:t>
      </w:r>
    </w:p>
    <w:p>
      <w:pPr>
        <w:spacing w:before="20" w:after="20"/>
        <w:ind w:left="0"/>
      </w:pPr>
      <w:r>
        <w:rPr>
          <w:rFonts w:ascii="Calibri" w:hAnsi="Calibri"/>
          <w:b/>
          <w:i w:val="0"/>
        </w:rPr>
        <w:t xml:space="preserve">Visual: </w:t>
      </w:r>
      <w:r>
        <w:rPr>
          <w:rFonts w:ascii="Calibri" w:hAnsi="Calibri"/>
          <w:b w:val="0"/>
          <w:i w:val="0"/>
        </w:rPr>
        <w:t>Images A and B highlight, C dims.</w:t>
      </w:r>
    </w:p>
    <w:p>
      <w:pPr>
        <w:spacing w:before="20" w:after="20"/>
        <w:ind w:left="0"/>
      </w:pPr>
      <w:r>
        <w:rPr>
          <w:rFonts w:ascii="Calibri" w:hAnsi="Calibri"/>
          <w:b/>
          <w:i w:val="0"/>
        </w:rPr>
        <w:t xml:space="preserve">Guide: </w:t>
      </w:r>
      <w:r>
        <w:rPr>
          <w:rFonts w:ascii="Calibri" w:hAnsi="Calibri"/>
          <w:b w:val="0"/>
          <w:i w:val="0"/>
        </w:rPr>
        <w:t>You found situations that use 10s. But counting one by one doesn't use groups of 10. Which images show counting by 10s?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Images A and B highlight. Annotation appears: '10, 20, 30...' over both.</w:t>
      </w:r>
    </w:p>
    <w:p>
      <w:pPr>
        <w:spacing w:before="20" w:after="20"/>
        <w:ind w:left="0"/>
      </w:pPr>
      <w:r>
        <w:rPr>
          <w:rFonts w:ascii="Calibri" w:hAnsi="Calibri"/>
          <w:b/>
          <w:i w:val="0"/>
        </w:rPr>
        <w:t xml:space="preserve">Guide: </w:t>
      </w:r>
      <w:r>
        <w:rPr>
          <w:rFonts w:ascii="Calibri" w:hAnsi="Calibri"/>
          <w:b w:val="0"/>
          <w:i w:val="0"/>
        </w:rPr>
        <w:t>Let me show you. Look at image A: dollar bills in stacks of 10. Look at image B: the ruler has marks at 10, 20, 30. Both count by 10s. Image C counts one by one, not in groups of 10. The answers are A and B. When you see bigger numbers organized in groups of 10, scale of 10 makes counting faster.</w:t>
      </w:r>
    </w:p>
    <w:p>
      <w:pPr>
        <w:spacing w:before="20" w:after="20"/>
        <w:ind w:left="0"/>
      </w:pPr>
      <w:r>
        <w:rPr>
          <w:rFonts w:ascii="Calibri" w:hAnsi="Calibri"/>
          <w:b/>
          <w:i w:val="0"/>
        </w:rPr>
        <w:t xml:space="preserve">Guide: </w:t>
      </w:r>
      <w:r>
        <w:rPr>
          <w:rFonts w:ascii="Calibri" w:hAnsi="Calibri"/>
          <w:b w:val="0"/>
          <w:i w:val="0"/>
        </w:rPr>
        <w:t>You already know how to count by 10s. Bar graphs use the same skill you use with money and measuring.</w:t>
      </w:r>
    </w:p>
    <w:p>
      <w:pPr>
        <w:pStyle w:val="Heading1"/>
        <w:spacing w:before="280" w:after="80"/>
      </w:pPr>
      <w:r>
        <w:t>S4.1 — Metacognitive Reflection Strategy Identification</w:t>
      </w:r>
    </w:p>
    <w:p>
      <w:pPr>
        <w:spacing w:before="20" w:after="20"/>
        <w:ind w:left="0"/>
      </w:pPr>
      <w:r>
        <w:rPr>
          <w:rFonts w:ascii="Calibri" w:hAnsi="Calibri"/>
          <w:b/>
          <w:i w:val="0"/>
        </w:rPr>
        <w:t xml:space="preserve">Visual: </w:t>
      </w:r>
      <w:r>
        <w:rPr>
          <w:rFonts w:ascii="Calibri" w:hAnsi="Calibri"/>
          <w:b w:val="0"/>
          <w:i w:val="0"/>
        </w:rPr>
        <w:t>Vertical bar graph appears. Single bar highlighted, ending at 45 between 40 and 50 gridlines. Ghost gridlines at 5s visible.</w:t>
      </w:r>
    </w:p>
    <w:p>
      <w:pPr>
        <w:spacing w:before="20" w:after="20"/>
        <w:ind w:left="0"/>
      </w:pPr>
      <w:r>
        <w:rPr>
          <w:rFonts w:ascii="Calibri" w:hAnsi="Calibri"/>
          <w:b/>
          <w:i w:val="0"/>
        </w:rPr>
        <w:t xml:space="preserve">Guide: </w:t>
      </w:r>
      <w:r>
        <w:rPr>
          <w:rFonts w:ascii="Calibri" w:hAnsi="Calibri"/>
          <w:b w:val="0"/>
          <w:i w:val="0"/>
        </w:rPr>
        <w:t>This bar shows 45, between the lines. How did you figure that out during the lesson?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strategy helped you find values between the lines?</w:t>
      </w:r>
    </w:p>
    <w:p>
      <w:pPr>
        <w:spacing w:before="0" w:after="20"/>
        <w:ind w:left="360"/>
      </w:pPr>
      <w:r>
        <w:rPr>
          <w:rFonts w:ascii="Calibri" w:hAnsi="Calibri"/>
          <w:b w:val="0"/>
          <w:i w:val="0"/>
        </w:rPr>
        <w:t>• I picked the line closest to the top of the bar</w:t>
      </w:r>
    </w:p>
    <w:p>
      <w:pPr>
        <w:spacing w:before="0" w:after="20"/>
        <w:ind w:left="360"/>
      </w:pPr>
      <w:r>
        <w:rPr>
          <w:rFonts w:ascii="Calibri" w:hAnsi="Calibri"/>
          <w:b w:val="0"/>
          <w:i w:val="0"/>
        </w:rPr>
        <w:t>• I added the two numbers on the lines</w:t>
      </w:r>
    </w:p>
    <w:p>
      <w:pPr>
        <w:spacing w:before="0" w:after="20"/>
        <w:ind w:left="360"/>
      </w:pPr>
      <w:r>
        <w:rPr>
          <w:rFonts w:ascii="Calibri" w:hAnsi="Calibri"/>
          <w:b w:val="0"/>
          <w:i w:val="0"/>
        </w:rPr>
        <w:t>• I found halfway—that's always 5 more</w:t>
      </w:r>
    </w:p>
    <w:p>
      <w:pPr>
        <w:spacing w:before="0" w:after="20"/>
        <w:ind w:left="360"/>
      </w:pPr>
      <w:r>
        <w:rPr>
          <w:rFonts w:ascii="Calibri" w:hAnsi="Calibri"/>
          <w:b w:val="0"/>
          <w:i w:val="0"/>
        </w:rPr>
        <w:t>• I guessed</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the halfway pattern strategy</w:t>
      </w:r>
    </w:p>
    <w:p>
      <w:pPr>
        <w:spacing w:before="20" w:after="20"/>
        <w:ind w:left="0"/>
      </w:pPr>
      <w:r>
        <w:rPr>
          <w:rFonts w:ascii="Calibri" w:hAnsi="Calibri"/>
          <w:b/>
          <w:i w:val="0"/>
        </w:rPr>
        <w:t xml:space="preserve">Guide: </w:t>
      </w:r>
      <w:r>
        <w:rPr>
          <w:rFonts w:ascii="Calibri" w:hAnsi="Calibri"/>
          <w:b w:val="0"/>
          <w:i w:val="0"/>
        </w:rPr>
        <w:t>Right. Half of 10 is 5, so halfway between any two lines is 5 more than the lower line.</w:t>
      </w:r>
    </w:p>
    <w:p>
      <w:pPr>
        <w:spacing w:before="40" w:after="20"/>
        <w:ind w:left="0"/>
      </w:pPr>
      <w:r>
        <w:rPr>
          <w:rFonts w:ascii="Calibri" w:hAnsi="Calibri"/>
          <w:b/>
          <w:i w:val="0"/>
        </w:rPr>
        <w:t xml:space="preserve">🟠  </w:t>
      </w:r>
      <w:r>
        <w:rPr>
          <w:rFonts w:ascii="Calibri" w:hAnsi="Calibri"/>
          <w:b/>
          <w:i w:val="0"/>
          <w:sz w:val="19"/>
        </w:rPr>
        <w:t>Student selected the closest-line strategy (doesn't account for between-line precision)</w:t>
      </w:r>
    </w:p>
    <w:p>
      <w:pPr>
        <w:spacing w:before="20" w:after="20"/>
        <w:ind w:left="0"/>
      </w:pPr>
      <w:r>
        <w:rPr>
          <w:rFonts w:ascii="Calibri" w:hAnsi="Calibri"/>
          <w:b/>
          <w:i w:val="0"/>
        </w:rPr>
        <w:t xml:space="preserve">Visual: </w:t>
      </w:r>
      <w:r>
        <w:rPr>
          <w:rFonts w:ascii="Calibri" w:hAnsi="Calibri"/>
          <w:b w:val="0"/>
          <w:i w:val="0"/>
        </w:rPr>
        <w:t>Bar remains highlighted. Ghost gridlines at 5s pulse briefly.</w:t>
      </w:r>
    </w:p>
    <w:p>
      <w:pPr>
        <w:spacing w:before="20" w:after="20"/>
        <w:ind w:left="0"/>
      </w:pPr>
      <w:r>
        <w:rPr>
          <w:rFonts w:ascii="Calibri" w:hAnsi="Calibri"/>
          <w:b/>
          <w:i w:val="0"/>
        </w:rPr>
        <w:t xml:space="preserve">Guide: </w:t>
      </w:r>
      <w:r>
        <w:rPr>
          <w:rFonts w:ascii="Calibri" w:hAnsi="Calibri"/>
          <w:b w:val="0"/>
          <w:i w:val="0"/>
        </w:rPr>
        <w:t>That gets you close, but the bar is exactly halfway between 40 and 50. What number is halfway?</w:t>
      </w:r>
    </w:p>
    <w:p>
      <w:pPr>
        <w:spacing w:before="40" w:after="20"/>
        <w:ind w:left="0"/>
      </w:pPr>
      <w:r>
        <w:rPr>
          <w:rFonts w:ascii="Calibri" w:hAnsi="Calibri"/>
          <w:b/>
          <w:i w:val="0"/>
        </w:rPr>
        <w:t xml:space="preserve">🟠  </w:t>
      </w:r>
      <w:r>
        <w:rPr>
          <w:rFonts w:ascii="Calibri" w:hAnsi="Calibri"/>
          <w:b/>
          <w:i w:val="0"/>
          <w:sz w:val="19"/>
        </w:rPr>
        <w:t>Student selected adding the gridline numbers (arithmetic error—confuses sum with midpoint)</w:t>
      </w:r>
    </w:p>
    <w:p>
      <w:pPr>
        <w:spacing w:before="20" w:after="20"/>
        <w:ind w:left="0"/>
      </w:pPr>
      <w:r>
        <w:rPr>
          <w:rFonts w:ascii="Calibri" w:hAnsi="Calibri"/>
          <w:b/>
          <w:i w:val="0"/>
        </w:rPr>
        <w:t xml:space="preserve">Visual: </w:t>
      </w:r>
      <w:r>
        <w:rPr>
          <w:rFonts w:ascii="Calibri" w:hAnsi="Calibri"/>
          <w:b w:val="0"/>
          <w:i w:val="0"/>
        </w:rPr>
        <w:t>Bar remains highlighted. Ghost gridlines at 5s pulse briefly.</w:t>
      </w:r>
    </w:p>
    <w:p>
      <w:pPr>
        <w:spacing w:before="20" w:after="20"/>
        <w:ind w:left="0"/>
      </w:pPr>
      <w:r>
        <w:rPr>
          <w:rFonts w:ascii="Calibri" w:hAnsi="Calibri"/>
          <w:b/>
          <w:i w:val="0"/>
        </w:rPr>
        <w:t xml:space="preserve">Guide: </w:t>
      </w:r>
      <w:r>
        <w:rPr>
          <w:rFonts w:ascii="Calibri" w:hAnsi="Calibri"/>
          <w:b w:val="0"/>
          <w:i w:val="0"/>
        </w:rPr>
        <w:t>Adding 40 and 50 gives 90, which is too big. To find halfway, you need half of the difference. What's half of 10?</w:t>
      </w:r>
    </w:p>
    <w:p>
      <w:pPr>
        <w:spacing w:before="40" w:after="20"/>
        <w:ind w:left="0"/>
      </w:pPr>
      <w:r>
        <w:rPr>
          <w:rFonts w:ascii="Calibri" w:hAnsi="Calibri"/>
          <w:b/>
          <w:i w:val="0"/>
        </w:rPr>
        <w:t xml:space="preserve">🟠  </w:t>
      </w:r>
      <w:r>
        <w:rPr>
          <w:rFonts w:ascii="Calibri" w:hAnsi="Calibri"/>
          <w:b/>
          <w:i w:val="0"/>
          <w:sz w:val="19"/>
        </w:rPr>
        <w:t>Student selected guessing (lacks awareness of the halfway pattern strategy)</w:t>
      </w:r>
    </w:p>
    <w:p>
      <w:pPr>
        <w:spacing w:before="20" w:after="20"/>
        <w:ind w:left="0"/>
      </w:pPr>
      <w:r>
        <w:rPr>
          <w:rFonts w:ascii="Calibri" w:hAnsi="Calibri"/>
          <w:b/>
          <w:i w:val="0"/>
        </w:rPr>
        <w:t xml:space="preserve">Visual: </w:t>
      </w:r>
      <w:r>
        <w:rPr>
          <w:rFonts w:ascii="Calibri" w:hAnsi="Calibri"/>
          <w:b w:val="0"/>
          <w:i w:val="0"/>
        </w:rPr>
        <w:t>Bar remains highlighted. Ghost gridlines at 5s pulse briefly.</w:t>
      </w:r>
    </w:p>
    <w:p>
      <w:pPr>
        <w:spacing w:before="20" w:after="20"/>
        <w:ind w:left="0"/>
      </w:pPr>
      <w:r>
        <w:rPr>
          <w:rFonts w:ascii="Calibri" w:hAnsi="Calibri"/>
          <w:b/>
          <w:i w:val="0"/>
        </w:rPr>
        <w:t xml:space="preserve">Guide: </w:t>
      </w:r>
      <w:r>
        <w:rPr>
          <w:rFonts w:ascii="Calibri" w:hAnsi="Calibri"/>
          <w:b w:val="0"/>
          <w:i w:val="0"/>
        </w:rPr>
        <w:t>You don't need to guess. There's a pattern: halfway between any two lines is always 5 more than the lower line. Why is that?</w:t>
      </w:r>
    </w:p>
    <w:p>
      <w:pPr>
        <w:spacing w:before="40" w:after="20"/>
        <w:ind w:left="0"/>
      </w:pPr>
      <w:r>
        <w:rPr>
          <w:rFonts w:ascii="Calibri" w:hAnsi="Calibri"/>
          <w:b/>
          <w:i w:val="0"/>
        </w:rPr>
        <w:t xml:space="preserve">🔴  </w:t>
      </w:r>
      <w:r>
        <w:rPr>
          <w:rFonts w:ascii="Calibri" w:hAnsi="Calibri"/>
          <w:b/>
          <w:i w:val="0"/>
          <w:sz w:val="19"/>
        </w:rPr>
        <w:t>Student answered incorrectly. System models the correct strategy.</w:t>
      </w:r>
    </w:p>
    <w:p>
      <w:pPr>
        <w:spacing w:before="20" w:after="20"/>
        <w:ind w:left="0"/>
      </w:pPr>
      <w:r>
        <w:rPr>
          <w:rFonts w:ascii="Calibri" w:hAnsi="Calibri"/>
          <w:b/>
          <w:i w:val="0"/>
        </w:rPr>
        <w:t xml:space="preserve">Visual: </w:t>
      </w:r>
      <w:r>
        <w:rPr>
          <w:rFonts w:ascii="Calibri" w:hAnsi="Calibri"/>
          <w:b w:val="0"/>
          <w:i w:val="0"/>
        </w:rPr>
        <w:t>Ghost gridlines at 5s pulse. The space between 40 and 50 highlights briefly, then the halfway point at 45 glows.</w:t>
      </w:r>
    </w:p>
    <w:p>
      <w:pPr>
        <w:spacing w:before="20" w:after="20"/>
        <w:ind w:left="0"/>
      </w:pPr>
      <w:r>
        <w:rPr>
          <w:rFonts w:ascii="Calibri" w:hAnsi="Calibri"/>
          <w:b/>
          <w:i w:val="0"/>
        </w:rPr>
        <w:t xml:space="preserve">Guide: </w:t>
      </w:r>
      <w:r>
        <w:rPr>
          <w:rFonts w:ascii="Calibri" w:hAnsi="Calibri"/>
          <w:b w:val="0"/>
          <w:i w:val="0"/>
        </w:rPr>
        <w:t>Let me show you the pattern. The bar is halfway between 40 and 50. The lines are 10 apart. Half of 10 is 5. So halfway is always 5 more than the lower line: 40 plus 5 equals 45. That pattern works for any bar graph with scale of 10. Halfway between the lines is always 5 more.</w:t>
      </w:r>
    </w:p>
    <w:p>
      <w:pPr>
        <w:spacing w:before="20" w:after="20"/>
        <w:ind w:left="0"/>
      </w:pPr>
      <w:r>
        <w:rPr>
          <w:rFonts w:ascii="Calibri" w:hAnsi="Calibri"/>
          <w:b/>
          <w:i w:val="0"/>
        </w:rPr>
        <w:t xml:space="preserve">Guide: </w:t>
      </w:r>
      <w:r>
        <w:rPr>
          <w:rFonts w:ascii="Calibri" w:hAnsi="Calibri"/>
          <w:b w:val="0"/>
          <w:i w:val="0"/>
        </w:rPr>
        <w:t>Knowing that pattern means you can read any bar graph with scale of 10, even values between the lines. That's a powerful strategy.</w:t>
      </w:r>
    </w:p>
    <w:p>
      <w:pPr>
        <w:spacing w:before="20" w:after="20"/>
        <w:ind w:left="0"/>
      </w:pPr>
      <w:r>
        <w:rPr>
          <w:rFonts w:ascii="Calibri" w:hAnsi="Calibri"/>
          <w:b/>
          <w:i w:val="0"/>
        </w:rPr>
        <w:t xml:space="preserve">Guide: </w:t>
      </w:r>
      <w:r>
        <w:rPr>
          <w:rFonts w:ascii="Calibri" w:hAnsi="Calibri"/>
          <w:b w:val="0"/>
          <w:i w:val="0"/>
        </w:rPr>
        <w:t>You learned to read values at the lines and between the lines. You used 'half of 10 is 5' to figure out tricky values.</w:t>
      </w:r>
    </w:p>
    <w:p>
      <w:pPr>
        <w:spacing w:before="20" w:after="20"/>
        <w:ind w:left="0"/>
      </w:pPr>
      <w:r>
        <w:rPr>
          <w:rFonts w:ascii="Calibri" w:hAnsi="Calibri"/>
          <w:b/>
          <w:i w:val="0"/>
        </w:rPr>
        <w:t xml:space="preserve">Guide: </w:t>
      </w:r>
      <w:r>
        <w:rPr>
          <w:rFonts w:ascii="Calibri" w:hAnsi="Calibri"/>
          <w:b w:val="0"/>
          <w:i w:val="0"/>
        </w:rPr>
        <w:t>That pattern-finding will help you when we look at all the scales together next time. You'll be able to pick the best one for any data.</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