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C1A0" w14:textId="52EFA5AB" w:rsidR="005A1F47" w:rsidRDefault="00000000">
      <w:r>
        <w:t xml:space="preserve">This document defines Azure DevOps Modules and Product Backlog Items </w:t>
      </w:r>
      <w:r w:rsidR="002D2819">
        <w:t>for</w:t>
      </w:r>
      <w:r>
        <w:t xml:space="preserve"> GSM Cutover Activity List</w:t>
      </w:r>
    </w:p>
    <w:p w14:paraId="497BC98D" w14:textId="77777777" w:rsidR="005A1F47" w:rsidRDefault="00000000">
      <w:pPr>
        <w:pStyle w:val="Heading1"/>
        <w:spacing w:before="120" w:after="40"/>
      </w:pPr>
      <w:r>
        <w:t>Module 16 – GSM Pre-Cutover Readiness</w:t>
      </w:r>
    </w:p>
    <w:p w14:paraId="2CF0096E" w14:textId="77777777" w:rsidR="005A1F47" w:rsidRDefault="00000000">
      <w:pPr>
        <w:pStyle w:val="Heading2"/>
        <w:spacing w:before="80" w:after="40"/>
      </w:pPr>
      <w:r>
        <w:t>[GSM][ADA] Module 16.1 – Pre-Cutover Environment and Configuration Readiness</w:t>
      </w:r>
    </w:p>
    <w:p w14:paraId="0FA68752" w14:textId="77777777" w:rsidR="005A1F47" w:rsidRDefault="00000000">
      <w:pPr>
        <w:spacing w:after="40"/>
      </w:pPr>
      <w:r>
        <w:rPr>
          <w:b/>
        </w:rPr>
        <w:t>Description</w:t>
      </w:r>
    </w:p>
    <w:p w14:paraId="02A21DC6" w14:textId="77777777" w:rsidR="005A1F47" w:rsidRDefault="00000000">
      <w:r>
        <w:t>Verify PROD environment readiness for GSM cutover by confirming environment variables, Azure DevOps Library variable groups, Azure DevOps pipelines, service connections, and Key Vault references are correctly set up and resolvable.</w:t>
      </w:r>
    </w:p>
    <w:p w14:paraId="205CE543" w14:textId="77777777" w:rsidR="005A1F47" w:rsidRDefault="00000000">
      <w:pPr>
        <w:spacing w:after="40"/>
      </w:pPr>
      <w:r>
        <w:rPr>
          <w:b/>
        </w:rPr>
        <w:t>Tasks</w:t>
      </w:r>
    </w:p>
    <w:p w14:paraId="26D3F4E4" w14:textId="77777777" w:rsidR="005A1F47" w:rsidRDefault="00000000">
      <w:pPr>
        <w:pStyle w:val="ListBullet"/>
        <w:spacing w:after="0"/>
      </w:pPr>
      <w:r>
        <w:t>Verify environment variables for GSM components</w:t>
      </w:r>
    </w:p>
    <w:p w14:paraId="2C668620" w14:textId="77777777" w:rsidR="005A1F47" w:rsidRDefault="00000000">
      <w:pPr>
        <w:pStyle w:val="ListBullet"/>
        <w:spacing w:after="0"/>
      </w:pPr>
      <w:r>
        <w:t>Verify Library variable group linkage for PROD pipelines</w:t>
      </w:r>
    </w:p>
    <w:p w14:paraId="74345569" w14:textId="77777777" w:rsidR="005A1F47" w:rsidRDefault="00000000">
      <w:pPr>
        <w:pStyle w:val="ListBullet"/>
        <w:spacing w:after="0"/>
      </w:pPr>
      <w:r>
        <w:t>Validate Key Vault references resolve successfully</w:t>
      </w:r>
    </w:p>
    <w:p w14:paraId="16BD8A8B" w14:textId="77777777" w:rsidR="005A1F47" w:rsidRDefault="00000000">
      <w:pPr>
        <w:pStyle w:val="ListBullet"/>
        <w:spacing w:after="0"/>
      </w:pPr>
      <w:r>
        <w:t>Validate pipeline permissions and service connections</w:t>
      </w:r>
    </w:p>
    <w:p w14:paraId="0078B178" w14:textId="77777777" w:rsidR="005A1F47" w:rsidRDefault="00000000">
      <w:pPr>
        <w:pStyle w:val="ListBullet"/>
        <w:spacing w:after="0"/>
      </w:pPr>
      <w:r>
        <w:t>Capture readiness evidence</w:t>
      </w:r>
    </w:p>
    <w:p w14:paraId="313CFA33" w14:textId="77777777" w:rsidR="005A1F47" w:rsidRDefault="005A1F47"/>
    <w:p w14:paraId="0B573373" w14:textId="77777777" w:rsidR="005A1F47" w:rsidRDefault="00000000">
      <w:pPr>
        <w:pStyle w:val="Heading2"/>
        <w:spacing w:before="80" w:after="40"/>
      </w:pPr>
      <w:r>
        <w:t>[GSM][ADA] Module 16.2 – Kafka Client Identity, Topic Access, and Permissions Readiness</w:t>
      </w:r>
    </w:p>
    <w:p w14:paraId="2B5D753E" w14:textId="77777777" w:rsidR="005A1F47" w:rsidRDefault="00000000">
      <w:pPr>
        <w:spacing w:after="40"/>
      </w:pPr>
      <w:r>
        <w:rPr>
          <w:b/>
        </w:rPr>
        <w:t>Description</w:t>
      </w:r>
    </w:p>
    <w:p w14:paraId="3B679F08" w14:textId="77777777" w:rsidR="005A1F47" w:rsidRDefault="00000000">
      <w:r>
        <w:t>Ensure Kafka identity and permissions required by GSM are established in PROD. No business messages are published during verification.</w:t>
      </w:r>
    </w:p>
    <w:p w14:paraId="114CCD63" w14:textId="77777777" w:rsidR="005A1F47" w:rsidRDefault="00000000">
      <w:pPr>
        <w:spacing w:after="40"/>
      </w:pPr>
      <w:r>
        <w:rPr>
          <w:b/>
        </w:rPr>
        <w:t>Tasks</w:t>
      </w:r>
    </w:p>
    <w:p w14:paraId="4A701818" w14:textId="77777777" w:rsidR="005A1F47" w:rsidRDefault="00000000">
      <w:pPr>
        <w:pStyle w:val="ListBullet"/>
        <w:spacing w:after="0"/>
      </w:pPr>
      <w:r>
        <w:t>Raise DP ServiceNow request for Kafka Client ID and Identity Pool ID</w:t>
      </w:r>
    </w:p>
    <w:p w14:paraId="49593559" w14:textId="77777777" w:rsidR="005A1F47" w:rsidRDefault="00000000">
      <w:pPr>
        <w:pStyle w:val="ListBullet"/>
        <w:spacing w:after="0"/>
      </w:pPr>
      <w:r>
        <w:t>Obtain access for Topics and Consumer Group</w:t>
      </w:r>
    </w:p>
    <w:p w14:paraId="7E606EFF" w14:textId="77777777" w:rsidR="005A1F47" w:rsidRDefault="00000000">
      <w:pPr>
        <w:pStyle w:val="ListBullet"/>
        <w:spacing w:after="0"/>
      </w:pPr>
      <w:r>
        <w:t>Raise request to add development team to Identity Pool</w:t>
      </w:r>
    </w:p>
    <w:p w14:paraId="548F1A68" w14:textId="77777777" w:rsidR="005A1F47" w:rsidRDefault="00000000">
      <w:pPr>
        <w:pStyle w:val="ListBullet"/>
        <w:spacing w:after="0"/>
      </w:pPr>
      <w:r>
        <w:t>Confirm producer publish permission</w:t>
      </w:r>
    </w:p>
    <w:p w14:paraId="10F4E5AB" w14:textId="77777777" w:rsidR="005A1F47" w:rsidRDefault="00000000">
      <w:pPr>
        <w:pStyle w:val="ListBullet"/>
        <w:spacing w:after="0"/>
      </w:pPr>
      <w:r>
        <w:t>Confirm consumer read and offset commit permission</w:t>
      </w:r>
    </w:p>
    <w:p w14:paraId="1E1B9B74" w14:textId="77777777" w:rsidR="005A1F47" w:rsidRDefault="00000000">
      <w:pPr>
        <w:pStyle w:val="ListBullet"/>
        <w:spacing w:after="0"/>
      </w:pPr>
      <w:r>
        <w:t>Validate consumer group registration access</w:t>
      </w:r>
    </w:p>
    <w:p w14:paraId="24276BD0" w14:textId="77777777" w:rsidR="005A1F47" w:rsidRDefault="00000000">
      <w:pPr>
        <w:pStyle w:val="ListBullet"/>
        <w:spacing w:after="0"/>
      </w:pPr>
      <w:r>
        <w:t>Capture evidence</w:t>
      </w:r>
    </w:p>
    <w:p w14:paraId="175FC6A8" w14:textId="77777777" w:rsidR="005A1F47" w:rsidRDefault="005A1F47"/>
    <w:p w14:paraId="5054E86E" w14:textId="77777777" w:rsidR="005A1F47" w:rsidRDefault="00000000">
      <w:pPr>
        <w:pStyle w:val="Heading2"/>
        <w:spacing w:before="80" w:after="40"/>
      </w:pPr>
      <w:r>
        <w:t>[GSM][ADA] Module 16.3 – Databricks SQL Warehouse and Managed Identity Access Readiness</w:t>
      </w:r>
    </w:p>
    <w:p w14:paraId="6465B626" w14:textId="77777777" w:rsidR="005A1F47" w:rsidRDefault="00000000">
      <w:pPr>
        <w:spacing w:after="40"/>
      </w:pPr>
      <w:r>
        <w:rPr>
          <w:b/>
        </w:rPr>
        <w:t>Description</w:t>
      </w:r>
    </w:p>
    <w:p w14:paraId="2D09C91D" w14:textId="77777777" w:rsidR="005A1F47" w:rsidRDefault="00000000">
      <w:r>
        <w:t>Create GSM-owned Databricks SQL Warehouses and ensure GSM managed identity is created and granted Unity Catalog access.</w:t>
      </w:r>
    </w:p>
    <w:p w14:paraId="6B753A4B" w14:textId="77777777" w:rsidR="005A1F47" w:rsidRDefault="00000000">
      <w:pPr>
        <w:spacing w:after="40"/>
      </w:pPr>
      <w:r>
        <w:rPr>
          <w:b/>
        </w:rPr>
        <w:t>Tasks</w:t>
      </w:r>
    </w:p>
    <w:p w14:paraId="0B4A4A82" w14:textId="77777777" w:rsidR="005A1F47" w:rsidRDefault="00000000">
      <w:pPr>
        <w:pStyle w:val="ListBullet"/>
        <w:spacing w:after="0"/>
      </w:pPr>
      <w:r>
        <w:t>Raise ServiceNow request to create/confirm GSM managed identity</w:t>
      </w:r>
    </w:p>
    <w:p w14:paraId="3C19090F" w14:textId="77777777" w:rsidR="005A1F47" w:rsidRDefault="00000000">
      <w:pPr>
        <w:pStyle w:val="ListBullet"/>
        <w:spacing w:after="0"/>
      </w:pPr>
      <w:r>
        <w:t>Raise ServiceNow request to grant Unity Catalog access</w:t>
      </w:r>
    </w:p>
    <w:p w14:paraId="277D6841" w14:textId="77777777" w:rsidR="005A1F47" w:rsidRDefault="00000000">
      <w:pPr>
        <w:pStyle w:val="ListBullet"/>
        <w:spacing w:after="0"/>
      </w:pPr>
      <w:r>
        <w:lastRenderedPageBreak/>
        <w:t>Track ServiceNow approvals</w:t>
      </w:r>
    </w:p>
    <w:p w14:paraId="11155D5C" w14:textId="77777777" w:rsidR="005A1F47" w:rsidRDefault="00000000">
      <w:pPr>
        <w:pStyle w:val="ListBullet"/>
        <w:spacing w:after="0"/>
      </w:pPr>
      <w:r>
        <w:t>Create Databricks SQL Warehouse for standard workloads</w:t>
      </w:r>
    </w:p>
    <w:p w14:paraId="7BAB3A6E" w14:textId="77777777" w:rsidR="005A1F47" w:rsidRDefault="00000000">
      <w:pPr>
        <w:pStyle w:val="ListBullet"/>
        <w:spacing w:after="0"/>
      </w:pPr>
      <w:r>
        <w:t>Create Databricks SQL Warehouse for frequent/intraday workloads</w:t>
      </w:r>
    </w:p>
    <w:p w14:paraId="72ED8E03" w14:textId="77777777" w:rsidR="005A1F47" w:rsidRDefault="00000000">
      <w:pPr>
        <w:pStyle w:val="ListBullet"/>
        <w:spacing w:after="0"/>
      </w:pPr>
      <w:r>
        <w:t>Capture Warehouse IDs</w:t>
      </w:r>
    </w:p>
    <w:p w14:paraId="1E6DF344" w14:textId="77777777" w:rsidR="005A1F47" w:rsidRDefault="00000000">
      <w:pPr>
        <w:pStyle w:val="ListBullet"/>
        <w:spacing w:after="0"/>
      </w:pPr>
      <w:r>
        <w:t>Validate managed identity connectivity</w:t>
      </w:r>
    </w:p>
    <w:p w14:paraId="7B1A3A03" w14:textId="77777777" w:rsidR="005A1F47" w:rsidRDefault="00000000">
      <w:pPr>
        <w:pStyle w:val="ListBullet"/>
        <w:spacing w:after="0"/>
      </w:pPr>
      <w:r>
        <w:t>Execute validation queries and capture evidence</w:t>
      </w:r>
    </w:p>
    <w:p w14:paraId="38307BC7" w14:textId="77777777" w:rsidR="005A1F47" w:rsidRDefault="005A1F47"/>
    <w:p w14:paraId="37095058" w14:textId="77777777" w:rsidR="005A1F47" w:rsidRDefault="00000000">
      <w:pPr>
        <w:pStyle w:val="Heading2"/>
        <w:spacing w:before="80" w:after="40"/>
      </w:pPr>
      <w:r>
        <w:t>[GSM][ADA] Module 16.4 – Databricks Base and Curated Views Readiness</w:t>
      </w:r>
    </w:p>
    <w:p w14:paraId="7B5C0BA5" w14:textId="77777777" w:rsidR="005A1F47" w:rsidRDefault="00000000">
      <w:pPr>
        <w:spacing w:after="40"/>
      </w:pPr>
      <w:r>
        <w:rPr>
          <w:b/>
        </w:rPr>
        <w:t>Description</w:t>
      </w:r>
    </w:p>
    <w:p w14:paraId="1537A451" w14:textId="77777777" w:rsidR="005A1F47" w:rsidRDefault="00000000">
      <w:r>
        <w:t>Confirm required Databricks base and curated views exist and are populated in PROD.</w:t>
      </w:r>
    </w:p>
    <w:p w14:paraId="12A77625" w14:textId="77777777" w:rsidR="005A1F47" w:rsidRDefault="00000000">
      <w:pPr>
        <w:spacing w:after="40"/>
      </w:pPr>
      <w:r>
        <w:rPr>
          <w:b/>
        </w:rPr>
        <w:t>Tasks</w:t>
      </w:r>
    </w:p>
    <w:p w14:paraId="3D6C1E31" w14:textId="0111376C" w:rsidR="005A1F47" w:rsidRDefault="00000000">
      <w:pPr>
        <w:pStyle w:val="ListBullet"/>
        <w:spacing w:after="0"/>
      </w:pPr>
      <w:r>
        <w:t>Coordinate with TRM teams</w:t>
      </w:r>
    </w:p>
    <w:p w14:paraId="77CF12D7" w14:textId="77777777" w:rsidR="005A1F47" w:rsidRDefault="00000000">
      <w:pPr>
        <w:pStyle w:val="ListBullet"/>
        <w:spacing w:after="0"/>
      </w:pPr>
      <w:r>
        <w:t>Verify base views exist and are queryable</w:t>
      </w:r>
    </w:p>
    <w:p w14:paraId="5E12C886" w14:textId="77777777" w:rsidR="005A1F47" w:rsidRDefault="00000000">
      <w:pPr>
        <w:pStyle w:val="ListBullet"/>
        <w:spacing w:after="0"/>
      </w:pPr>
      <w:r>
        <w:t>Verify curated views exist</w:t>
      </w:r>
    </w:p>
    <w:p w14:paraId="11A3B7CA" w14:textId="77777777" w:rsidR="005A1F47" w:rsidRDefault="00000000">
      <w:pPr>
        <w:pStyle w:val="ListBullet"/>
        <w:spacing w:after="0"/>
      </w:pPr>
      <w:r>
        <w:t>Validate sample data presence</w:t>
      </w:r>
    </w:p>
    <w:p w14:paraId="50CE8491" w14:textId="77777777" w:rsidR="005A1F47" w:rsidRDefault="00000000">
      <w:pPr>
        <w:pStyle w:val="ListBullet"/>
        <w:spacing w:after="0"/>
      </w:pPr>
      <w:r>
        <w:t>Validate read access for GSM identities</w:t>
      </w:r>
    </w:p>
    <w:p w14:paraId="1DC093C2" w14:textId="77777777" w:rsidR="005A1F47" w:rsidRDefault="00000000">
      <w:pPr>
        <w:pStyle w:val="ListBullet"/>
        <w:spacing w:after="0"/>
      </w:pPr>
      <w:r>
        <w:t>Capture evidence</w:t>
      </w:r>
    </w:p>
    <w:p w14:paraId="7FF12E39" w14:textId="77777777" w:rsidR="005A1F47" w:rsidRDefault="005A1F47"/>
    <w:p w14:paraId="62873C1D" w14:textId="77777777" w:rsidR="005A1F47" w:rsidRDefault="00000000">
      <w:pPr>
        <w:pStyle w:val="Heading2"/>
        <w:spacing w:before="80" w:after="40"/>
      </w:pPr>
      <w:r>
        <w:t>[GSM][ADA] Module 16.5 – Portfolio Strategy View Readiness</w:t>
      </w:r>
    </w:p>
    <w:p w14:paraId="791A04AA" w14:textId="77777777" w:rsidR="005A1F47" w:rsidRDefault="00000000">
      <w:pPr>
        <w:spacing w:after="40"/>
      </w:pPr>
      <w:r>
        <w:rPr>
          <w:b/>
        </w:rPr>
        <w:t>Description</w:t>
      </w:r>
    </w:p>
    <w:p w14:paraId="7631EFAE" w14:textId="77777777" w:rsidR="005A1F47" w:rsidRDefault="00000000">
      <w:r>
        <w:t>Confirm portfolio strategy view availability, data freshness, and access.</w:t>
      </w:r>
    </w:p>
    <w:p w14:paraId="74C4E536" w14:textId="77777777" w:rsidR="005A1F47" w:rsidRDefault="00000000">
      <w:pPr>
        <w:spacing w:after="40"/>
      </w:pPr>
      <w:r>
        <w:rPr>
          <w:b/>
        </w:rPr>
        <w:t>Tasks</w:t>
      </w:r>
    </w:p>
    <w:p w14:paraId="409A4453" w14:textId="77777777" w:rsidR="005A1F47" w:rsidRDefault="00000000">
      <w:pPr>
        <w:pStyle w:val="ListBullet"/>
        <w:spacing w:after="0"/>
      </w:pPr>
      <w:r>
        <w:t>Verify view existence</w:t>
      </w:r>
    </w:p>
    <w:p w14:paraId="793BF9CB" w14:textId="77777777" w:rsidR="005A1F47" w:rsidRDefault="00000000">
      <w:pPr>
        <w:pStyle w:val="ListBullet"/>
        <w:spacing w:after="0"/>
      </w:pPr>
      <w:r>
        <w:t>Validate data freshness</w:t>
      </w:r>
    </w:p>
    <w:p w14:paraId="0CEAD231" w14:textId="77777777" w:rsidR="005A1F47" w:rsidRDefault="00000000">
      <w:pPr>
        <w:pStyle w:val="ListBullet"/>
        <w:spacing w:after="0"/>
      </w:pPr>
      <w:r>
        <w:t>Confirm job scheduling and variables</w:t>
      </w:r>
    </w:p>
    <w:p w14:paraId="278E5594" w14:textId="77777777" w:rsidR="005A1F47" w:rsidRDefault="00000000">
      <w:pPr>
        <w:pStyle w:val="ListBullet"/>
        <w:spacing w:after="0"/>
      </w:pPr>
      <w:r>
        <w:t>Capture evidence</w:t>
      </w:r>
    </w:p>
    <w:p w14:paraId="1A75D5F3" w14:textId="77777777" w:rsidR="005A1F47" w:rsidRDefault="005A1F47"/>
    <w:p w14:paraId="359D942F" w14:textId="77777777" w:rsidR="005A1F47" w:rsidRDefault="00000000">
      <w:pPr>
        <w:pStyle w:val="Heading2"/>
        <w:spacing w:before="80" w:after="40"/>
      </w:pPr>
      <w:r>
        <w:t>[GSM][ADA] Module 16.6 – MTS Interface Readiness</w:t>
      </w:r>
    </w:p>
    <w:p w14:paraId="794A9ECB" w14:textId="77777777" w:rsidR="005A1F47" w:rsidRDefault="00000000">
      <w:pPr>
        <w:spacing w:after="40"/>
      </w:pPr>
      <w:r>
        <w:rPr>
          <w:b/>
        </w:rPr>
        <w:t>Description</w:t>
      </w:r>
    </w:p>
    <w:p w14:paraId="3EBADC24" w14:textId="77777777" w:rsidR="005A1F47" w:rsidRDefault="00000000">
      <w:r>
        <w:t>Confirm MTS files required for GSM are available via SFTP.</w:t>
      </w:r>
    </w:p>
    <w:p w14:paraId="219C1770" w14:textId="77777777" w:rsidR="005A1F47" w:rsidRDefault="00000000">
      <w:pPr>
        <w:spacing w:after="40"/>
      </w:pPr>
      <w:r>
        <w:rPr>
          <w:b/>
        </w:rPr>
        <w:t>Tasks</w:t>
      </w:r>
    </w:p>
    <w:p w14:paraId="7C3BECAA" w14:textId="77777777" w:rsidR="005A1F47" w:rsidRDefault="00000000">
      <w:pPr>
        <w:pStyle w:val="ListBullet"/>
        <w:spacing w:after="0"/>
      </w:pPr>
      <w:r>
        <w:t>Confirm SFTP details</w:t>
      </w:r>
    </w:p>
    <w:p w14:paraId="21F332D1" w14:textId="77777777" w:rsidR="005A1F47" w:rsidRDefault="00000000">
      <w:pPr>
        <w:pStyle w:val="ListBullet"/>
        <w:spacing w:after="0"/>
      </w:pPr>
      <w:r>
        <w:t>Verify file availability</w:t>
      </w:r>
    </w:p>
    <w:p w14:paraId="09F1358D" w14:textId="77777777" w:rsidR="005A1F47" w:rsidRDefault="00000000">
      <w:pPr>
        <w:pStyle w:val="ListBullet"/>
        <w:spacing w:after="0"/>
      </w:pPr>
      <w:r>
        <w:t>Validate naming and structure</w:t>
      </w:r>
    </w:p>
    <w:p w14:paraId="05A0097D" w14:textId="77777777" w:rsidR="005A1F47" w:rsidRDefault="00000000">
      <w:pPr>
        <w:pStyle w:val="ListBullet"/>
        <w:spacing w:after="0"/>
      </w:pPr>
      <w:r>
        <w:t>Capture evidence</w:t>
      </w:r>
    </w:p>
    <w:p w14:paraId="6798BAC7" w14:textId="77777777" w:rsidR="005A1F47" w:rsidRDefault="005A1F47"/>
    <w:p w14:paraId="6942513D" w14:textId="77777777" w:rsidR="005A1F47" w:rsidRDefault="00000000">
      <w:pPr>
        <w:pStyle w:val="Heading2"/>
        <w:spacing w:before="80" w:after="40"/>
      </w:pPr>
      <w:r>
        <w:lastRenderedPageBreak/>
        <w:t>[GSM][ADA] Module 16.7 – Deployment Governance and SOM Approval Gates</w:t>
      </w:r>
    </w:p>
    <w:p w14:paraId="30336F0C" w14:textId="77777777" w:rsidR="005A1F47" w:rsidRDefault="00000000">
      <w:pPr>
        <w:spacing w:after="40"/>
      </w:pPr>
      <w:r>
        <w:rPr>
          <w:b/>
        </w:rPr>
        <w:t>Description</w:t>
      </w:r>
    </w:p>
    <w:p w14:paraId="4037E9B0" w14:textId="77777777" w:rsidR="005A1F47" w:rsidRDefault="00000000">
      <w:r>
        <w:t>Ensure quality gates and approval gates are configured for PROD deployments.</w:t>
      </w:r>
    </w:p>
    <w:p w14:paraId="3C0CE5F8" w14:textId="77777777" w:rsidR="005A1F47" w:rsidRDefault="00000000">
      <w:pPr>
        <w:spacing w:after="40"/>
      </w:pPr>
      <w:r>
        <w:rPr>
          <w:b/>
        </w:rPr>
        <w:t>Tasks</w:t>
      </w:r>
    </w:p>
    <w:p w14:paraId="55DF3D8C" w14:textId="77777777" w:rsidR="005A1F47" w:rsidRDefault="00000000">
      <w:pPr>
        <w:pStyle w:val="ListBullet"/>
        <w:spacing w:after="0"/>
      </w:pPr>
      <w:r>
        <w:t>Coordinate with SOM</w:t>
      </w:r>
    </w:p>
    <w:p w14:paraId="7049179F" w14:textId="77777777" w:rsidR="005A1F47" w:rsidRDefault="00000000">
      <w:pPr>
        <w:pStyle w:val="ListBullet"/>
        <w:spacing w:after="0"/>
      </w:pPr>
      <w:r>
        <w:t>Configure quality and approval gates</w:t>
      </w:r>
    </w:p>
    <w:p w14:paraId="3F1C20F4" w14:textId="77777777" w:rsidR="005A1F47" w:rsidRDefault="00000000">
      <w:pPr>
        <w:pStyle w:val="ListBullet"/>
        <w:spacing w:after="0"/>
      </w:pPr>
      <w:r>
        <w:t>Validate approvals</w:t>
      </w:r>
    </w:p>
    <w:p w14:paraId="35290396" w14:textId="77777777" w:rsidR="005A1F47" w:rsidRDefault="00000000">
      <w:pPr>
        <w:pStyle w:val="ListBullet"/>
        <w:spacing w:after="0"/>
      </w:pPr>
      <w:r>
        <w:t>Capture evidence</w:t>
      </w:r>
    </w:p>
    <w:p w14:paraId="017B6E42" w14:textId="77777777" w:rsidR="005A1F47" w:rsidRDefault="005A1F47"/>
    <w:p w14:paraId="77418881" w14:textId="77777777" w:rsidR="005A1F47" w:rsidRDefault="00000000">
      <w:pPr>
        <w:pStyle w:val="Heading2"/>
        <w:spacing w:before="80" w:after="40"/>
      </w:pPr>
      <w:r>
        <w:t>[GSM][ADA] Module 16.8 – Pre-Cutover Deployment (Services Disabled)</w:t>
      </w:r>
    </w:p>
    <w:p w14:paraId="281EB55A" w14:textId="77777777" w:rsidR="005A1F47" w:rsidRDefault="00000000">
      <w:pPr>
        <w:spacing w:after="40"/>
      </w:pPr>
      <w:r>
        <w:rPr>
          <w:b/>
        </w:rPr>
        <w:t>Description</w:t>
      </w:r>
    </w:p>
    <w:p w14:paraId="3D1FFFB5" w14:textId="77777777" w:rsidR="005A1F47" w:rsidRDefault="00000000">
      <w:r>
        <w:t>Deploy GSM components to PROD without enabling services.</w:t>
      </w:r>
    </w:p>
    <w:p w14:paraId="0FA19D92" w14:textId="77777777" w:rsidR="005A1F47" w:rsidRDefault="00000000">
      <w:pPr>
        <w:spacing w:after="40"/>
      </w:pPr>
      <w:r>
        <w:rPr>
          <w:b/>
        </w:rPr>
        <w:t>Tasks</w:t>
      </w:r>
    </w:p>
    <w:p w14:paraId="4626A336" w14:textId="77777777" w:rsidR="005A1F47" w:rsidRDefault="00000000">
      <w:pPr>
        <w:pStyle w:val="ListBullet"/>
        <w:spacing w:after="0"/>
      </w:pPr>
      <w:r>
        <w:t>Deploy Infrastructure pipeline</w:t>
      </w:r>
    </w:p>
    <w:p w14:paraId="535018CC" w14:textId="77777777" w:rsidR="005A1F47" w:rsidRDefault="00000000">
      <w:pPr>
        <w:pStyle w:val="ListBullet"/>
        <w:spacing w:after="0"/>
      </w:pPr>
      <w:r>
        <w:t>Deploy API pipeline</w:t>
      </w:r>
    </w:p>
    <w:p w14:paraId="42D41D34" w14:textId="77777777" w:rsidR="005A1F47" w:rsidRDefault="00000000">
      <w:pPr>
        <w:pStyle w:val="ListBullet"/>
        <w:spacing w:after="0"/>
      </w:pPr>
      <w:r>
        <w:t>Deploy UI pipeline</w:t>
      </w:r>
    </w:p>
    <w:p w14:paraId="5E713E96" w14:textId="77777777" w:rsidR="005A1F47" w:rsidRDefault="00000000">
      <w:pPr>
        <w:pStyle w:val="ListBullet"/>
        <w:spacing w:after="0"/>
      </w:pPr>
      <w:r>
        <w:t>Validate deployments</w:t>
      </w:r>
    </w:p>
    <w:p w14:paraId="397AF382" w14:textId="77777777" w:rsidR="005A1F47" w:rsidRDefault="00000000">
      <w:pPr>
        <w:pStyle w:val="ListBullet"/>
        <w:spacing w:after="0"/>
      </w:pPr>
      <w:r>
        <w:t>Confirm services remain disabled</w:t>
      </w:r>
    </w:p>
    <w:p w14:paraId="3CDC9519" w14:textId="77777777" w:rsidR="005A1F47" w:rsidRDefault="005A1F47"/>
    <w:p w14:paraId="7550B5DF" w14:textId="77777777" w:rsidR="005A1F47" w:rsidRDefault="00000000">
      <w:pPr>
        <w:pStyle w:val="Heading2"/>
        <w:spacing w:before="80" w:after="40"/>
      </w:pPr>
      <w:r>
        <w:t>[GSM][ADA] Module 16.9 – Contract Setup in GSM</w:t>
      </w:r>
    </w:p>
    <w:p w14:paraId="345E2B64" w14:textId="77777777" w:rsidR="005A1F47" w:rsidRDefault="00000000">
      <w:pPr>
        <w:spacing w:after="40"/>
      </w:pPr>
      <w:r>
        <w:rPr>
          <w:b/>
        </w:rPr>
        <w:t>Description</w:t>
      </w:r>
    </w:p>
    <w:p w14:paraId="1BB36D14" w14:textId="77777777" w:rsidR="005A1F47" w:rsidRDefault="00000000">
      <w:r>
        <w:t>Create and configure GSM contracts aligned with ETRM migration.</w:t>
      </w:r>
    </w:p>
    <w:p w14:paraId="4D6C5242" w14:textId="77777777" w:rsidR="005A1F47" w:rsidRDefault="00000000">
      <w:pPr>
        <w:spacing w:after="40"/>
      </w:pPr>
      <w:r>
        <w:rPr>
          <w:b/>
        </w:rPr>
        <w:t>Tasks</w:t>
      </w:r>
    </w:p>
    <w:p w14:paraId="4F9C9E71" w14:textId="77777777" w:rsidR="005A1F47" w:rsidRDefault="00000000">
      <w:pPr>
        <w:pStyle w:val="ListBullet"/>
        <w:spacing w:after="0"/>
      </w:pPr>
      <w:r>
        <w:t>Identify contracts in scope</w:t>
      </w:r>
    </w:p>
    <w:p w14:paraId="4677478B" w14:textId="77777777" w:rsidR="005A1F47" w:rsidRDefault="00000000">
      <w:pPr>
        <w:pStyle w:val="ListBullet"/>
        <w:spacing w:after="0"/>
      </w:pPr>
      <w:r>
        <w:t>Create contracts in GSM via configurable SQL scripts</w:t>
      </w:r>
    </w:p>
    <w:p w14:paraId="690067F3" w14:textId="77777777" w:rsidR="005A1F47" w:rsidRDefault="00000000">
      <w:pPr>
        <w:pStyle w:val="ListBullet"/>
        <w:spacing w:after="0"/>
      </w:pPr>
      <w:r>
        <w:t>Create scripts for flowpoints, capacities, WGV, decline curves, deal mappings</w:t>
      </w:r>
    </w:p>
    <w:p w14:paraId="4FA0C7EB" w14:textId="77777777" w:rsidR="005A1F47" w:rsidRDefault="00000000">
      <w:pPr>
        <w:pStyle w:val="ListBullet"/>
        <w:spacing w:after="0"/>
      </w:pPr>
      <w:r>
        <w:t>Validate contracts</w:t>
      </w:r>
    </w:p>
    <w:p w14:paraId="662258C3" w14:textId="77777777" w:rsidR="005A1F47" w:rsidRDefault="00000000">
      <w:pPr>
        <w:pStyle w:val="ListBullet"/>
        <w:spacing w:after="0"/>
      </w:pPr>
      <w:r>
        <w:t>Capture sign-off</w:t>
      </w:r>
    </w:p>
    <w:p w14:paraId="4EB41B3D" w14:textId="77777777" w:rsidR="005A1F47" w:rsidRDefault="005A1F47"/>
    <w:p w14:paraId="6E85CA4D" w14:textId="77777777" w:rsidR="005A1F47" w:rsidRDefault="00000000">
      <w:pPr>
        <w:pStyle w:val="Heading2"/>
        <w:spacing w:before="80" w:after="40"/>
      </w:pPr>
      <w:r>
        <w:t>[GSM][ADA] Module 16.10 – User Migration and Role / Permission Setup</w:t>
      </w:r>
    </w:p>
    <w:p w14:paraId="1DAECF54" w14:textId="77777777" w:rsidR="005A1F47" w:rsidRDefault="00000000">
      <w:pPr>
        <w:spacing w:after="40"/>
      </w:pPr>
      <w:r>
        <w:rPr>
          <w:b/>
        </w:rPr>
        <w:t>Description</w:t>
      </w:r>
    </w:p>
    <w:p w14:paraId="56549DF5" w14:textId="77777777" w:rsidR="005A1F47" w:rsidRDefault="00000000">
      <w:r>
        <w:t>Migrate users and assign roles and permissions in GSM.</w:t>
      </w:r>
    </w:p>
    <w:p w14:paraId="073CB50C" w14:textId="77777777" w:rsidR="005A1F47" w:rsidRDefault="00000000">
      <w:pPr>
        <w:spacing w:after="40"/>
      </w:pPr>
      <w:r>
        <w:rPr>
          <w:b/>
        </w:rPr>
        <w:t>Tasks</w:t>
      </w:r>
    </w:p>
    <w:p w14:paraId="3EFA3632" w14:textId="77777777" w:rsidR="005A1F47" w:rsidRDefault="00000000">
      <w:pPr>
        <w:pStyle w:val="ListBullet"/>
        <w:spacing w:after="0"/>
      </w:pPr>
      <w:r>
        <w:t>Identify legacy users</w:t>
      </w:r>
    </w:p>
    <w:p w14:paraId="1FFDF5C8" w14:textId="77777777" w:rsidR="005A1F47" w:rsidRDefault="00000000">
      <w:pPr>
        <w:pStyle w:val="ListBullet"/>
        <w:spacing w:after="0"/>
      </w:pPr>
      <w:r>
        <w:t>Create users in GSM via configurable SQL script</w:t>
      </w:r>
    </w:p>
    <w:p w14:paraId="6CCAB66C" w14:textId="77777777" w:rsidR="005A1F47" w:rsidRDefault="00000000">
      <w:pPr>
        <w:pStyle w:val="ListBullet"/>
        <w:spacing w:after="0"/>
      </w:pPr>
      <w:r>
        <w:t>Assign roles and permissions</w:t>
      </w:r>
    </w:p>
    <w:p w14:paraId="37C532FD" w14:textId="77777777" w:rsidR="005A1F47" w:rsidRDefault="00000000">
      <w:pPr>
        <w:pStyle w:val="ListBullet"/>
        <w:spacing w:after="0"/>
      </w:pPr>
      <w:r>
        <w:t>Validate access behaviour</w:t>
      </w:r>
    </w:p>
    <w:p w14:paraId="2341E12A" w14:textId="77777777" w:rsidR="005A1F47" w:rsidRDefault="00000000">
      <w:pPr>
        <w:pStyle w:val="ListBullet"/>
        <w:spacing w:after="0"/>
      </w:pPr>
      <w:r>
        <w:lastRenderedPageBreak/>
        <w:t>Document access process</w:t>
      </w:r>
    </w:p>
    <w:p w14:paraId="3167C626" w14:textId="77777777" w:rsidR="005A1F47" w:rsidRDefault="005A1F47"/>
    <w:p w14:paraId="75297AFD" w14:textId="77777777" w:rsidR="005A1F47" w:rsidRDefault="00000000">
      <w:pPr>
        <w:pStyle w:val="Heading2"/>
        <w:spacing w:before="80" w:after="40"/>
      </w:pPr>
      <w:r>
        <w:t>[GSM][ADA] Module 16.11 – Application Access Enablement (Shell Access Management)</w:t>
      </w:r>
    </w:p>
    <w:p w14:paraId="53603E49" w14:textId="77777777" w:rsidR="005A1F47" w:rsidRDefault="00000000">
      <w:pPr>
        <w:spacing w:after="40"/>
      </w:pPr>
      <w:r>
        <w:rPr>
          <w:b/>
        </w:rPr>
        <w:t>Description</w:t>
      </w:r>
    </w:p>
    <w:p w14:paraId="2E425275" w14:textId="77777777" w:rsidR="005A1F47" w:rsidRDefault="00000000">
      <w:r>
        <w:t>Enable GSM access via Shell access management tooling.</w:t>
      </w:r>
    </w:p>
    <w:p w14:paraId="41622779" w14:textId="77777777" w:rsidR="005A1F47" w:rsidRDefault="00000000">
      <w:pPr>
        <w:spacing w:after="40"/>
      </w:pPr>
      <w:r>
        <w:rPr>
          <w:b/>
        </w:rPr>
        <w:t>Tasks</w:t>
      </w:r>
    </w:p>
    <w:p w14:paraId="6D91260B" w14:textId="77777777" w:rsidR="005A1F47" w:rsidRDefault="00000000">
      <w:pPr>
        <w:pStyle w:val="ListBullet"/>
        <w:spacing w:after="0"/>
      </w:pPr>
      <w:r>
        <w:t>Raise onboarding request</w:t>
      </w:r>
    </w:p>
    <w:p w14:paraId="746D7312" w14:textId="77777777" w:rsidR="005A1F47" w:rsidRDefault="00000000">
      <w:pPr>
        <w:pStyle w:val="ListBullet"/>
        <w:spacing w:after="0"/>
      </w:pPr>
      <w:r>
        <w:t>Configure access policies</w:t>
      </w:r>
    </w:p>
    <w:p w14:paraId="25E47C24" w14:textId="77777777" w:rsidR="005A1F47" w:rsidRDefault="00000000">
      <w:pPr>
        <w:pStyle w:val="ListBullet"/>
        <w:spacing w:after="0"/>
      </w:pPr>
      <w:r>
        <w:t>Validate authorised and unauthorised access</w:t>
      </w:r>
    </w:p>
    <w:p w14:paraId="497B3BA2" w14:textId="77777777" w:rsidR="005A1F47" w:rsidRDefault="00000000">
      <w:pPr>
        <w:pStyle w:val="ListBullet"/>
        <w:spacing w:after="0"/>
      </w:pPr>
      <w:r>
        <w:t>Capture evidence</w:t>
      </w:r>
    </w:p>
    <w:p w14:paraId="17AB856E" w14:textId="77777777" w:rsidR="005A1F47" w:rsidRDefault="005A1F47"/>
    <w:p w14:paraId="2A2A7CB1" w14:textId="77777777" w:rsidR="005A1F47" w:rsidRDefault="00000000">
      <w:pPr>
        <w:pStyle w:val="Heading2"/>
        <w:spacing w:before="80" w:after="40"/>
      </w:pPr>
      <w:r>
        <w:t>[GSM][ADA] Module 16.12 – WAF Enablement (Pre-Go-Live)</w:t>
      </w:r>
    </w:p>
    <w:p w14:paraId="3AFE60D4" w14:textId="77777777" w:rsidR="005A1F47" w:rsidRDefault="00000000">
      <w:pPr>
        <w:spacing w:after="40"/>
      </w:pPr>
      <w:r>
        <w:rPr>
          <w:b/>
        </w:rPr>
        <w:t>Description</w:t>
      </w:r>
    </w:p>
    <w:p w14:paraId="4BD56647" w14:textId="77777777" w:rsidR="005A1F47" w:rsidRDefault="00000000">
      <w:r>
        <w:t>Confirm and enable WAF for GSM UI if required.</w:t>
      </w:r>
    </w:p>
    <w:p w14:paraId="54C193A6" w14:textId="77777777" w:rsidR="005A1F47" w:rsidRDefault="00000000">
      <w:pPr>
        <w:spacing w:after="40"/>
      </w:pPr>
      <w:r>
        <w:rPr>
          <w:b/>
        </w:rPr>
        <w:t>Tasks</w:t>
      </w:r>
    </w:p>
    <w:p w14:paraId="214A29B0" w14:textId="77777777" w:rsidR="005A1F47" w:rsidRDefault="00000000">
      <w:pPr>
        <w:pStyle w:val="ListBullet"/>
        <w:spacing w:after="0"/>
      </w:pPr>
      <w:r>
        <w:t>Confirm requirement</w:t>
      </w:r>
    </w:p>
    <w:p w14:paraId="352E0B5F" w14:textId="77777777" w:rsidR="005A1F47" w:rsidRDefault="00000000">
      <w:pPr>
        <w:pStyle w:val="ListBullet"/>
        <w:spacing w:after="0"/>
      </w:pPr>
      <w:r>
        <w:t>Request WAF enablement</w:t>
      </w:r>
    </w:p>
    <w:p w14:paraId="42770B76" w14:textId="77777777" w:rsidR="005A1F47" w:rsidRDefault="00000000">
      <w:pPr>
        <w:pStyle w:val="ListBullet"/>
        <w:spacing w:after="0"/>
      </w:pPr>
      <w:r>
        <w:t>Validate traffic and logs</w:t>
      </w:r>
    </w:p>
    <w:p w14:paraId="6BFF8070" w14:textId="77777777" w:rsidR="005A1F47" w:rsidRDefault="005A1F47"/>
    <w:p w14:paraId="43EF28F8" w14:textId="77777777" w:rsidR="005A1F47" w:rsidRDefault="00000000">
      <w:pPr>
        <w:pStyle w:val="Heading2"/>
        <w:spacing w:before="80" w:after="40"/>
      </w:pPr>
      <w:r>
        <w:t>[GSM][ADA] Module 16.13 – Operational Readiness and SOM Handover</w:t>
      </w:r>
    </w:p>
    <w:p w14:paraId="49039BAB" w14:textId="77777777" w:rsidR="005A1F47" w:rsidRDefault="00000000">
      <w:pPr>
        <w:spacing w:after="40"/>
      </w:pPr>
      <w:r>
        <w:rPr>
          <w:b/>
        </w:rPr>
        <w:t>Description</w:t>
      </w:r>
    </w:p>
    <w:p w14:paraId="2A77C657" w14:textId="77777777" w:rsidR="005A1F47" w:rsidRDefault="00000000">
      <w:r>
        <w:t>Complete operational handover to SOM prior to cutover.</w:t>
      </w:r>
    </w:p>
    <w:p w14:paraId="5000BB91" w14:textId="77777777" w:rsidR="005A1F47" w:rsidRDefault="00000000">
      <w:pPr>
        <w:spacing w:after="40"/>
      </w:pPr>
      <w:r>
        <w:rPr>
          <w:b/>
        </w:rPr>
        <w:t>Tasks</w:t>
      </w:r>
    </w:p>
    <w:p w14:paraId="472879D9" w14:textId="77777777" w:rsidR="005A1F47" w:rsidRDefault="00000000">
      <w:pPr>
        <w:pStyle w:val="ListBullet"/>
        <w:spacing w:after="0"/>
      </w:pPr>
      <w:r>
        <w:t>Deliver KT sessions</w:t>
      </w:r>
    </w:p>
    <w:p w14:paraId="76D7614E" w14:textId="77777777" w:rsidR="005A1F47" w:rsidRDefault="00000000">
      <w:pPr>
        <w:pStyle w:val="ListBullet"/>
        <w:spacing w:after="0"/>
      </w:pPr>
      <w:r>
        <w:t>Share runbooks</w:t>
      </w:r>
    </w:p>
    <w:p w14:paraId="3FBCE79F" w14:textId="77777777" w:rsidR="005A1F47" w:rsidRDefault="00000000">
      <w:pPr>
        <w:pStyle w:val="ListBullet"/>
        <w:spacing w:after="0"/>
      </w:pPr>
      <w:r>
        <w:t>Agree escalation paths</w:t>
      </w:r>
    </w:p>
    <w:p w14:paraId="4D0E8305" w14:textId="77777777" w:rsidR="005A1F47" w:rsidRDefault="00000000">
      <w:pPr>
        <w:pStyle w:val="ListBullet"/>
        <w:spacing w:after="0"/>
      </w:pPr>
      <w:r>
        <w:t>Capture readiness confirmation</w:t>
      </w:r>
    </w:p>
    <w:p w14:paraId="40C542DD" w14:textId="77777777" w:rsidR="005A1F47" w:rsidRDefault="005A1F47"/>
    <w:p w14:paraId="6AA2EF46" w14:textId="77777777" w:rsidR="005A1F47" w:rsidRDefault="00000000">
      <w:pPr>
        <w:pStyle w:val="Heading1"/>
        <w:spacing w:before="120" w:after="40"/>
      </w:pPr>
      <w:r>
        <w:t>Module 17 – GSM Cutover Execution</w:t>
      </w:r>
    </w:p>
    <w:p w14:paraId="07C24C37" w14:textId="77777777" w:rsidR="005A1F47" w:rsidRDefault="00000000">
      <w:pPr>
        <w:pStyle w:val="Heading2"/>
        <w:spacing w:before="80" w:after="40"/>
      </w:pPr>
      <w:r>
        <w:t>[GSM][ADA] Module 17.1 – Service Enablement During Cutover Window</w:t>
      </w:r>
    </w:p>
    <w:p w14:paraId="43F29027" w14:textId="77777777" w:rsidR="005A1F47" w:rsidRDefault="00000000">
      <w:pPr>
        <w:spacing w:after="40"/>
      </w:pPr>
      <w:r>
        <w:rPr>
          <w:b/>
        </w:rPr>
        <w:t>Description</w:t>
      </w:r>
    </w:p>
    <w:p w14:paraId="4B910E85" w14:textId="77777777" w:rsidR="005A1F47" w:rsidRDefault="00000000">
      <w:r>
        <w:t>Enable GSM services during the agreed cutover window.</w:t>
      </w:r>
    </w:p>
    <w:p w14:paraId="16E6E2CE" w14:textId="77777777" w:rsidR="005A1F47" w:rsidRDefault="00000000">
      <w:pPr>
        <w:spacing w:after="40"/>
      </w:pPr>
      <w:r>
        <w:rPr>
          <w:b/>
        </w:rPr>
        <w:t>Tasks</w:t>
      </w:r>
    </w:p>
    <w:p w14:paraId="3297AE30" w14:textId="77777777" w:rsidR="005A1F47" w:rsidRDefault="00000000">
      <w:pPr>
        <w:pStyle w:val="ListBullet"/>
        <w:spacing w:after="0"/>
      </w:pPr>
      <w:r>
        <w:t>Enable Functions</w:t>
      </w:r>
    </w:p>
    <w:p w14:paraId="00022781" w14:textId="77777777" w:rsidR="005A1F47" w:rsidRDefault="00000000">
      <w:pPr>
        <w:pStyle w:val="ListBullet"/>
        <w:spacing w:after="0"/>
      </w:pPr>
      <w:r>
        <w:t>Enable WebJobs</w:t>
      </w:r>
    </w:p>
    <w:p w14:paraId="6DB23EF3" w14:textId="77777777" w:rsidR="005A1F47" w:rsidRDefault="00000000">
      <w:pPr>
        <w:pStyle w:val="ListBullet"/>
        <w:spacing w:after="0"/>
      </w:pPr>
      <w:r>
        <w:lastRenderedPageBreak/>
        <w:t>Enable Kafka processing</w:t>
      </w:r>
    </w:p>
    <w:p w14:paraId="6A25EE3B" w14:textId="77777777" w:rsidR="005A1F47" w:rsidRDefault="00000000">
      <w:pPr>
        <w:pStyle w:val="ListBullet"/>
        <w:spacing w:after="0"/>
      </w:pPr>
      <w:r>
        <w:t>Capture evidence</w:t>
      </w:r>
    </w:p>
    <w:p w14:paraId="4C314219" w14:textId="77777777" w:rsidR="005A1F47" w:rsidRDefault="005A1F47"/>
    <w:p w14:paraId="18C18BCE" w14:textId="77777777" w:rsidR="005A1F47" w:rsidRDefault="00000000">
      <w:pPr>
        <w:pStyle w:val="Heading2"/>
        <w:spacing w:before="80" w:after="40"/>
      </w:pPr>
      <w:r>
        <w:t>[GSM][ADA] Module 17.2 – Post-Enablement Smoke Testing</w:t>
      </w:r>
    </w:p>
    <w:p w14:paraId="541D25B1" w14:textId="77777777" w:rsidR="005A1F47" w:rsidRDefault="00000000">
      <w:pPr>
        <w:spacing w:after="40"/>
      </w:pPr>
      <w:r>
        <w:rPr>
          <w:b/>
        </w:rPr>
        <w:t>Description</w:t>
      </w:r>
    </w:p>
    <w:p w14:paraId="7D3BD88E" w14:textId="77777777" w:rsidR="005A1F47" w:rsidRDefault="00000000">
      <w:r>
        <w:t>Validate GSM stability post-enablement.</w:t>
      </w:r>
    </w:p>
    <w:p w14:paraId="7BEFB6F2" w14:textId="77777777" w:rsidR="005A1F47" w:rsidRDefault="00000000">
      <w:pPr>
        <w:spacing w:after="40"/>
      </w:pPr>
      <w:r>
        <w:rPr>
          <w:b/>
        </w:rPr>
        <w:t>Tasks</w:t>
      </w:r>
    </w:p>
    <w:p w14:paraId="364A4964" w14:textId="77777777" w:rsidR="005A1F47" w:rsidRDefault="00000000">
      <w:pPr>
        <w:pStyle w:val="ListBullet"/>
        <w:spacing w:after="0"/>
      </w:pPr>
      <w:r>
        <w:t>UI smoke tests</w:t>
      </w:r>
    </w:p>
    <w:p w14:paraId="5AEE5552" w14:textId="77777777" w:rsidR="005A1F47" w:rsidRDefault="00000000">
      <w:pPr>
        <w:pStyle w:val="ListBullet"/>
        <w:spacing w:after="0"/>
      </w:pPr>
      <w:r>
        <w:t>Validate Functions and WebJobs</w:t>
      </w:r>
    </w:p>
    <w:p w14:paraId="044C1C62" w14:textId="77777777" w:rsidR="005A1F47" w:rsidRDefault="00000000">
      <w:pPr>
        <w:pStyle w:val="ListBullet"/>
        <w:spacing w:after="0"/>
      </w:pPr>
      <w:r>
        <w:t>Validate Kafka producer and consumer</w:t>
      </w:r>
    </w:p>
    <w:p w14:paraId="76E99D29" w14:textId="77777777" w:rsidR="005A1F47" w:rsidRDefault="00000000">
      <w:pPr>
        <w:pStyle w:val="ListBullet"/>
        <w:spacing w:after="0"/>
      </w:pPr>
      <w:r>
        <w:t>Review logs</w:t>
      </w:r>
    </w:p>
    <w:p w14:paraId="7B3F2B9F" w14:textId="77777777" w:rsidR="005A1F47" w:rsidRDefault="005A1F47"/>
    <w:p w14:paraId="5A9DCBB6" w14:textId="77777777" w:rsidR="005A1F47" w:rsidRDefault="00000000">
      <w:pPr>
        <w:pStyle w:val="Heading1"/>
        <w:spacing w:before="120" w:after="40"/>
      </w:pPr>
      <w:r>
        <w:t>Module 18 – GSM Post-Cutover Hypercare</w:t>
      </w:r>
    </w:p>
    <w:p w14:paraId="729CF3A2" w14:textId="77777777" w:rsidR="005A1F47" w:rsidRDefault="00000000">
      <w:pPr>
        <w:pStyle w:val="Heading2"/>
        <w:spacing w:before="80" w:after="40"/>
      </w:pPr>
      <w:r>
        <w:t>[GSM][ADA] Module 18.1 – Hypercare and User Communication</w:t>
      </w:r>
    </w:p>
    <w:p w14:paraId="0A3B8AFC" w14:textId="77777777" w:rsidR="005A1F47" w:rsidRDefault="00000000">
      <w:pPr>
        <w:spacing w:after="40"/>
      </w:pPr>
      <w:r>
        <w:rPr>
          <w:b/>
        </w:rPr>
        <w:t>Description</w:t>
      </w:r>
    </w:p>
    <w:p w14:paraId="294FA636" w14:textId="77777777" w:rsidR="005A1F47" w:rsidRDefault="00000000">
      <w:r>
        <w:t>Provide hypercare support and communicate GSM go-live.</w:t>
      </w:r>
    </w:p>
    <w:p w14:paraId="6FA83616" w14:textId="77777777" w:rsidR="005A1F47" w:rsidRDefault="00000000">
      <w:pPr>
        <w:spacing w:after="40"/>
      </w:pPr>
      <w:r>
        <w:rPr>
          <w:b/>
        </w:rPr>
        <w:t>Tasks</w:t>
      </w:r>
    </w:p>
    <w:p w14:paraId="232FED58" w14:textId="77777777" w:rsidR="005A1F47" w:rsidRDefault="00000000">
      <w:pPr>
        <w:pStyle w:val="ListBullet"/>
        <w:spacing w:after="0"/>
      </w:pPr>
      <w:r>
        <w:t>Monitor services</w:t>
      </w:r>
    </w:p>
    <w:p w14:paraId="00B10C7C" w14:textId="77777777" w:rsidR="005A1F47" w:rsidRDefault="00000000">
      <w:pPr>
        <w:pStyle w:val="ListBullet"/>
        <w:spacing w:after="0"/>
      </w:pPr>
      <w:r>
        <w:t>Support SOM</w:t>
      </w:r>
    </w:p>
    <w:p w14:paraId="2338976A" w14:textId="77777777" w:rsidR="005A1F47" w:rsidRDefault="00000000">
      <w:pPr>
        <w:pStyle w:val="ListBullet"/>
        <w:spacing w:after="0"/>
      </w:pPr>
      <w:r>
        <w:t>Send go-live communication</w:t>
      </w:r>
    </w:p>
    <w:sectPr w:rsidR="005A1F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862489">
    <w:abstractNumId w:val="8"/>
  </w:num>
  <w:num w:numId="2" w16cid:durableId="1711102292">
    <w:abstractNumId w:val="6"/>
  </w:num>
  <w:num w:numId="3" w16cid:durableId="1960642756">
    <w:abstractNumId w:val="5"/>
  </w:num>
  <w:num w:numId="4" w16cid:durableId="1756515191">
    <w:abstractNumId w:val="4"/>
  </w:num>
  <w:num w:numId="5" w16cid:durableId="271011804">
    <w:abstractNumId w:val="7"/>
  </w:num>
  <w:num w:numId="6" w16cid:durableId="1383751870">
    <w:abstractNumId w:val="3"/>
  </w:num>
  <w:num w:numId="7" w16cid:durableId="1111389450">
    <w:abstractNumId w:val="2"/>
  </w:num>
  <w:num w:numId="8" w16cid:durableId="1906716973">
    <w:abstractNumId w:val="1"/>
  </w:num>
  <w:num w:numId="9" w16cid:durableId="158572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819"/>
    <w:rsid w:val="00326F90"/>
    <w:rsid w:val="005A1F47"/>
    <w:rsid w:val="00866868"/>
    <w:rsid w:val="00AA1D8D"/>
    <w:rsid w:val="00B47730"/>
    <w:rsid w:val="00BF55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85ECE"/>
  <w14:defaultImageDpi w14:val="300"/>
  <w15:docId w15:val="{A536F05C-CF6F-417C-AB2D-411DE718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Goel</cp:lastModifiedBy>
  <cp:revision>3</cp:revision>
  <dcterms:created xsi:type="dcterms:W3CDTF">2013-12-23T23:15:00Z</dcterms:created>
  <dcterms:modified xsi:type="dcterms:W3CDTF">2026-01-13T16:41:00Z</dcterms:modified>
  <cp:category/>
</cp:coreProperties>
</file>