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9AF" w:rsidRDefault="002A59AF" w:rsidP="0087745D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04040"/>
          <w:sz w:val="27"/>
          <w:szCs w:val="27"/>
        </w:rPr>
        <w:t xml:space="preserve">Refer: </w:t>
      </w:r>
      <w:bookmarkStart w:id="0" w:name="_GoBack"/>
      <w:bookmarkEnd w:id="0"/>
      <w:r w:rsidRPr="002A59AF">
        <w:rPr>
          <w:rFonts w:ascii="Arial" w:eastAsia="Times New Roman" w:hAnsi="Arial" w:cs="Arial"/>
          <w:b/>
          <w:bCs/>
          <w:color w:val="404040"/>
          <w:sz w:val="27"/>
          <w:szCs w:val="27"/>
        </w:rPr>
        <w:t>http://websystique.com/spring-security/secure-spring-rest-api-using-oauth2/</w:t>
      </w:r>
    </w:p>
    <w:p w:rsidR="002A59AF" w:rsidRDefault="002A59AF" w:rsidP="0087745D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</w:p>
    <w:p w:rsidR="0087745D" w:rsidRPr="0087745D" w:rsidRDefault="0087745D" w:rsidP="0087745D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87745D">
        <w:rPr>
          <w:rFonts w:ascii="Arial" w:eastAsia="Times New Roman" w:hAnsi="Arial" w:cs="Arial"/>
          <w:b/>
          <w:bCs/>
          <w:color w:val="404040"/>
          <w:sz w:val="27"/>
          <w:szCs w:val="27"/>
        </w:rPr>
        <w:t>Client 1: Postman</w:t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87745D">
        <w:rPr>
          <w:rFonts w:ascii="Arial" w:eastAsia="Times New Roman" w:hAnsi="Arial" w:cs="Arial"/>
          <w:color w:val="404040"/>
          <w:sz w:val="23"/>
          <w:szCs w:val="23"/>
        </w:rPr>
        <w:t>Try to access a resource without any auth info, wil get a 401.</w:t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>
        <w:rPr>
          <w:rFonts w:ascii="Arial" w:eastAsia="Times New Roman" w:hAnsi="Arial" w:cs="Arial"/>
          <w:noProof/>
          <w:color w:val="404040"/>
          <w:sz w:val="23"/>
          <w:szCs w:val="23"/>
        </w:rPr>
        <w:drawing>
          <wp:inline distT="0" distB="0" distL="0" distR="0">
            <wp:extent cx="11222990" cy="5409565"/>
            <wp:effectExtent l="0" t="0" r="0" b="635"/>
            <wp:docPr id="9" name="Picture 9" descr="SpringOAuth2_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OAuth2_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2990" cy="54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D" w:rsidRPr="0087745D" w:rsidRDefault="0087745D" w:rsidP="008774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87745D">
        <w:rPr>
          <w:rFonts w:ascii="Arial" w:eastAsia="Times New Roman" w:hAnsi="Arial" w:cs="Arial"/>
          <w:color w:val="404040"/>
          <w:sz w:val="23"/>
          <w:szCs w:val="23"/>
        </w:rPr>
        <w:t>Let’s get the tokens. First add an authorization header with </w:t>
      </w:r>
      <w:r w:rsidRPr="0087745D">
        <w:rPr>
          <w:rFonts w:ascii="inherit" w:eastAsia="Times New Roman" w:hAnsi="inherit" w:cs="Arial"/>
          <w:b/>
          <w:bCs/>
          <w:color w:val="404040"/>
          <w:sz w:val="23"/>
          <w:szCs w:val="23"/>
          <w:bdr w:val="none" w:sz="0" w:space="0" w:color="auto" w:frame="1"/>
        </w:rPr>
        <w:t>client credentials</w:t>
      </w:r>
      <w:r w:rsidRPr="0087745D">
        <w:rPr>
          <w:rFonts w:ascii="Arial" w:eastAsia="Times New Roman" w:hAnsi="Arial" w:cs="Arial"/>
          <w:color w:val="404040"/>
          <w:sz w:val="23"/>
          <w:szCs w:val="23"/>
        </w:rPr>
        <w:t> [my-trusted-client/secret].</w:t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>
        <w:rPr>
          <w:rFonts w:ascii="Arial" w:eastAsia="Times New Roman" w:hAnsi="Arial" w:cs="Arial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11222990" cy="5419090"/>
            <wp:effectExtent l="0" t="0" r="0" b="0"/>
            <wp:docPr id="8" name="Picture 8" descr="SpringOAuth2_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OAuth2_img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299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87745D">
        <w:rPr>
          <w:rFonts w:ascii="Arial" w:eastAsia="Times New Roman" w:hAnsi="Arial" w:cs="Arial"/>
          <w:color w:val="404040"/>
          <w:sz w:val="23"/>
          <w:szCs w:val="23"/>
        </w:rPr>
        <w:t>Click on update request, verify the header in header-tab.</w:t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>
        <w:rPr>
          <w:rFonts w:ascii="Arial" w:eastAsia="Times New Roman" w:hAnsi="Arial" w:cs="Arial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11222990" cy="5409565"/>
            <wp:effectExtent l="0" t="0" r="0" b="635"/>
            <wp:docPr id="7" name="Picture 7" descr="SpringOAuth2_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OAuth2_img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2990" cy="54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D" w:rsidRPr="0087745D" w:rsidRDefault="0087745D" w:rsidP="008774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87745D">
        <w:rPr>
          <w:rFonts w:ascii="Arial" w:eastAsia="Times New Roman" w:hAnsi="Arial" w:cs="Arial"/>
          <w:color w:val="404040"/>
          <w:sz w:val="23"/>
          <w:szCs w:val="23"/>
        </w:rPr>
        <w:t>Send the Post request, you should receive the response containing </w:t>
      </w:r>
      <w:r w:rsidRPr="0087745D">
        <w:rPr>
          <w:rFonts w:ascii="Consolas" w:eastAsia="Times New Roman" w:hAnsi="Consolas" w:cs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access-token</w:t>
      </w:r>
      <w:r w:rsidRPr="0087745D">
        <w:rPr>
          <w:rFonts w:ascii="Arial" w:eastAsia="Times New Roman" w:hAnsi="Arial" w:cs="Arial"/>
          <w:color w:val="404040"/>
          <w:sz w:val="23"/>
          <w:szCs w:val="23"/>
        </w:rPr>
        <w:t> as well as </w:t>
      </w:r>
      <w:r w:rsidRPr="0087745D">
        <w:rPr>
          <w:rFonts w:ascii="Consolas" w:eastAsia="Times New Roman" w:hAnsi="Consolas" w:cs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refresh-token</w:t>
      </w:r>
      <w:r w:rsidRPr="0087745D">
        <w:rPr>
          <w:rFonts w:ascii="Arial" w:eastAsia="Times New Roman" w:hAnsi="Arial" w:cs="Arial"/>
          <w:color w:val="404040"/>
          <w:sz w:val="23"/>
          <w:szCs w:val="23"/>
        </w:rPr>
        <w:t>.</w:t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>
        <w:rPr>
          <w:rFonts w:ascii="Arial" w:eastAsia="Times New Roman" w:hAnsi="Arial" w:cs="Arial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11222990" cy="5948680"/>
            <wp:effectExtent l="0" t="0" r="0" b="0"/>
            <wp:docPr id="6" name="Picture 6" descr="SpringOAuth2_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OAuth2_img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2990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87745D">
        <w:rPr>
          <w:rFonts w:ascii="Arial" w:eastAsia="Times New Roman" w:hAnsi="Arial" w:cs="Arial"/>
          <w:color w:val="404040"/>
          <w:sz w:val="23"/>
          <w:szCs w:val="23"/>
        </w:rPr>
        <w:t>Save these tokens somewhere, you will need them. Now you can use this access-token [valid for 2 minutes] to access resources.</w:t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>
        <w:rPr>
          <w:rFonts w:ascii="Arial" w:eastAsia="Times New Roman" w:hAnsi="Arial" w:cs="Arial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11194415" cy="6198870"/>
            <wp:effectExtent l="0" t="0" r="6985" b="0"/>
            <wp:docPr id="5" name="Picture 5" descr="SpringOAuth2_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OAuth2_img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4415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87745D">
        <w:rPr>
          <w:rFonts w:ascii="Arial" w:eastAsia="Times New Roman" w:hAnsi="Arial" w:cs="Arial"/>
          <w:color w:val="404040"/>
          <w:sz w:val="23"/>
          <w:szCs w:val="23"/>
        </w:rPr>
        <w:t>After 2 minutes, access-token gets expired, your further resource requests will fail.</w:t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>
        <w:rPr>
          <w:rFonts w:ascii="Arial" w:eastAsia="Times New Roman" w:hAnsi="Arial" w:cs="Arial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11213465" cy="4773930"/>
            <wp:effectExtent l="0" t="0" r="6985" b="7620"/>
            <wp:docPr id="4" name="Picture 4" descr="SpringOAuth2_im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OAuth2_img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34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87745D">
        <w:rPr>
          <w:rFonts w:ascii="Arial" w:eastAsia="Times New Roman" w:hAnsi="Arial" w:cs="Arial"/>
          <w:color w:val="404040"/>
          <w:sz w:val="23"/>
          <w:szCs w:val="23"/>
        </w:rPr>
        <w:t>We need a new access-token. Fire a post to with refresh-token to get a brand-new access-token.</w:t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>
        <w:rPr>
          <w:rFonts w:ascii="Arial" w:eastAsia="Times New Roman" w:hAnsi="Arial" w:cs="Arial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11213465" cy="5746115"/>
            <wp:effectExtent l="0" t="0" r="6985" b="6985"/>
            <wp:docPr id="3" name="Picture 3" descr="SpringOAuth2_im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OAuth2_img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3465" cy="574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87745D">
        <w:rPr>
          <w:rFonts w:ascii="Arial" w:eastAsia="Times New Roman" w:hAnsi="Arial" w:cs="Arial"/>
          <w:color w:val="404040"/>
          <w:sz w:val="23"/>
          <w:szCs w:val="23"/>
        </w:rPr>
        <w:t>Use this new access-token to access the resources.</w:t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>
        <w:rPr>
          <w:rFonts w:ascii="Arial" w:eastAsia="Times New Roman" w:hAnsi="Arial" w:cs="Arial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11232515" cy="5755640"/>
            <wp:effectExtent l="0" t="0" r="6985" b="0"/>
            <wp:docPr id="2" name="Picture 2" descr="SpringOAuth2_im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ringOAuth2_img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2515" cy="575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87745D">
        <w:rPr>
          <w:rFonts w:ascii="Arial" w:eastAsia="Times New Roman" w:hAnsi="Arial" w:cs="Arial"/>
          <w:color w:val="404040"/>
          <w:sz w:val="23"/>
          <w:szCs w:val="23"/>
        </w:rPr>
        <w:t>Refresh-token expires too[10 minutes]. After that, you should see your refresh request getting failed.</w:t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>
        <w:rPr>
          <w:rFonts w:ascii="Arial" w:eastAsia="Times New Roman" w:hAnsi="Arial" w:cs="Arial"/>
          <w:noProof/>
          <w:color w:val="404040"/>
          <w:sz w:val="23"/>
          <w:szCs w:val="23"/>
        </w:rPr>
        <w:lastRenderedPageBreak/>
        <w:drawing>
          <wp:inline distT="0" distB="0" distL="0" distR="0">
            <wp:extent cx="11222990" cy="5736590"/>
            <wp:effectExtent l="0" t="0" r="0" b="0"/>
            <wp:docPr id="1" name="Picture 1" descr="SpringOAuth2_im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ingOAuth2_img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299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D" w:rsidRPr="0087745D" w:rsidRDefault="0087745D" w:rsidP="0087745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87745D">
        <w:rPr>
          <w:rFonts w:ascii="Arial" w:eastAsia="Times New Roman" w:hAnsi="Arial" w:cs="Arial"/>
          <w:color w:val="404040"/>
          <w:sz w:val="23"/>
          <w:szCs w:val="23"/>
        </w:rPr>
        <w:t>It means you need to request a new refresh+access-token, as in step 2.</w:t>
      </w:r>
    </w:p>
    <w:p w:rsidR="00E725E9" w:rsidRDefault="002A59AF"/>
    <w:sectPr w:rsidR="00E7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6B0"/>
    <w:rsid w:val="00020F00"/>
    <w:rsid w:val="001B36B0"/>
    <w:rsid w:val="002A59AF"/>
    <w:rsid w:val="0087745D"/>
    <w:rsid w:val="00B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7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74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4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4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7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74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4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4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C Chaure</dc:creator>
  <cp:keywords/>
  <dc:description/>
  <cp:lastModifiedBy>Keshav C Chaure</cp:lastModifiedBy>
  <cp:revision>3</cp:revision>
  <dcterms:created xsi:type="dcterms:W3CDTF">2018-06-14T07:37:00Z</dcterms:created>
  <dcterms:modified xsi:type="dcterms:W3CDTF">2018-06-14T07:39:00Z</dcterms:modified>
</cp:coreProperties>
</file>