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32"/>
          <w:szCs w:val="32"/>
        </w:rPr>
        <w:t>CREATIVITY</w:t>
      </w:r>
    </w:p>
    <w:p>
      <w:pPr>
        <w:spacing w:before="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Prompt Engineering Portfolio</w:t>
      </w:r>
    </w:p>
    <w:p>
      <w:pPr>
        <w:spacing w:before="10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Objective: To demonstrate how prompt engineering — moving prompts from broad, generic instructions to narrow, well-specified instructions — produces more accurate, actionable and creative AI output for a real product-innovation decision. This document takes one real-life business situation and shows 25 prompts of increasing precision, each labeled with the specific technique responsible for the improvement.</w:t>
      </w:r>
    </w:p>
    <w:p>
      <w:pPr>
        <w:spacing w:before="1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Business Scenario: Northfield Beverages, a mid-size fruit juice company, has had flat sales for two years and an aging customer base. Leadership wants a new product idea to reach 18-30 year olds within a $500,000 budget, using existing liquid-only production capability.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 — Broad, no context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"Help me come up with a new product idea."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 — Add a domain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"Help me come up with a new product idea for a beverage brand."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3 — Add a role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product innovation consultant. Suggest a new beverage product idea."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4 — Add the company context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product innovation consultant for Northfield Beverages, a mid-size company known for fruit juices. Suggest a new product idea."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5 — Add the business problem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product innovation consultant for Northfield Beverages. Sales of our core juice line have been flat for two years. Suggest a new product idea to reignite growth."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6 — Add the target customer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product innovation consultant for Northfield Beverages. Our core juice line has been flat for two years and our customer base is aging (average age 45+). Suggest a new product idea aimed at customers aged 18-30."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7 — Add a constraint (budget)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product innovation consultant for Northfield Beverages targeting 18-30 year olds. We have a R&amp;D and launch budget of $500,000. Suggest a new product idea that fits this budget."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8 — Add a constraint (capability)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product innovation consultant for Northfield Beverages. Our factory can only bottle liquids, not powders or bars. Within a $500,000 budget, suggest a new liquid product idea for 18-30 year olds."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9 — Ask for multiple options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"Act as a product innovation consultant for Northfield Beverages (liquid-only production, $500,000 budget, target 18-30). Suggest 3 distinct new product concepts rather than one."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10 — Ask for differentiation reasoning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"For each of the 3 product concepts, explain in 2 sentences how it differs from what competitors already sell in this category."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11 — Ask for a structured output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"Present the 3 concepts as a table with columns: Concept Name, Description, Target Occasion, Key Differentiator."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12 — Add scoring criteria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"Score each concept 1-5 on Manufacturing Feasibility, Cost to Launch, and Expected Appeal to 18-30 year olds, and add these as columns to the table."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13 — Ask it to rank and justify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"Rank the 3 concepts by total score and, in one paragraph, justify why the top-ranked concept is the strongest bet given our constraints."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14 — Chain-of-thought: show the reasoning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"Before giving the final ranking, think step by step: first evaluate feasibility, then cost, then appeal, showing your reasoning for each concept at each step, and only then produce the ranked table."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15 — Ask it to challenge its own idea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"For the top-ranked concept, list the 3 strongest reasons it could fail in market, before recommending it."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16 — Ask for assumptions to be separated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"Clearly separate what you know from the brief (facts) from what you are assuming (e.g. consumer taste preferences) in a short 'Assumptions' section."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17 — Add real market data as input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"Using the fact that our 18-30 segment over-indexes on 'low sugar' and 'functional' claims according to our last survey, re-evaluate the top concept and revise it if needed."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18 — Ask for a go-to-market angle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"For the (possibly revised) top concept, propose a one-line positioning statement and the single channel (e.g. TikTok, in-store sampling, retail partnership) most likely to reach 18-30 year olds cost-effectively within the budget."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19 — Ask for a launch timeline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"Break the path to launch into 4 phases (Formulation, Testing, Production Setup, Launch) with an estimated duration for each, given the $500,000 budget."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20 — Ask for risks and mitigations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"Identify the 2 biggest risks to hitting this timeline and one mitigation for each. Present as a table: Risk, Likelihood, Mitigation."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21 — Ask for success metrics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"Define 3 measurable KPIs to evaluate the product's first 90 days post-launch, each with a specific target number, not a vague goal."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22 — Few-shot: give a format example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"Here is an example of the KPI format I want: 'Trial rate: 8% of target segment samples the product in month 1.' Using this format, restate the 3 KPIs."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23 — Ask for a decision memo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"Consolidate everything above into a one-page decision memo for the CEO with sections: Problem, Recommended Concept, Why, Budget &amp; Timeline, Risks, Success Metrics. Keep it under 400 words."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24 — Add an explicit non-goal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"In the memo, explicitly state what this launch will NOT attempt to do (e.g. not a full rebrand, not entering a new retail channel) so expectations are bounded."</w:t>
      </w:r>
    </w:p>
    <w:p>
      <w:pPr>
        <w:spacing w:before="200" w:after="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E7459"/>
          <w:sz w:val="25"/>
          <w:szCs w:val="25"/>
        </w:rPr>
        <w:t>Prompt 25 — Final refinement: audience-aware tone</w:t>
      </w:r>
    </w:p>
    <w:p>
      <w:pPr>
        <w:spacing w:before="0" w:after="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Prompt: </w:t>
      </w:r>
      <w:r>
        <w:rPr>
          <w:rFonts w:ascii="Times New Roman" w:eastAsia="Times New Roman" w:hAnsi="Times New Roman" w:cs="Times New Roman"/>
          <w:sz w:val="24"/>
          <w:szCs w:val="24"/>
        </w:rPr>
        <w:t>"Rewrite the memo's tone to suit a CEO who is skeptical of new product launches after two recent failures — lead with the risk mitigation and budget discipline before the creative concept itself."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84DEC"/>
    <w:multiLevelType w:val="multilevel"/>
    <w:tmpl w:val="54B6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17EA3"/>
    <w:multiLevelType w:val="multilevel"/>
    <w:tmpl w:val="1562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2353B2"/>
    <w:multiLevelType w:val="multilevel"/>
    <w:tmpl w:val="58CC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B11ECC"/>
    <w:multiLevelType w:val="multilevel"/>
    <w:tmpl w:val="63B2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CF7534"/>
    <w:multiLevelType w:val="multilevel"/>
    <w:tmpl w:val="2074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8F14C9"/>
    <w:multiLevelType w:val="multilevel"/>
    <w:tmpl w:val="12F8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67184D"/>
    <w:multiLevelType w:val="multilevel"/>
    <w:tmpl w:val="D11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746B4"/>
    <w:multiLevelType w:val="multilevel"/>
    <w:tmpl w:val="4DF8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7B2298"/>
    <w:multiLevelType w:val="multilevel"/>
    <w:tmpl w:val="CF4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4E0B6F"/>
    <w:multiLevelType w:val="multilevel"/>
    <w:tmpl w:val="94C2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DE662C"/>
    <w:multiLevelType w:val="multilevel"/>
    <w:tmpl w:val="C14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DD41CE"/>
    <w:multiLevelType w:val="multilevel"/>
    <w:tmpl w:val="89AE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86B67D0"/>
    <w:multiLevelType w:val="multilevel"/>
    <w:tmpl w:val="ED34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C26D5D"/>
    <w:multiLevelType w:val="multilevel"/>
    <w:tmpl w:val="B360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DEB6ADF"/>
    <w:multiLevelType w:val="multilevel"/>
    <w:tmpl w:val="736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0D0C22"/>
    <w:multiLevelType w:val="multilevel"/>
    <w:tmpl w:val="416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5"/>
  </w:num>
  <w:num w:numId="3">
    <w:abstractNumId w:val="1"/>
  </w:num>
  <w:num w:numId="4">
    <w:abstractNumId w:val="4"/>
  </w:num>
  <w:num w:numId="5">
    <w:abstractNumId w:val="14"/>
  </w:num>
  <w:num w:numId="6">
    <w:abstractNumId w:val="13"/>
  </w:num>
  <w:num w:numId="7">
    <w:abstractNumId w:val="5"/>
  </w:num>
  <w:num w:numId="8">
    <w:abstractNumId w:val="0"/>
  </w:num>
  <w:num w:numId="9">
    <w:abstractNumId w:val="7"/>
  </w:num>
  <w:num w:numId="10">
    <w:abstractNumId w:val="9"/>
  </w:num>
  <w:num w:numId="11">
    <w:abstractNumId w:val="8"/>
  </w:num>
  <w:num w:numId="12">
    <w:abstractNumId w:val="3"/>
  </w:num>
  <w:num w:numId="13">
    <w:abstractNumId w:val="6"/>
  </w:num>
  <w:num w:numId="14">
    <w:abstractNumId w:val="12"/>
  </w:num>
  <w:num w:numId="15">
    <w:abstractNumId w:val="2"/>
  </w:num>
  <w:num w:numId="16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62B8"/>
    <w:rsid w:val="001A62B8"/>
    <w:rsid w:val="008A4F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FAF"/>
  </w:style>
  <w:style w:type="paragraph" w:styleId="Heading1">
    <w:name w:val="heading 1"/>
    <w:basedOn w:val="Normal"/>
    <w:link w:val="Heading1Char"/>
    <w:uiPriority w:val="9"/>
    <w:qFormat/>
    <w:rsid w:val="001A62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62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62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62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62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8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8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3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7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4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99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6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6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3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4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70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54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6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3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1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5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91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8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76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037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1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9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9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35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81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18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7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93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7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4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5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3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6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1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67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0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6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9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02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Creativity Prompt Portfolio</dc:title>
</cp:coreProperties>
</file>