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0" w:firstLine="0"/>
        <w:rPr>
          <w:b w:val="1"/>
        </w:rPr>
      </w:pPr>
      <w:r w:rsidDel="00000000" w:rsidR="00000000" w:rsidRPr="00000000">
        <w:rPr>
          <w:b w:val="1"/>
        </w:rPr>
        <w:drawing>
          <wp:anchor allowOverlap="1" behindDoc="0" distB="114300" distT="114300" distL="114300" distR="114300" hidden="0" layoutInCell="1" locked="0" relativeHeight="0" simplePos="0">
            <wp:simplePos x="0" y="0"/>
            <wp:positionH relativeFrom="page">
              <wp:posOffset>614363</wp:posOffset>
            </wp:positionH>
            <wp:positionV relativeFrom="page">
              <wp:posOffset>509588</wp:posOffset>
            </wp:positionV>
            <wp:extent cx="1719263" cy="1719263"/>
            <wp:effectExtent b="0" l="0" r="0" t="0"/>
            <wp:wrapNone/>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19263" cy="1719263"/>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114300</wp:posOffset>
                </wp:positionV>
                <wp:extent cx="4054792" cy="1242442"/>
                <wp:effectExtent b="0" l="0" r="0" t="0"/>
                <wp:wrapNone/>
                <wp:docPr id="2" name=""/>
                <a:graphic>
                  <a:graphicData uri="http://schemas.microsoft.com/office/word/2010/wordprocessingShape">
                    <wps:wsp>
                      <wps:cNvSpPr txBox="1"/>
                      <wps:cNvPr id="3" name="Shape 3"/>
                      <wps:spPr>
                        <a:xfrm>
                          <a:off x="529375" y="485500"/>
                          <a:ext cx="3813300" cy="129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ExtraBold" w:cs="Poppins ExtraBold" w:eastAsia="Poppins ExtraBold" w:hAnsi="Poppins ExtraBold"/>
                                <w:b w:val="0"/>
                                <w:i w:val="0"/>
                                <w:smallCaps w:val="0"/>
                                <w:strike w:val="0"/>
                                <w:color w:val="859da9"/>
                                <w:sz w:val="72"/>
                                <w:vertAlign w:val="baseline"/>
                              </w:rPr>
                              <w:t xml:space="preserve">J O R D A N  L E 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ExtraBold" w:cs="Poppins ExtraBold" w:eastAsia="Poppins ExtraBold" w:hAnsi="Poppins ExtraBold"/>
                                <w:b w:val="0"/>
                                <w:i w:val="0"/>
                                <w:smallCaps w:val="0"/>
                                <w:strike w:val="0"/>
                                <w:color w:val="859da9"/>
                                <w:sz w:val="72"/>
                                <w:vertAlign w:val="baseline"/>
                              </w:rPr>
                            </w:r>
                            <w:r w:rsidDel="00000000" w:rsidR="00000000" w:rsidRPr="00000000">
                              <w:rPr>
                                <w:rFonts w:ascii="Poppins ExtraBold" w:cs="Poppins ExtraBold" w:eastAsia="Poppins ExtraBold" w:hAnsi="Poppins ExtraBold"/>
                                <w:b w:val="0"/>
                                <w:i w:val="0"/>
                                <w:smallCaps w:val="0"/>
                                <w:strike w:val="0"/>
                                <w:color w:val="859da9"/>
                                <w:sz w:val="40"/>
                                <w:vertAlign w:val="baseline"/>
                              </w:rPr>
                              <w:t xml:space="preserve">SHRM-CP</w:t>
                            </w:r>
                            <w:r w:rsidDel="00000000" w:rsidR="00000000" w:rsidRPr="00000000">
                              <w:rPr>
                                <w:rFonts w:ascii="Poppins ExtraBold" w:cs="Poppins ExtraBold" w:eastAsia="Poppins ExtraBold" w:hAnsi="Poppins ExtraBold"/>
                                <w:b w:val="0"/>
                                <w:i w:val="0"/>
                                <w:smallCaps w:val="0"/>
                                <w:strike w:val="0"/>
                                <w:color w:val="859da9"/>
                                <w:sz w:val="72"/>
                                <w:vertAlign w:val="baseline"/>
                              </w:rPr>
                              <w:t xml:space="preserve"> </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114300</wp:posOffset>
                </wp:positionV>
                <wp:extent cx="4054792" cy="1242442"/>
                <wp:effectExtent b="0" l="0" r="0" t="0"/>
                <wp:wrapNone/>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4054792" cy="1242442"/>
                        </a:xfrm>
                        <a:prstGeom prst="rect"/>
                        <a:ln/>
                      </pic:spPr>
                    </pic:pic>
                  </a:graphicData>
                </a:graphic>
              </wp:anchor>
            </w:drawing>
          </mc:Fallback>
        </mc:AlternateContent>
      </w:r>
    </w:p>
    <w:p w:rsidR="00000000" w:rsidDel="00000000" w:rsidP="00000000" w:rsidRDefault="00000000" w:rsidRPr="00000000" w14:paraId="00000002">
      <w:pPr>
        <w:ind w:left="0" w:firstLine="0"/>
        <w:rPr>
          <w:b w:val="1"/>
        </w:rPr>
      </w:pPr>
      <w:r w:rsidDel="00000000" w:rsidR="00000000" w:rsidRPr="00000000">
        <w:rPr>
          <w:rtl w:val="0"/>
        </w:rPr>
      </w:r>
    </w:p>
    <w:p w:rsidR="00000000" w:rsidDel="00000000" w:rsidP="00000000" w:rsidRDefault="00000000" w:rsidRPr="00000000" w14:paraId="00000003">
      <w:pPr>
        <w:ind w:left="0" w:firstLine="0"/>
        <w:rPr>
          <w:b w:val="1"/>
        </w:rPr>
      </w:pPr>
      <w:r w:rsidDel="00000000" w:rsidR="00000000" w:rsidRPr="00000000">
        <w:rPr>
          <w:rtl w:val="0"/>
        </w:rPr>
      </w:r>
    </w:p>
    <w:p w:rsidR="00000000" w:rsidDel="00000000" w:rsidP="00000000" w:rsidRDefault="00000000" w:rsidRPr="00000000" w14:paraId="00000004">
      <w:pPr>
        <w:ind w:left="0" w:firstLine="0"/>
        <w:rPr>
          <w:b w:val="1"/>
        </w:rPr>
      </w:pPr>
      <w:r w:rsidDel="00000000" w:rsidR="00000000" w:rsidRPr="00000000">
        <w:rPr>
          <w:b w:val="1"/>
        </w:rPr>
        <mc:AlternateContent>
          <mc:Choice Requires="wpg">
            <w:drawing>
              <wp:anchor allowOverlap="1" behindDoc="0" distB="114300" distT="114300" distL="114300" distR="114300" hidden="0" layoutInCell="1" locked="0" relativeHeight="0" simplePos="0">
                <wp:simplePos x="0" y="0"/>
                <wp:positionH relativeFrom="page">
                  <wp:posOffset>2747963</wp:posOffset>
                </wp:positionH>
                <wp:positionV relativeFrom="page">
                  <wp:posOffset>2434400</wp:posOffset>
                </wp:positionV>
                <wp:extent cx="27432" cy="7504937"/>
                <wp:effectExtent b="0" l="0" r="0" t="0"/>
                <wp:wrapNone/>
                <wp:docPr id="1" name=""/>
                <a:graphic>
                  <a:graphicData uri="http://schemas.microsoft.com/office/word/2010/wordprocessingShape">
                    <wps:wsp>
                      <wps:cNvSpPr/>
                      <wps:cNvPr id="2" name="Shape 2"/>
                      <wps:spPr>
                        <a:xfrm>
                          <a:off x="1307975" y="0"/>
                          <a:ext cx="49200" cy="4966500"/>
                        </a:xfrm>
                        <a:prstGeom prst="rect">
                          <a:avLst/>
                        </a:prstGeom>
                        <a:solidFill>
                          <a:srgbClr val="859D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2747963</wp:posOffset>
                </wp:positionH>
                <wp:positionV relativeFrom="page">
                  <wp:posOffset>2434400</wp:posOffset>
                </wp:positionV>
                <wp:extent cx="27432" cy="7504937"/>
                <wp:effectExtent b="0" l="0" r="0" t="0"/>
                <wp:wrapNone/>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27432" cy="7504937"/>
                        </a:xfrm>
                        <a:prstGeom prst="rect"/>
                        <a:ln/>
                      </pic:spPr>
                    </pic:pic>
                  </a:graphicData>
                </a:graphic>
              </wp:anchor>
            </w:drawing>
          </mc:Fallback>
        </mc:AlternateContent>
      </w:r>
      <w:r w:rsidDel="00000000" w:rsidR="00000000" w:rsidRPr="00000000">
        <w:rPr>
          <w:b w:val="1"/>
        </w:rPr>
        <w:drawing>
          <wp:anchor allowOverlap="1" behindDoc="1" distB="114300" distT="114300" distL="114300" distR="114300" hidden="0" layoutInCell="1" locked="0" relativeHeight="0" simplePos="0">
            <wp:simplePos x="0" y="0"/>
            <wp:positionH relativeFrom="page">
              <wp:posOffset>4762</wp:posOffset>
            </wp:positionH>
            <wp:positionV relativeFrom="page">
              <wp:posOffset>-18609</wp:posOffset>
            </wp:positionV>
            <wp:extent cx="7594763" cy="2341955"/>
            <wp:effectExtent b="0" l="0" r="0" t="0"/>
            <wp:wrapNone/>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7594763" cy="2341955"/>
                    </a:xfrm>
                    <a:prstGeom prst="rect"/>
                    <a:ln/>
                  </pic:spPr>
                </pic:pic>
              </a:graphicData>
            </a:graphic>
          </wp:anchor>
        </w:drawing>
      </w:r>
      <w:r w:rsidDel="00000000" w:rsidR="00000000" w:rsidRPr="00000000">
        <w:rPr>
          <w:rtl w:val="0"/>
        </w:rPr>
      </w:r>
    </w:p>
    <w:tbl>
      <w:tblPr>
        <w:tblStyle w:val="Table1"/>
        <w:tblpPr w:leftFromText="180" w:rightFromText="180" w:topFromText="180" w:bottomFromText="180" w:vertAnchor="text" w:horzAnchor="text" w:tblpX="15" w:tblpY="1944.85107421875"/>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6645"/>
        <w:tblGridChange w:id="0">
          <w:tblGrid>
            <w:gridCol w:w="3825"/>
            <w:gridCol w:w="66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05">
            <w:pPr>
              <w:widowControl w:val="0"/>
              <w:spacing w:line="240" w:lineRule="auto"/>
              <w:rPr>
                <w:rFonts w:ascii="Poppins SemiBold" w:cs="Poppins SemiBold" w:eastAsia="Poppins SemiBold" w:hAnsi="Poppins SemiBold"/>
                <w:color w:val="294a5c"/>
                <w:sz w:val="18"/>
                <w:szCs w:val="18"/>
              </w:rPr>
            </w:pPr>
            <w:r w:rsidDel="00000000" w:rsidR="00000000" w:rsidRPr="00000000">
              <w:rPr>
                <w:rFonts w:ascii="Poppins SemiBold" w:cs="Poppins SemiBold" w:eastAsia="Poppins SemiBold" w:hAnsi="Poppins SemiBold"/>
                <w:color w:val="294a5c"/>
                <w:sz w:val="18"/>
                <w:szCs w:val="18"/>
                <w:rtl w:val="0"/>
              </w:rPr>
              <w:t xml:space="preserve">234 Corporate Drive</w:t>
            </w:r>
          </w:p>
          <w:p w:rsidR="00000000" w:rsidDel="00000000" w:rsidP="00000000" w:rsidRDefault="00000000" w:rsidRPr="00000000" w14:paraId="00000006">
            <w:pPr>
              <w:widowControl w:val="0"/>
              <w:spacing w:line="240" w:lineRule="auto"/>
              <w:rPr>
                <w:rFonts w:ascii="Poppins SemiBold" w:cs="Poppins SemiBold" w:eastAsia="Poppins SemiBold" w:hAnsi="Poppins SemiBold"/>
                <w:color w:val="294a5c"/>
                <w:sz w:val="18"/>
                <w:szCs w:val="18"/>
              </w:rPr>
            </w:pPr>
            <w:r w:rsidDel="00000000" w:rsidR="00000000" w:rsidRPr="00000000">
              <w:rPr>
                <w:rFonts w:ascii="Poppins SemiBold" w:cs="Poppins SemiBold" w:eastAsia="Poppins SemiBold" w:hAnsi="Poppins SemiBold"/>
                <w:color w:val="294a5c"/>
                <w:sz w:val="18"/>
                <w:szCs w:val="18"/>
                <w:rtl w:val="0"/>
              </w:rPr>
              <w:t xml:space="preserve">Business Town, ST 11223</w:t>
            </w:r>
          </w:p>
          <w:p w:rsidR="00000000" w:rsidDel="00000000" w:rsidP="00000000" w:rsidRDefault="00000000" w:rsidRPr="00000000" w14:paraId="00000007">
            <w:pPr>
              <w:widowControl w:val="0"/>
              <w:spacing w:line="240" w:lineRule="auto"/>
              <w:rPr>
                <w:rFonts w:ascii="Poppins SemiBold" w:cs="Poppins SemiBold" w:eastAsia="Poppins SemiBold" w:hAnsi="Poppins SemiBold"/>
                <w:color w:val="294a5c"/>
                <w:sz w:val="18"/>
                <w:szCs w:val="18"/>
              </w:rPr>
            </w:pPr>
            <w:r w:rsidDel="00000000" w:rsidR="00000000" w:rsidRPr="00000000">
              <w:rPr>
                <w:rFonts w:ascii="Poppins SemiBold" w:cs="Poppins SemiBold" w:eastAsia="Poppins SemiBold" w:hAnsi="Poppins SemiBold"/>
                <w:color w:val="294a5c"/>
                <w:sz w:val="18"/>
                <w:szCs w:val="18"/>
                <w:rtl w:val="0"/>
              </w:rPr>
              <w:t xml:space="preserve">222 555 7777</w:t>
            </w:r>
          </w:p>
          <w:p w:rsidR="00000000" w:rsidDel="00000000" w:rsidP="00000000" w:rsidRDefault="00000000" w:rsidRPr="00000000" w14:paraId="00000008">
            <w:pPr>
              <w:widowControl w:val="0"/>
              <w:spacing w:line="240" w:lineRule="auto"/>
              <w:rPr>
                <w:rFonts w:ascii="Poppins SemiBold" w:cs="Poppins SemiBold" w:eastAsia="Poppins SemiBold" w:hAnsi="Poppins SemiBold"/>
                <w:color w:val="294a5c"/>
                <w:sz w:val="18"/>
                <w:szCs w:val="18"/>
              </w:rPr>
            </w:pPr>
            <w:r w:rsidDel="00000000" w:rsidR="00000000" w:rsidRPr="00000000">
              <w:rPr>
                <w:rFonts w:ascii="Poppins SemiBold" w:cs="Poppins SemiBold" w:eastAsia="Poppins SemiBold" w:hAnsi="Poppins SemiBold"/>
                <w:color w:val="294a5c"/>
                <w:sz w:val="18"/>
                <w:szCs w:val="18"/>
                <w:rtl w:val="0"/>
              </w:rPr>
              <w:t xml:space="preserve">jordanlee@email.com</w:t>
            </w:r>
          </w:p>
          <w:p w:rsidR="00000000" w:rsidDel="00000000" w:rsidP="00000000" w:rsidRDefault="00000000" w:rsidRPr="00000000" w14:paraId="00000009">
            <w:pPr>
              <w:widowControl w:val="0"/>
              <w:spacing w:line="240" w:lineRule="auto"/>
              <w:rPr>
                <w:rFonts w:ascii="Poppins SemiBold" w:cs="Poppins SemiBold" w:eastAsia="Poppins SemiBold" w:hAnsi="Poppins SemiBold"/>
                <w:color w:val="294a5c"/>
                <w:sz w:val="18"/>
                <w:szCs w:val="18"/>
              </w:rPr>
            </w:pPr>
            <w:r w:rsidDel="00000000" w:rsidR="00000000" w:rsidRPr="00000000">
              <w:rPr>
                <w:rFonts w:ascii="Poppins SemiBold" w:cs="Poppins SemiBold" w:eastAsia="Poppins SemiBold" w:hAnsi="Poppins SemiBold"/>
                <w:color w:val="294a5c"/>
                <w:sz w:val="18"/>
                <w:szCs w:val="18"/>
                <w:rtl w:val="0"/>
              </w:rPr>
              <w:t xml:space="preserve">linkedin.com/in/jordanlee-hr</w:t>
            </w:r>
          </w:p>
          <w:p w:rsidR="00000000" w:rsidDel="00000000" w:rsidP="00000000" w:rsidRDefault="00000000" w:rsidRPr="00000000" w14:paraId="0000000A">
            <w:pPr>
              <w:widowControl w:val="0"/>
              <w:spacing w:line="240" w:lineRule="auto"/>
              <w:rPr>
                <w:rFonts w:ascii="Poppins" w:cs="Poppins" w:eastAsia="Poppins" w:hAnsi="Poppins"/>
                <w:color w:val="294a5c"/>
                <w:sz w:val="20"/>
                <w:szCs w:val="20"/>
              </w:rPr>
            </w:pPr>
            <w:r w:rsidDel="00000000" w:rsidR="00000000" w:rsidRPr="00000000">
              <w:rPr>
                <w:rtl w:val="0"/>
              </w:rPr>
            </w:r>
          </w:p>
          <w:p w:rsidR="00000000" w:rsidDel="00000000" w:rsidP="00000000" w:rsidRDefault="00000000" w:rsidRPr="00000000" w14:paraId="0000000B">
            <w:pPr>
              <w:widowControl w:val="0"/>
              <w:spacing w:line="240" w:lineRule="auto"/>
              <w:rPr>
                <w:rFonts w:ascii="Poppins" w:cs="Poppins" w:eastAsia="Poppins" w:hAnsi="Poppins"/>
                <w:b w:val="1"/>
                <w:color w:val="294a5c"/>
                <w:sz w:val="24"/>
                <w:szCs w:val="24"/>
              </w:rPr>
            </w:pPr>
            <w:r w:rsidDel="00000000" w:rsidR="00000000" w:rsidRPr="00000000">
              <w:rPr>
                <w:rFonts w:ascii="Poppins" w:cs="Poppins" w:eastAsia="Poppins" w:hAnsi="Poppins"/>
                <w:b w:val="1"/>
                <w:color w:val="294a5c"/>
                <w:sz w:val="24"/>
                <w:szCs w:val="24"/>
                <w:rtl w:val="0"/>
              </w:rPr>
              <w:t xml:space="preserve">E D U C A T I O N</w:t>
            </w:r>
          </w:p>
          <w:p w:rsidR="00000000" w:rsidDel="00000000" w:rsidP="00000000" w:rsidRDefault="00000000" w:rsidRPr="00000000" w14:paraId="0000000C">
            <w:pPr>
              <w:widowControl w:val="0"/>
              <w:spacing w:line="240" w:lineRule="auto"/>
              <w:rPr>
                <w:rFonts w:ascii="Poppins" w:cs="Poppins" w:eastAsia="Poppins" w:hAnsi="Poppins"/>
                <w:color w:val="294a5c"/>
                <w:sz w:val="16"/>
                <w:szCs w:val="16"/>
              </w:rPr>
            </w:pPr>
            <w:r w:rsidDel="00000000" w:rsidR="00000000" w:rsidRPr="00000000">
              <w:rPr>
                <w:rtl w:val="0"/>
              </w:rPr>
            </w:r>
          </w:p>
          <w:p w:rsidR="00000000" w:rsidDel="00000000" w:rsidP="00000000" w:rsidRDefault="00000000" w:rsidRPr="00000000" w14:paraId="0000000D">
            <w:pPr>
              <w:widowControl w:val="0"/>
              <w:spacing w:line="240" w:lineRule="auto"/>
              <w:rPr>
                <w:rFonts w:ascii="Poppins SemiBold" w:cs="Poppins SemiBold" w:eastAsia="Poppins SemiBold" w:hAnsi="Poppins SemiBold"/>
                <w:color w:val="294a5c"/>
                <w:sz w:val="18"/>
                <w:szCs w:val="18"/>
              </w:rPr>
            </w:pPr>
            <w:r w:rsidDel="00000000" w:rsidR="00000000" w:rsidRPr="00000000">
              <w:rPr>
                <w:rFonts w:ascii="Poppins SemiBold" w:cs="Poppins SemiBold" w:eastAsia="Poppins SemiBold" w:hAnsi="Poppins SemiBold"/>
                <w:color w:val="294a5c"/>
                <w:sz w:val="18"/>
                <w:szCs w:val="18"/>
                <w:rtl w:val="0"/>
              </w:rPr>
              <w:t xml:space="preserve">MBA HR Management</w:t>
            </w:r>
          </w:p>
          <w:p w:rsidR="00000000" w:rsidDel="00000000" w:rsidP="00000000" w:rsidRDefault="00000000" w:rsidRPr="00000000" w14:paraId="0000000E">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BusinessTown University,</w:t>
            </w:r>
          </w:p>
          <w:p w:rsidR="00000000" w:rsidDel="00000000" w:rsidP="00000000" w:rsidRDefault="00000000" w:rsidRPr="00000000" w14:paraId="0000000F">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BusinessTown, ST</w:t>
            </w:r>
          </w:p>
          <w:p w:rsidR="00000000" w:rsidDel="00000000" w:rsidP="00000000" w:rsidRDefault="00000000" w:rsidRPr="00000000" w14:paraId="00000010">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Graduated: May 2077</w:t>
            </w:r>
          </w:p>
          <w:p w:rsidR="00000000" w:rsidDel="00000000" w:rsidP="00000000" w:rsidRDefault="00000000" w:rsidRPr="00000000" w14:paraId="00000011">
            <w:pPr>
              <w:widowControl w:val="0"/>
              <w:spacing w:line="240" w:lineRule="auto"/>
              <w:rPr>
                <w:rFonts w:ascii="Poppins" w:cs="Poppins" w:eastAsia="Poppins" w:hAnsi="Poppins"/>
                <w:color w:val="294a5c"/>
                <w:sz w:val="18"/>
                <w:szCs w:val="18"/>
              </w:rPr>
            </w:pPr>
            <w:r w:rsidDel="00000000" w:rsidR="00000000" w:rsidRPr="00000000">
              <w:rPr>
                <w:rtl w:val="0"/>
              </w:rPr>
            </w:r>
          </w:p>
          <w:p w:rsidR="00000000" w:rsidDel="00000000" w:rsidP="00000000" w:rsidRDefault="00000000" w:rsidRPr="00000000" w14:paraId="00000012">
            <w:pPr>
              <w:widowControl w:val="0"/>
              <w:spacing w:line="240" w:lineRule="auto"/>
              <w:rPr>
                <w:rFonts w:ascii="Poppins SemiBold" w:cs="Poppins SemiBold" w:eastAsia="Poppins SemiBold" w:hAnsi="Poppins SemiBold"/>
                <w:color w:val="294a5c"/>
                <w:sz w:val="18"/>
                <w:szCs w:val="18"/>
              </w:rPr>
            </w:pPr>
            <w:r w:rsidDel="00000000" w:rsidR="00000000" w:rsidRPr="00000000">
              <w:rPr>
                <w:rFonts w:ascii="Poppins SemiBold" w:cs="Poppins SemiBold" w:eastAsia="Poppins SemiBold" w:hAnsi="Poppins SemiBold"/>
                <w:color w:val="294a5c"/>
                <w:sz w:val="18"/>
                <w:szCs w:val="18"/>
                <w:rtl w:val="0"/>
              </w:rPr>
              <w:t xml:space="preserve">B.S. in Psychology</w:t>
            </w:r>
          </w:p>
          <w:p w:rsidR="00000000" w:rsidDel="00000000" w:rsidP="00000000" w:rsidRDefault="00000000" w:rsidRPr="00000000" w14:paraId="00000013">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Metro University, CityPlace, ST</w:t>
            </w:r>
          </w:p>
          <w:p w:rsidR="00000000" w:rsidDel="00000000" w:rsidP="00000000" w:rsidRDefault="00000000" w:rsidRPr="00000000" w14:paraId="00000014">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Graduated: May 2073</w:t>
            </w:r>
          </w:p>
          <w:p w:rsidR="00000000" w:rsidDel="00000000" w:rsidP="00000000" w:rsidRDefault="00000000" w:rsidRPr="00000000" w14:paraId="00000015">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MBA HR Management</w:t>
            </w:r>
          </w:p>
          <w:p w:rsidR="00000000" w:rsidDel="00000000" w:rsidP="00000000" w:rsidRDefault="00000000" w:rsidRPr="00000000" w14:paraId="00000016">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BusinessTown University,</w:t>
            </w:r>
          </w:p>
          <w:p w:rsidR="00000000" w:rsidDel="00000000" w:rsidP="00000000" w:rsidRDefault="00000000" w:rsidRPr="00000000" w14:paraId="00000017">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BusinessTown, ST</w:t>
            </w:r>
          </w:p>
          <w:p w:rsidR="00000000" w:rsidDel="00000000" w:rsidP="00000000" w:rsidRDefault="00000000" w:rsidRPr="00000000" w14:paraId="00000018">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Graduated: May 2077</w:t>
            </w:r>
          </w:p>
          <w:p w:rsidR="00000000" w:rsidDel="00000000" w:rsidP="00000000" w:rsidRDefault="00000000" w:rsidRPr="00000000" w14:paraId="00000019">
            <w:pPr>
              <w:widowControl w:val="0"/>
              <w:spacing w:line="240" w:lineRule="auto"/>
              <w:rPr>
                <w:rFonts w:ascii="Poppins" w:cs="Poppins" w:eastAsia="Poppins" w:hAnsi="Poppins"/>
                <w:color w:val="294a5c"/>
                <w:sz w:val="18"/>
                <w:szCs w:val="18"/>
              </w:rPr>
            </w:pPr>
            <w:r w:rsidDel="00000000" w:rsidR="00000000" w:rsidRPr="00000000">
              <w:rPr>
                <w:rtl w:val="0"/>
              </w:rPr>
            </w:r>
          </w:p>
          <w:p w:rsidR="00000000" w:rsidDel="00000000" w:rsidP="00000000" w:rsidRDefault="00000000" w:rsidRPr="00000000" w14:paraId="0000001A">
            <w:pPr>
              <w:widowControl w:val="0"/>
              <w:spacing w:line="240" w:lineRule="auto"/>
              <w:rPr>
                <w:rFonts w:ascii="Poppins SemiBold" w:cs="Poppins SemiBold" w:eastAsia="Poppins SemiBold" w:hAnsi="Poppins SemiBold"/>
                <w:color w:val="294a5c"/>
                <w:sz w:val="18"/>
                <w:szCs w:val="18"/>
              </w:rPr>
            </w:pPr>
            <w:r w:rsidDel="00000000" w:rsidR="00000000" w:rsidRPr="00000000">
              <w:rPr>
                <w:rFonts w:ascii="Poppins SemiBold" w:cs="Poppins SemiBold" w:eastAsia="Poppins SemiBold" w:hAnsi="Poppins SemiBold"/>
                <w:color w:val="294a5c"/>
                <w:sz w:val="18"/>
                <w:szCs w:val="18"/>
                <w:rtl w:val="0"/>
              </w:rPr>
              <w:t xml:space="preserve">B.S. in Psychology</w:t>
            </w:r>
          </w:p>
          <w:p w:rsidR="00000000" w:rsidDel="00000000" w:rsidP="00000000" w:rsidRDefault="00000000" w:rsidRPr="00000000" w14:paraId="0000001B">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Metro University, CityPlace, ST</w:t>
            </w:r>
          </w:p>
          <w:p w:rsidR="00000000" w:rsidDel="00000000" w:rsidP="00000000" w:rsidRDefault="00000000" w:rsidRPr="00000000" w14:paraId="0000001C">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Graduated: May 2073</w:t>
            </w:r>
          </w:p>
          <w:p w:rsidR="00000000" w:rsidDel="00000000" w:rsidP="00000000" w:rsidRDefault="00000000" w:rsidRPr="00000000" w14:paraId="0000001D">
            <w:pPr>
              <w:widowControl w:val="0"/>
              <w:spacing w:line="240" w:lineRule="auto"/>
              <w:rPr>
                <w:rFonts w:ascii="Poppins" w:cs="Poppins" w:eastAsia="Poppins" w:hAnsi="Poppins"/>
                <w:color w:val="294a5c"/>
                <w:sz w:val="16"/>
                <w:szCs w:val="16"/>
              </w:rPr>
            </w:pPr>
            <w:r w:rsidDel="00000000" w:rsidR="00000000" w:rsidRPr="00000000">
              <w:rPr>
                <w:rtl w:val="0"/>
              </w:rPr>
            </w:r>
          </w:p>
          <w:p w:rsidR="00000000" w:rsidDel="00000000" w:rsidP="00000000" w:rsidRDefault="00000000" w:rsidRPr="00000000" w14:paraId="0000001E">
            <w:pPr>
              <w:widowControl w:val="0"/>
              <w:spacing w:line="240" w:lineRule="auto"/>
              <w:rPr>
                <w:rFonts w:ascii="Poppins" w:cs="Poppins" w:eastAsia="Poppins" w:hAnsi="Poppins"/>
                <w:b w:val="1"/>
                <w:color w:val="294a5c"/>
                <w:sz w:val="24"/>
                <w:szCs w:val="24"/>
              </w:rPr>
            </w:pPr>
            <w:r w:rsidDel="00000000" w:rsidR="00000000" w:rsidRPr="00000000">
              <w:rPr>
                <w:rFonts w:ascii="Poppins" w:cs="Poppins" w:eastAsia="Poppins" w:hAnsi="Poppins"/>
                <w:b w:val="1"/>
                <w:color w:val="294a5c"/>
                <w:sz w:val="24"/>
                <w:szCs w:val="24"/>
                <w:rtl w:val="0"/>
              </w:rPr>
              <w:t xml:space="preserve">C E R T I F I C A T I O N S</w:t>
            </w:r>
          </w:p>
          <w:p w:rsidR="00000000" w:rsidDel="00000000" w:rsidP="00000000" w:rsidRDefault="00000000" w:rsidRPr="00000000" w14:paraId="0000001F">
            <w:pPr>
              <w:widowControl w:val="0"/>
              <w:spacing w:line="240" w:lineRule="auto"/>
              <w:rPr>
                <w:rFonts w:ascii="Poppins" w:cs="Poppins" w:eastAsia="Poppins" w:hAnsi="Poppins"/>
                <w:color w:val="294a5c"/>
                <w:sz w:val="16"/>
                <w:szCs w:val="16"/>
              </w:rPr>
            </w:pPr>
            <w:r w:rsidDel="00000000" w:rsidR="00000000" w:rsidRPr="00000000">
              <w:rPr>
                <w:rtl w:val="0"/>
              </w:rPr>
            </w:r>
          </w:p>
          <w:p w:rsidR="00000000" w:rsidDel="00000000" w:rsidP="00000000" w:rsidRDefault="00000000" w:rsidRPr="00000000" w14:paraId="00000020">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SHRM Certified Professional</w:t>
            </w:r>
          </w:p>
          <w:p w:rsidR="00000000" w:rsidDel="00000000" w:rsidP="00000000" w:rsidRDefault="00000000" w:rsidRPr="00000000" w14:paraId="00000021">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(SHRM-CP)</w:t>
            </w:r>
          </w:p>
          <w:p w:rsidR="00000000" w:rsidDel="00000000" w:rsidP="00000000" w:rsidRDefault="00000000" w:rsidRPr="00000000" w14:paraId="00000022">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Certified Professional in Learning</w:t>
            </w:r>
          </w:p>
          <w:p w:rsidR="00000000" w:rsidDel="00000000" w:rsidP="00000000" w:rsidRDefault="00000000" w:rsidRPr="00000000" w14:paraId="00000023">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and Performance (CPLP)</w:t>
            </w:r>
          </w:p>
          <w:p w:rsidR="00000000" w:rsidDel="00000000" w:rsidP="00000000" w:rsidRDefault="00000000" w:rsidRPr="00000000" w14:paraId="00000024">
            <w:pPr>
              <w:widowControl w:val="0"/>
              <w:spacing w:line="240" w:lineRule="auto"/>
              <w:rPr>
                <w:rFonts w:ascii="Poppins" w:cs="Poppins" w:eastAsia="Poppins" w:hAnsi="Poppins"/>
                <w:color w:val="294a5c"/>
                <w:sz w:val="16"/>
                <w:szCs w:val="16"/>
              </w:rPr>
            </w:pPr>
            <w:r w:rsidDel="00000000" w:rsidR="00000000" w:rsidRPr="00000000">
              <w:rPr>
                <w:rtl w:val="0"/>
              </w:rPr>
            </w:r>
          </w:p>
          <w:p w:rsidR="00000000" w:rsidDel="00000000" w:rsidP="00000000" w:rsidRDefault="00000000" w:rsidRPr="00000000" w14:paraId="00000025">
            <w:pPr>
              <w:widowControl w:val="0"/>
              <w:spacing w:line="240" w:lineRule="auto"/>
              <w:rPr>
                <w:rFonts w:ascii="Poppins" w:cs="Poppins" w:eastAsia="Poppins" w:hAnsi="Poppins"/>
                <w:b w:val="1"/>
                <w:color w:val="294a5c"/>
                <w:sz w:val="24"/>
                <w:szCs w:val="24"/>
              </w:rPr>
            </w:pPr>
            <w:r w:rsidDel="00000000" w:rsidR="00000000" w:rsidRPr="00000000">
              <w:rPr>
                <w:rFonts w:ascii="Poppins" w:cs="Poppins" w:eastAsia="Poppins" w:hAnsi="Poppins"/>
                <w:b w:val="1"/>
                <w:color w:val="294a5c"/>
                <w:sz w:val="24"/>
                <w:szCs w:val="24"/>
                <w:rtl w:val="0"/>
              </w:rPr>
              <w:t xml:space="preserve">S K I L L S</w:t>
            </w:r>
          </w:p>
          <w:p w:rsidR="00000000" w:rsidDel="00000000" w:rsidP="00000000" w:rsidRDefault="00000000" w:rsidRPr="00000000" w14:paraId="00000026">
            <w:pPr>
              <w:widowControl w:val="0"/>
              <w:spacing w:line="240" w:lineRule="auto"/>
              <w:rPr>
                <w:rFonts w:ascii="Poppins" w:cs="Poppins" w:eastAsia="Poppins" w:hAnsi="Poppins"/>
                <w:color w:val="294a5c"/>
                <w:sz w:val="18"/>
                <w:szCs w:val="18"/>
              </w:rPr>
            </w:pPr>
            <w:r w:rsidDel="00000000" w:rsidR="00000000" w:rsidRPr="00000000">
              <w:rPr>
                <w:rtl w:val="0"/>
              </w:rPr>
            </w:r>
          </w:p>
          <w:p w:rsidR="00000000" w:rsidDel="00000000" w:rsidP="00000000" w:rsidRDefault="00000000" w:rsidRPr="00000000" w14:paraId="00000027">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•Talent acquisition and recruitment</w:t>
            </w:r>
          </w:p>
          <w:p w:rsidR="00000000" w:rsidDel="00000000" w:rsidP="00000000" w:rsidRDefault="00000000" w:rsidRPr="00000000" w14:paraId="00000028">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•Employee relations and engagement</w:t>
            </w:r>
          </w:p>
          <w:p w:rsidR="00000000" w:rsidDel="00000000" w:rsidP="00000000" w:rsidRDefault="00000000" w:rsidRPr="00000000" w14:paraId="00000029">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•Training and development</w:t>
            </w:r>
          </w:p>
          <w:p w:rsidR="00000000" w:rsidDel="00000000" w:rsidP="00000000" w:rsidRDefault="00000000" w:rsidRPr="00000000" w14:paraId="0000002A">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•Performance management</w:t>
            </w:r>
          </w:p>
          <w:p w:rsidR="00000000" w:rsidDel="00000000" w:rsidP="00000000" w:rsidRDefault="00000000" w:rsidRPr="00000000" w14:paraId="0000002B">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•HRIS and data analytics</w:t>
            </w:r>
          </w:p>
          <w:p w:rsidR="00000000" w:rsidDel="00000000" w:rsidP="00000000" w:rsidRDefault="00000000" w:rsidRPr="00000000" w14:paraId="0000002C">
            <w:pPr>
              <w:widowControl w:val="0"/>
              <w:spacing w:line="240" w:lineRule="auto"/>
              <w:rPr>
                <w:rFonts w:ascii="Poppins" w:cs="Poppins" w:eastAsia="Poppins" w:hAnsi="Poppins"/>
                <w:color w:val="294a5c"/>
                <w:sz w:val="16"/>
                <w:szCs w:val="16"/>
              </w:rPr>
            </w:pPr>
            <w:r w:rsidDel="00000000" w:rsidR="00000000" w:rsidRPr="00000000">
              <w:rPr>
                <w:rtl w:val="0"/>
              </w:rPr>
            </w:r>
          </w:p>
          <w:p w:rsidR="00000000" w:rsidDel="00000000" w:rsidP="00000000" w:rsidRDefault="00000000" w:rsidRPr="00000000" w14:paraId="0000002D">
            <w:pPr>
              <w:widowControl w:val="0"/>
              <w:spacing w:line="240" w:lineRule="auto"/>
              <w:rPr>
                <w:rFonts w:ascii="Poppins" w:cs="Poppins" w:eastAsia="Poppins" w:hAnsi="Poppins"/>
                <w:b w:val="1"/>
                <w:color w:val="294a5c"/>
                <w:sz w:val="18"/>
                <w:szCs w:val="18"/>
              </w:rPr>
            </w:pPr>
            <w:r w:rsidDel="00000000" w:rsidR="00000000" w:rsidRPr="00000000">
              <w:rPr>
                <w:rFonts w:ascii="Poppins" w:cs="Poppins" w:eastAsia="Poppins" w:hAnsi="Poppins"/>
                <w:b w:val="1"/>
                <w:color w:val="294a5c"/>
                <w:sz w:val="24"/>
                <w:szCs w:val="24"/>
                <w:rtl w:val="0"/>
              </w:rPr>
              <w:t xml:space="preserve">L A N G U A G E S</w:t>
            </w:r>
            <w:r w:rsidDel="00000000" w:rsidR="00000000" w:rsidRPr="00000000">
              <w:rPr>
                <w:rtl w:val="0"/>
              </w:rPr>
            </w:r>
          </w:p>
          <w:p w:rsidR="00000000" w:rsidDel="00000000" w:rsidP="00000000" w:rsidRDefault="00000000" w:rsidRPr="00000000" w14:paraId="0000002E">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English (Native)</w:t>
            </w:r>
          </w:p>
          <w:p w:rsidR="00000000" w:rsidDel="00000000" w:rsidP="00000000" w:rsidRDefault="00000000" w:rsidRPr="00000000" w14:paraId="0000002F">
            <w:pPr>
              <w:widowControl w:val="0"/>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French (Conversational</w:t>
            </w:r>
          </w:p>
          <w:p w:rsidR="00000000" w:rsidDel="00000000" w:rsidP="00000000" w:rsidRDefault="00000000" w:rsidRPr="00000000" w14:paraId="00000030">
            <w:pPr>
              <w:widowControl w:val="0"/>
              <w:spacing w:line="240" w:lineRule="auto"/>
              <w:rPr>
                <w:rFonts w:ascii="Poppins" w:cs="Poppins" w:eastAsia="Poppins" w:hAnsi="Poppins"/>
                <w:color w:val="294a5c"/>
                <w:sz w:val="18"/>
                <w:szCs w:val="18"/>
              </w:rPr>
            </w:pPr>
            <w:r w:rsidDel="00000000" w:rsidR="00000000" w:rsidRPr="00000000">
              <w:rPr>
                <w:b w:val="1"/>
                <w:rtl w:val="0"/>
              </w:rPr>
              <w:t xml:space="preserve">COPYRIGHT  </w:t>
            </w:r>
            <w:r w:rsidDel="00000000" w:rsidR="00000000" w:rsidRPr="00000000">
              <w:rPr>
                <w:b w:val="1"/>
                <w:color w:val="202124"/>
                <w:sz w:val="24"/>
                <w:szCs w:val="24"/>
                <w:highlight w:val="white"/>
                <w:rtl w:val="0"/>
              </w:rPr>
              <w:t xml:space="preserve">©  </w:t>
            </w:r>
            <w:hyperlink r:id="rId10">
              <w:r w:rsidDel="00000000" w:rsidR="00000000" w:rsidRPr="00000000">
                <w:rPr>
                  <w:b w:val="1"/>
                  <w:color w:val="1155cc"/>
                  <w:sz w:val="24"/>
                  <w:szCs w:val="24"/>
                  <w:highlight w:val="white"/>
                  <w:rtl w:val="0"/>
                </w:rPr>
                <w:t xml:space="preserve">TEMPLATE.</w:t>
              </w:r>
            </w:hyperlink>
            <w:hyperlink r:id="rId11">
              <w:r w:rsidDel="00000000" w:rsidR="00000000" w:rsidRPr="00000000">
                <w:rPr>
                  <w:color w:val="1155cc"/>
                  <w:sz w:val="24"/>
                  <w:szCs w:val="24"/>
                  <w:highlight w:val="white"/>
                  <w:rtl w:val="0"/>
                </w:rPr>
                <w:t xml:space="preserve">NET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31">
            <w:pPr>
              <w:rPr>
                <w:rFonts w:ascii="Poppins" w:cs="Poppins" w:eastAsia="Poppins" w:hAnsi="Poppins"/>
                <w:b w:val="1"/>
                <w:color w:val="294a5c"/>
                <w:sz w:val="24"/>
                <w:szCs w:val="24"/>
              </w:rPr>
            </w:pPr>
            <w:r w:rsidDel="00000000" w:rsidR="00000000" w:rsidRPr="00000000">
              <w:rPr>
                <w:rFonts w:ascii="Poppins" w:cs="Poppins" w:eastAsia="Poppins" w:hAnsi="Poppins"/>
                <w:b w:val="1"/>
                <w:color w:val="294a5c"/>
                <w:sz w:val="24"/>
                <w:szCs w:val="24"/>
                <w:rtl w:val="0"/>
              </w:rPr>
              <w:t xml:space="preserve">P R O F I L E</w:t>
            </w:r>
          </w:p>
          <w:p w:rsidR="00000000" w:rsidDel="00000000" w:rsidP="00000000" w:rsidRDefault="00000000" w:rsidRPr="00000000" w14:paraId="00000032">
            <w:pPr>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Human Resources Professional with over 8 years of experience in recruitment, employee relations, and HR strategy. Proven track record of aligning HR practices with organizational goals and enhancing workplace culture. Seeking the HR Manager position at FortuneCorp to drive talent development and foster employee engagement.</w:t>
            </w:r>
          </w:p>
          <w:p w:rsidR="00000000" w:rsidDel="00000000" w:rsidP="00000000" w:rsidRDefault="00000000" w:rsidRPr="00000000" w14:paraId="00000033">
            <w:pPr>
              <w:rPr>
                <w:rFonts w:ascii="Poppins" w:cs="Poppins" w:eastAsia="Poppins" w:hAnsi="Poppins"/>
                <w:color w:val="294a5c"/>
                <w:sz w:val="18"/>
                <w:szCs w:val="18"/>
              </w:rPr>
            </w:pPr>
            <w:r w:rsidDel="00000000" w:rsidR="00000000" w:rsidRPr="00000000">
              <w:rPr>
                <w:rtl w:val="0"/>
              </w:rPr>
            </w:r>
          </w:p>
          <w:p w:rsidR="00000000" w:rsidDel="00000000" w:rsidP="00000000" w:rsidRDefault="00000000" w:rsidRPr="00000000" w14:paraId="00000034">
            <w:pPr>
              <w:rPr>
                <w:rFonts w:ascii="Poppins" w:cs="Poppins" w:eastAsia="Poppins" w:hAnsi="Poppins"/>
                <w:b w:val="1"/>
                <w:color w:val="294a5c"/>
                <w:sz w:val="24"/>
                <w:szCs w:val="24"/>
              </w:rPr>
            </w:pPr>
            <w:r w:rsidDel="00000000" w:rsidR="00000000" w:rsidRPr="00000000">
              <w:rPr>
                <w:rFonts w:ascii="Poppins" w:cs="Poppins" w:eastAsia="Poppins" w:hAnsi="Poppins"/>
                <w:b w:val="1"/>
                <w:color w:val="294a5c"/>
                <w:sz w:val="24"/>
                <w:szCs w:val="24"/>
                <w:rtl w:val="0"/>
              </w:rPr>
              <w:t xml:space="preserve">W O R K  E X P E R I E N C E</w:t>
            </w:r>
          </w:p>
          <w:p w:rsidR="00000000" w:rsidDel="00000000" w:rsidP="00000000" w:rsidRDefault="00000000" w:rsidRPr="00000000" w14:paraId="00000035">
            <w:pPr>
              <w:rPr>
                <w:rFonts w:ascii="Poppins" w:cs="Poppins" w:eastAsia="Poppins" w:hAnsi="Poppins"/>
                <w:color w:val="294a5c"/>
                <w:sz w:val="18"/>
                <w:szCs w:val="18"/>
              </w:rPr>
            </w:pPr>
            <w:r w:rsidDel="00000000" w:rsidR="00000000" w:rsidRPr="00000000">
              <w:rPr>
                <w:rtl w:val="0"/>
              </w:rPr>
            </w:r>
          </w:p>
          <w:p w:rsidR="00000000" w:rsidDel="00000000" w:rsidP="00000000" w:rsidRDefault="00000000" w:rsidRPr="00000000" w14:paraId="00000036">
            <w:pPr>
              <w:rPr>
                <w:rFonts w:ascii="Poppins SemiBold" w:cs="Poppins SemiBold" w:eastAsia="Poppins SemiBold" w:hAnsi="Poppins SemiBold"/>
                <w:color w:val="294a5c"/>
                <w:sz w:val="18"/>
                <w:szCs w:val="18"/>
              </w:rPr>
            </w:pPr>
            <w:r w:rsidDel="00000000" w:rsidR="00000000" w:rsidRPr="00000000">
              <w:rPr>
                <w:rFonts w:ascii="Poppins SemiBold" w:cs="Poppins SemiBold" w:eastAsia="Poppins SemiBold" w:hAnsi="Poppins SemiBold"/>
                <w:color w:val="294a5c"/>
                <w:sz w:val="18"/>
                <w:szCs w:val="18"/>
                <w:rtl w:val="0"/>
              </w:rPr>
              <w:t xml:space="preserve">Senior HR Specialist</w:t>
            </w:r>
          </w:p>
          <w:p w:rsidR="00000000" w:rsidDel="00000000" w:rsidP="00000000" w:rsidRDefault="00000000" w:rsidRPr="00000000" w14:paraId="00000037">
            <w:pPr>
              <w:rPr>
                <w:rFonts w:ascii="Poppins SemiBold" w:cs="Poppins SemiBold" w:eastAsia="Poppins SemiBold" w:hAnsi="Poppins SemiBold"/>
                <w:color w:val="294a5c"/>
                <w:sz w:val="18"/>
                <w:szCs w:val="18"/>
              </w:rPr>
            </w:pPr>
            <w:r w:rsidDel="00000000" w:rsidR="00000000" w:rsidRPr="00000000">
              <w:rPr>
                <w:rFonts w:ascii="Poppins SemiBold" w:cs="Poppins SemiBold" w:eastAsia="Poppins SemiBold" w:hAnsi="Poppins SemiBold"/>
                <w:color w:val="294a5c"/>
                <w:sz w:val="18"/>
                <w:szCs w:val="18"/>
                <w:rtl w:val="0"/>
              </w:rPr>
              <w:t xml:space="preserve">TradeTech Industries, BusinessTown, ST</w:t>
            </w:r>
          </w:p>
          <w:p w:rsidR="00000000" w:rsidDel="00000000" w:rsidP="00000000" w:rsidRDefault="00000000" w:rsidRPr="00000000" w14:paraId="00000038">
            <w:pPr>
              <w:rPr>
                <w:rFonts w:ascii="Poppins SemiBold" w:cs="Poppins SemiBold" w:eastAsia="Poppins SemiBold" w:hAnsi="Poppins SemiBold"/>
                <w:color w:val="294a5c"/>
                <w:sz w:val="18"/>
                <w:szCs w:val="18"/>
              </w:rPr>
            </w:pPr>
            <w:r w:rsidDel="00000000" w:rsidR="00000000" w:rsidRPr="00000000">
              <w:rPr>
                <w:rFonts w:ascii="Poppins SemiBold" w:cs="Poppins SemiBold" w:eastAsia="Poppins SemiBold" w:hAnsi="Poppins SemiBold"/>
                <w:color w:val="294a5c"/>
                <w:sz w:val="18"/>
                <w:szCs w:val="18"/>
                <w:rtl w:val="0"/>
              </w:rPr>
              <w:t xml:space="preserve">July 2079 - Present</w:t>
            </w:r>
          </w:p>
          <w:p w:rsidR="00000000" w:rsidDel="00000000" w:rsidP="00000000" w:rsidRDefault="00000000" w:rsidRPr="00000000" w14:paraId="00000039">
            <w:pPr>
              <w:rPr>
                <w:rFonts w:ascii="Poppins" w:cs="Poppins" w:eastAsia="Poppins" w:hAnsi="Poppins"/>
                <w:color w:val="294a5c"/>
                <w:sz w:val="18"/>
                <w:szCs w:val="18"/>
              </w:rPr>
            </w:pPr>
            <w:r w:rsidDel="00000000" w:rsidR="00000000" w:rsidRPr="00000000">
              <w:rPr>
                <w:rtl w:val="0"/>
              </w:rPr>
            </w:r>
          </w:p>
          <w:p w:rsidR="00000000" w:rsidDel="00000000" w:rsidP="00000000" w:rsidRDefault="00000000" w:rsidRPr="00000000" w14:paraId="0000003A">
            <w:pPr>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Spearheaded the redesign of the onboarding process, reducing new     </w:t>
            </w:r>
          </w:p>
          <w:p w:rsidR="00000000" w:rsidDel="00000000" w:rsidP="00000000" w:rsidRDefault="00000000" w:rsidRPr="00000000" w14:paraId="0000003B">
            <w:pPr>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hire turnover by 20% in the first year.</w:t>
            </w:r>
          </w:p>
          <w:p w:rsidR="00000000" w:rsidDel="00000000" w:rsidP="00000000" w:rsidRDefault="00000000" w:rsidRPr="00000000" w14:paraId="0000003C">
            <w:pPr>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Managed a team of 4 HR associates, overseeing talent acquisition, </w:t>
            </w:r>
          </w:p>
          <w:p w:rsidR="00000000" w:rsidDel="00000000" w:rsidP="00000000" w:rsidRDefault="00000000" w:rsidRPr="00000000" w14:paraId="0000003D">
            <w:pPr>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training, and employee relations.</w:t>
            </w:r>
          </w:p>
          <w:p w:rsidR="00000000" w:rsidDel="00000000" w:rsidP="00000000" w:rsidRDefault="00000000" w:rsidRPr="00000000" w14:paraId="0000003E">
            <w:pPr>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Partnered with department heads to identify training needs, </w:t>
            </w:r>
          </w:p>
          <w:p w:rsidR="00000000" w:rsidDel="00000000" w:rsidP="00000000" w:rsidRDefault="00000000" w:rsidRPr="00000000" w14:paraId="0000003F">
            <w:pPr>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developing programs that increased productivity by 15%.</w:t>
            </w:r>
          </w:p>
          <w:p w:rsidR="00000000" w:rsidDel="00000000" w:rsidP="00000000" w:rsidRDefault="00000000" w:rsidRPr="00000000" w14:paraId="00000040">
            <w:pPr>
              <w:rPr>
                <w:rFonts w:ascii="Poppins" w:cs="Poppins" w:eastAsia="Poppins" w:hAnsi="Poppins"/>
                <w:color w:val="294a5c"/>
                <w:sz w:val="18"/>
                <w:szCs w:val="18"/>
              </w:rPr>
            </w:pPr>
            <w:r w:rsidDel="00000000" w:rsidR="00000000" w:rsidRPr="00000000">
              <w:rPr>
                <w:rtl w:val="0"/>
              </w:rPr>
            </w:r>
          </w:p>
          <w:p w:rsidR="00000000" w:rsidDel="00000000" w:rsidP="00000000" w:rsidRDefault="00000000" w:rsidRPr="00000000" w14:paraId="00000041">
            <w:pPr>
              <w:rPr>
                <w:rFonts w:ascii="Poppins SemiBold" w:cs="Poppins SemiBold" w:eastAsia="Poppins SemiBold" w:hAnsi="Poppins SemiBold"/>
                <w:color w:val="294a5c"/>
                <w:sz w:val="18"/>
                <w:szCs w:val="18"/>
              </w:rPr>
            </w:pPr>
            <w:r w:rsidDel="00000000" w:rsidR="00000000" w:rsidRPr="00000000">
              <w:rPr>
                <w:rFonts w:ascii="Poppins SemiBold" w:cs="Poppins SemiBold" w:eastAsia="Poppins SemiBold" w:hAnsi="Poppins SemiBold"/>
                <w:color w:val="294a5c"/>
                <w:sz w:val="18"/>
                <w:szCs w:val="18"/>
                <w:rtl w:val="0"/>
              </w:rPr>
              <w:t xml:space="preserve">HR Generalist</w:t>
            </w:r>
          </w:p>
          <w:p w:rsidR="00000000" w:rsidDel="00000000" w:rsidP="00000000" w:rsidRDefault="00000000" w:rsidRPr="00000000" w14:paraId="00000042">
            <w:pPr>
              <w:rPr>
                <w:rFonts w:ascii="Poppins SemiBold" w:cs="Poppins SemiBold" w:eastAsia="Poppins SemiBold" w:hAnsi="Poppins SemiBold"/>
                <w:color w:val="294a5c"/>
                <w:sz w:val="18"/>
                <w:szCs w:val="18"/>
              </w:rPr>
            </w:pPr>
            <w:r w:rsidDel="00000000" w:rsidR="00000000" w:rsidRPr="00000000">
              <w:rPr>
                <w:rFonts w:ascii="Poppins SemiBold" w:cs="Poppins SemiBold" w:eastAsia="Poppins SemiBold" w:hAnsi="Poppins SemiBold"/>
                <w:color w:val="294a5c"/>
                <w:sz w:val="18"/>
                <w:szCs w:val="18"/>
                <w:rtl w:val="0"/>
              </w:rPr>
              <w:t xml:space="preserve">CityBank, CityPlace, ST</w:t>
            </w:r>
          </w:p>
          <w:p w:rsidR="00000000" w:rsidDel="00000000" w:rsidP="00000000" w:rsidRDefault="00000000" w:rsidRPr="00000000" w14:paraId="00000043">
            <w:pPr>
              <w:rPr>
                <w:rFonts w:ascii="Poppins SemiBold" w:cs="Poppins SemiBold" w:eastAsia="Poppins SemiBold" w:hAnsi="Poppins SemiBold"/>
                <w:color w:val="294a5c"/>
                <w:sz w:val="18"/>
                <w:szCs w:val="18"/>
              </w:rPr>
            </w:pPr>
            <w:r w:rsidDel="00000000" w:rsidR="00000000" w:rsidRPr="00000000">
              <w:rPr>
                <w:rFonts w:ascii="Poppins SemiBold" w:cs="Poppins SemiBold" w:eastAsia="Poppins SemiBold" w:hAnsi="Poppins SemiBold"/>
                <w:color w:val="294a5c"/>
                <w:sz w:val="18"/>
                <w:szCs w:val="18"/>
                <w:rtl w:val="0"/>
              </w:rPr>
              <w:t xml:space="preserve">June 2074 - June 2079</w:t>
            </w:r>
          </w:p>
          <w:p w:rsidR="00000000" w:rsidDel="00000000" w:rsidP="00000000" w:rsidRDefault="00000000" w:rsidRPr="00000000" w14:paraId="00000044">
            <w:pPr>
              <w:rPr>
                <w:rFonts w:ascii="Poppins" w:cs="Poppins" w:eastAsia="Poppins" w:hAnsi="Poppins"/>
                <w:color w:val="294a5c"/>
                <w:sz w:val="18"/>
                <w:szCs w:val="18"/>
              </w:rPr>
            </w:pPr>
            <w:r w:rsidDel="00000000" w:rsidR="00000000" w:rsidRPr="00000000">
              <w:rPr>
                <w:rtl w:val="0"/>
              </w:rPr>
            </w:r>
          </w:p>
          <w:p w:rsidR="00000000" w:rsidDel="00000000" w:rsidP="00000000" w:rsidRDefault="00000000" w:rsidRPr="00000000" w14:paraId="00000045">
            <w:pPr>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Led recruitment efforts for over 100 positions annually, streamlining </w:t>
            </w:r>
          </w:p>
          <w:p w:rsidR="00000000" w:rsidDel="00000000" w:rsidP="00000000" w:rsidRDefault="00000000" w:rsidRPr="00000000" w14:paraId="00000046">
            <w:pPr>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the hiring process and improving time-to-fill by 30%.</w:t>
            </w:r>
          </w:p>
          <w:p w:rsidR="00000000" w:rsidDel="00000000" w:rsidP="00000000" w:rsidRDefault="00000000" w:rsidRPr="00000000" w14:paraId="00000047">
            <w:pPr>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Conducted regular employee satisfaction surveys and initiated </w:t>
            </w:r>
          </w:p>
          <w:p w:rsidR="00000000" w:rsidDel="00000000" w:rsidP="00000000" w:rsidRDefault="00000000" w:rsidRPr="00000000" w14:paraId="00000048">
            <w:pPr>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feedback-driven changes, boosting overall employee morale.</w:t>
            </w:r>
          </w:p>
          <w:p w:rsidR="00000000" w:rsidDel="00000000" w:rsidP="00000000" w:rsidRDefault="00000000" w:rsidRPr="00000000" w14:paraId="00000049">
            <w:pPr>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Assisted in the rollout of a company-wide performance management </w:t>
            </w:r>
          </w:p>
          <w:p w:rsidR="00000000" w:rsidDel="00000000" w:rsidP="00000000" w:rsidRDefault="00000000" w:rsidRPr="00000000" w14:paraId="0000004A">
            <w:pPr>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system, resulting in a more structured and transparent appraisal </w:t>
            </w:r>
          </w:p>
          <w:p w:rsidR="00000000" w:rsidDel="00000000" w:rsidP="00000000" w:rsidRDefault="00000000" w:rsidRPr="00000000" w14:paraId="0000004B">
            <w:pPr>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process.</w:t>
            </w:r>
          </w:p>
          <w:p w:rsidR="00000000" w:rsidDel="00000000" w:rsidP="00000000" w:rsidRDefault="00000000" w:rsidRPr="00000000" w14:paraId="0000004C">
            <w:pPr>
              <w:rPr>
                <w:rFonts w:ascii="Poppins" w:cs="Poppins" w:eastAsia="Poppins" w:hAnsi="Poppins"/>
                <w:color w:val="294a5c"/>
                <w:sz w:val="18"/>
                <w:szCs w:val="18"/>
              </w:rPr>
            </w:pPr>
            <w:r w:rsidDel="00000000" w:rsidR="00000000" w:rsidRPr="00000000">
              <w:rPr>
                <w:rtl w:val="0"/>
              </w:rPr>
            </w:r>
          </w:p>
          <w:p w:rsidR="00000000" w:rsidDel="00000000" w:rsidP="00000000" w:rsidRDefault="00000000" w:rsidRPr="00000000" w14:paraId="0000004D">
            <w:pPr>
              <w:rPr>
                <w:rFonts w:ascii="Poppins SemiBold" w:cs="Poppins SemiBold" w:eastAsia="Poppins SemiBold" w:hAnsi="Poppins SemiBold"/>
                <w:color w:val="294a5c"/>
                <w:sz w:val="18"/>
                <w:szCs w:val="18"/>
              </w:rPr>
            </w:pPr>
            <w:r w:rsidDel="00000000" w:rsidR="00000000" w:rsidRPr="00000000">
              <w:rPr>
                <w:rFonts w:ascii="Poppins SemiBold" w:cs="Poppins SemiBold" w:eastAsia="Poppins SemiBold" w:hAnsi="Poppins SemiBold"/>
                <w:color w:val="294a5c"/>
                <w:sz w:val="18"/>
                <w:szCs w:val="18"/>
                <w:rtl w:val="0"/>
              </w:rPr>
              <w:t xml:space="preserve">HR Assistant (Intern)</w:t>
            </w:r>
          </w:p>
          <w:p w:rsidR="00000000" w:rsidDel="00000000" w:rsidP="00000000" w:rsidRDefault="00000000" w:rsidRPr="00000000" w14:paraId="0000004E">
            <w:pPr>
              <w:rPr>
                <w:rFonts w:ascii="Poppins SemiBold" w:cs="Poppins SemiBold" w:eastAsia="Poppins SemiBold" w:hAnsi="Poppins SemiBold"/>
                <w:color w:val="294a5c"/>
                <w:sz w:val="18"/>
                <w:szCs w:val="18"/>
              </w:rPr>
            </w:pPr>
            <w:r w:rsidDel="00000000" w:rsidR="00000000" w:rsidRPr="00000000">
              <w:rPr>
                <w:rFonts w:ascii="Poppins SemiBold" w:cs="Poppins SemiBold" w:eastAsia="Poppins SemiBold" w:hAnsi="Poppins SemiBold"/>
                <w:color w:val="294a5c"/>
                <w:sz w:val="18"/>
                <w:szCs w:val="18"/>
                <w:rtl w:val="0"/>
              </w:rPr>
              <w:t xml:space="preserve">QuickStart Startups, BusinessTown, ST</w:t>
            </w:r>
          </w:p>
          <w:p w:rsidR="00000000" w:rsidDel="00000000" w:rsidP="00000000" w:rsidRDefault="00000000" w:rsidRPr="00000000" w14:paraId="0000004F">
            <w:pPr>
              <w:rPr>
                <w:rFonts w:ascii="Poppins SemiBold" w:cs="Poppins SemiBold" w:eastAsia="Poppins SemiBold" w:hAnsi="Poppins SemiBold"/>
                <w:color w:val="294a5c"/>
                <w:sz w:val="18"/>
                <w:szCs w:val="18"/>
              </w:rPr>
            </w:pPr>
            <w:r w:rsidDel="00000000" w:rsidR="00000000" w:rsidRPr="00000000">
              <w:rPr>
                <w:rFonts w:ascii="Poppins SemiBold" w:cs="Poppins SemiBold" w:eastAsia="Poppins SemiBold" w:hAnsi="Poppins SemiBold"/>
                <w:color w:val="294a5c"/>
                <w:sz w:val="18"/>
                <w:szCs w:val="18"/>
                <w:rtl w:val="0"/>
              </w:rPr>
              <w:t xml:space="preserve">January 2073 - May 2073</w:t>
            </w:r>
          </w:p>
          <w:p w:rsidR="00000000" w:rsidDel="00000000" w:rsidP="00000000" w:rsidRDefault="00000000" w:rsidRPr="00000000" w14:paraId="00000050">
            <w:pPr>
              <w:spacing w:line="240" w:lineRule="auto"/>
              <w:rPr>
                <w:rFonts w:ascii="Poppins" w:cs="Poppins" w:eastAsia="Poppins" w:hAnsi="Poppins"/>
                <w:color w:val="294a5c"/>
                <w:sz w:val="18"/>
                <w:szCs w:val="18"/>
              </w:rPr>
            </w:pPr>
            <w:r w:rsidDel="00000000" w:rsidR="00000000" w:rsidRPr="00000000">
              <w:rPr>
                <w:rtl w:val="0"/>
              </w:rPr>
            </w:r>
          </w:p>
          <w:p w:rsidR="00000000" w:rsidDel="00000000" w:rsidP="00000000" w:rsidRDefault="00000000" w:rsidRPr="00000000" w14:paraId="00000051">
            <w:pPr>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Supported the HR team in day-to-day activities, including scheduling </w:t>
            </w:r>
          </w:p>
          <w:p w:rsidR="00000000" w:rsidDel="00000000" w:rsidP="00000000" w:rsidRDefault="00000000" w:rsidRPr="00000000" w14:paraId="00000052">
            <w:pPr>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interviews, data entry, and event planning.</w:t>
            </w:r>
          </w:p>
          <w:p w:rsidR="00000000" w:rsidDel="00000000" w:rsidP="00000000" w:rsidRDefault="00000000" w:rsidRPr="00000000" w14:paraId="00000053">
            <w:pPr>
              <w:spacing w:line="240" w:lineRule="auto"/>
              <w:rPr>
                <w:rFonts w:ascii="Poppins" w:cs="Poppins" w:eastAsia="Poppins" w:hAnsi="Poppins"/>
                <w:color w:val="294a5c"/>
                <w:sz w:val="18"/>
                <w:szCs w:val="18"/>
              </w:rPr>
            </w:pPr>
            <w:r w:rsidDel="00000000" w:rsidR="00000000" w:rsidRPr="00000000">
              <w:rPr>
                <w:rFonts w:ascii="Poppins" w:cs="Poppins" w:eastAsia="Poppins" w:hAnsi="Poppins"/>
                <w:color w:val="294a5c"/>
                <w:sz w:val="18"/>
                <w:szCs w:val="18"/>
                <w:rtl w:val="0"/>
              </w:rPr>
              <w:t xml:space="preserve">• Assisted in creating employee handbooks and policy documents.</w:t>
            </w:r>
          </w:p>
          <w:p w:rsidR="00000000" w:rsidDel="00000000" w:rsidP="00000000" w:rsidRDefault="00000000" w:rsidRPr="00000000" w14:paraId="00000054">
            <w:pPr>
              <w:rPr>
                <w:rFonts w:ascii="Poppins" w:cs="Poppins" w:eastAsia="Poppins" w:hAnsi="Poppins"/>
                <w:color w:val="294a5c"/>
                <w:sz w:val="18"/>
                <w:szCs w:val="18"/>
              </w:rPr>
            </w:pPr>
            <w:r w:rsidDel="00000000" w:rsidR="00000000" w:rsidRPr="00000000">
              <w:rPr>
                <w:rtl w:val="0"/>
              </w:rPr>
            </w:r>
          </w:p>
          <w:p w:rsidR="00000000" w:rsidDel="00000000" w:rsidP="00000000" w:rsidRDefault="00000000" w:rsidRPr="00000000" w14:paraId="00000055">
            <w:pPr>
              <w:rPr>
                <w:rFonts w:ascii="Poppins" w:cs="Poppins" w:eastAsia="Poppins" w:hAnsi="Poppins"/>
                <w:color w:val="294a5c"/>
                <w:sz w:val="18"/>
                <w:szCs w:val="18"/>
              </w:rPr>
            </w:pPr>
            <w:r w:rsidDel="00000000" w:rsidR="00000000" w:rsidRPr="00000000">
              <w:rPr>
                <w:rtl w:val="0"/>
              </w:rPr>
            </w:r>
          </w:p>
        </w:tc>
      </w:tr>
    </w:tbl>
    <w:p w:rsidR="00000000" w:rsidDel="00000000" w:rsidP="00000000" w:rsidRDefault="00000000" w:rsidRPr="00000000" w14:paraId="00000056">
      <w:pPr>
        <w:rPr>
          <w:b w:val="1"/>
        </w:rPr>
      </w:pPr>
      <w:r w:rsidDel="00000000" w:rsidR="00000000" w:rsidRPr="00000000">
        <w:rPr>
          <w:rtl w:val="0"/>
        </w:rPr>
      </w:r>
    </w:p>
    <w:sectPr>
      <w:pgSz w:h="16838" w:w="11906" w:orient="portrait"/>
      <w:pgMar w:bottom="720" w:top="720" w:left="720" w:right="720" w:header="720" w:footer="720"/>
      <w:pgNumType w:start="1"/>
      <w:cols w:equalWidth="0" w:num="1" w:sep="1">
        <w:col w:space="0" w:w="1046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template.net/" TargetMode="External"/><Relationship Id="rId10" Type="http://schemas.openxmlformats.org/officeDocument/2006/relationships/hyperlink" Target="https://www.template.net/"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PoppinsSemiBold-regular.ttf"/><Relationship Id="rId6" Type="http://schemas.openxmlformats.org/officeDocument/2006/relationships/font" Target="fonts/PoppinsSemiBold-bold.ttf"/><Relationship Id="rId7" Type="http://schemas.openxmlformats.org/officeDocument/2006/relationships/font" Target="fonts/PoppinsSemiBold-italic.ttf"/><Relationship Id="rId8" Type="http://schemas.openxmlformats.org/officeDocument/2006/relationships/font" Target="fonts/Poppins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