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Default Extension="jpeg" ContentType="image/jpeg"/>
  <Default Extension="gif" ContentType="image/gif"/>
  <Default Extension="tiff" ContentType="image/tiff"/>
  <Default Extension="svg" ContentType="image/svg+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numbering.xml" ContentType="application/vnd.openxmlformats-officedocument.wordprocessingml.numbering+xml"/>
  <Override PartName="/word/footnotes.xml" ContentType="application/vnd.openxmlformats-officedocument.wordprocessingml.footnotes+xml"/>
  <Override PartName="/word/endnotes.xml" ContentType="application/vnd.openxmlformats-officedocument.wordprocessingml.endnotes+xml"/>
</Types>
</file>

<file path=_rels/.rels><?xml version="1.0" encoding="UTF-8" standalone="yes"?><Relationships xmlns="http://schemas.openxmlformats.org/package/2006/relationships"><Relationship Id="rId1" Type="http://schemas.openxmlformats.org/officeDocument/2006/relationships/officeDocument" Target="word/document.xml"/></Relationships>
</file>

<file path=word/document.xml><?xml version="1.0" encoding="utf-8"?>
<w:document xmlns:r="http://schemas.openxmlformats.org/officeDocument/2006/relationships" xmlns:v="urn:schemas-microsoft-com:vml" xmlns:wx="http://schemas.microsoft.com/office/word/2003/auxHint" xmlns:wp="http://schemas.openxmlformats.org/drawingml/2006/wordprocessingDrawing" xmlns:m="http://schemas.openxmlformats.org/officeDocument/2006/math" xmlns:a="http://schemas.openxmlformats.org/drawingml/2006/main" xmlns:pic="http://schemas.openxmlformats.org/drawingml/2006/picture" xmlns:w="http://schemas.openxmlformats.org/wordprocessingml/2006/main">
  <w:body>
    <w:p>
      <w:pPr>
        <w:jc w:val="center"/>
        <w:spacing w:after="300"/>
        <w:shd w:fill="ffffff"/>
      </w:pPr>
      <w:r>
        <w:rPr>
          <w:lang w:val="en-IN"/>
          <w:rFonts w:ascii="Times New Roman" w:cs="Times New Roman" w:hAnsi="Times New Roman"/>
          <w:b/>
          <w:sz w:val="24"/>
          <w:shd w:fill="ffffff"/>
        </w:rPr>
        <w:t xml:space="preserve">APACHE FLUME</w:t>
      </w:r>
    </w:p>
    <w:p>
      <w:pPr>
        <w:jc w:val="both"/>
        <w:spacing w:after="240"/>
        <w:spacing w:before="240"/>
        <w:spacing w:line="240" w:lineRule="auto"/>
        <w:shd w:fill="ffffff"/>
      </w:pPr>
      <w:r>
        <w:rPr>
          <w:lang w:val="en-IN"/>
          <w:rFonts w:ascii="Times New Roman" w:cs="Times New Roman" w:hAnsi="Times New Roman"/>
          <w:sz w:val="24"/>
          <w:shd w:fill="ffffff"/>
        </w:rPr>
        <w:t xml:space="preserve">A service for streaming logs into Hadoop.</w:t>
      </w:r>
    </w:p>
    <w:p>
      <w:pPr>
        <w:jc w:val="both"/>
        <w:spacing w:after="240"/>
        <w:spacing w:before="240"/>
        <w:spacing w:line="240" w:lineRule="auto"/>
        <w:shd w:fill="ffffff"/>
      </w:pPr>
      <w:r>
        <w:rPr>
          <w:lang w:val="en-IN"/>
          <w:rFonts w:ascii="Times New Roman" w:cs="Times New Roman" w:hAnsi="Times New Roman"/>
          <w:sz w:val="24"/>
          <w:shd w:fill="ffffff"/>
        </w:rPr>
        <w:t xml:space="preserve">Apache Flume is a distributed, reliable, and available service for efficiently collecting, aggregating, and moving large amounts of streaming data into the Hadoop Distributed File System (HDFS). It has a simple and flexible architecture based on streaming data flows; and is robust and fault tolerant with tunable reliability mechanisms for failover and recovery.</w:t>
      </w:r>
    </w:p>
    <w:p>
      <w:pPr>
        <w:jc w:val="both"/>
        <w:spacing w:after="240"/>
        <w:spacing w:before="240"/>
        <w:spacing w:line="240" w:lineRule="auto"/>
        <w:shd w:fill="ffffff"/>
      </w:pPr>
      <w:r>
        <w:rPr>
          <w:lang w:val="en-IN"/>
          <w:rFonts w:ascii="Times New Roman" w:cs="Times New Roman" w:hAnsi="Times New Roman"/>
          <w:sz w:val="24"/>
          <w:shd w:fill="ffffff"/>
        </w:rPr>
        <w:t xml:space="preserve">YARN coordinates data ingest from Apache Flume and other services that deliver raw data into an Enterprise Hadoop cluster.</w:t>
      </w:r>
    </w:p>
    <w:p>
      <w:pPr>
        <w:jc w:val="both"/>
        <w:spacing w:after="225"/>
        <w:shd w:fill="ffffff"/>
      </w:pPr>
      <w:r>
        <w:rPr>
          <w:lang w:val="en-IN"/>
          <w:rFonts w:ascii="Times New Roman" w:cs="Times New Roman" w:hAnsi="Times New Roman"/>
          <w:b/>
          <w:sz w:val="24"/>
          <w:shd w:fill="ffffff"/>
        </w:rPr>
        <w:t xml:space="preserve">WHAT FLUME DOES</w:t>
      </w:r>
    </w:p>
    <w:p>
      <w:pPr>
        <w:jc w:val="both"/>
        <w:spacing w:before="75"/>
        <w:spacing w:line="240" w:lineRule="auto"/>
        <w:shd w:fill="ffffff"/>
      </w:pPr>
      <w:r>
        <w:rPr>
          <w:lang w:val="en-IN"/>
          <w:rFonts w:ascii="Times New Roman" w:cs="Times New Roman" w:hAnsi="Times New Roman"/>
          <w:sz w:val="24"/>
          <w:shd w:fill="ffffff"/>
        </w:rPr>
        <w:t xml:space="preserve">Flume lets Hadoop users ingest high-volume streaming data into HDFS for storage. Specifically, Flume allows users to:</w:t>
      </w:r>
    </w:p>
    <w:tbl>
      <w:tblGrid>
        <w:gridCol w:w="2613"/>
        <w:gridCol w:w="6551"/>
      </w:tblGrid>
      <w:tblPr>
        <w:tblBorders>
          <w:left w:val="single"/>
          <w:right w:val="single"/>
          <w:top w:val="single"/>
          <w:bottom w:val="single"/>
        </w:tblBorders>
      </w:tblPr>
      <w:tr>
        <w:trPr>
          <w:trHeight w:val="274" w:hRule="exact"/>
        </w:trPr>
        <w:tc>
          <w:tcPr>
            <w:tcW w:w="2613" w:type="dxa"/>
            <w:shd w:fill="3fae2a"/>
            <w:tcBorders>
              <w:left w:val="single" w:color="ffffff" w:sz="6"/>
              <w:right w:val="single" w:color="ffffff" w:sz="6"/>
              <w:top w:val="single" w:color="ffffff" w:sz="6"/>
              <w:bottom w:val="single" w:color="ffffff" w:sz="6"/>
            </w:tcBorders>
          </w:tcPr>
          <w:p>
            <w:pPr>
              <w:jc w:val="both"/>
              <w:spacing w:after="0"/>
              <w:spacing w:line="240" w:lineRule="auto"/>
              <w:shd w:fill="3fae2a"/>
            </w:pPr>
            <w:r>
              <w:rPr>
                <w:lang w:val="en-IN"/>
                <w:rFonts w:ascii="Times New Roman" w:cs="Times New Roman" w:hAnsi="Times New Roman"/>
                <w:b/>
                <w:sz w:val="24"/>
                <w:shd w:fill="3fae2a"/>
              </w:rPr>
              <w:t xml:space="preserve">Feature</w:t>
            </w:r>
          </w:p>
        </w:tc>
        <w:tc>
          <w:tcPr>
            <w:tcW w:w="6551" w:type="dxa"/>
            <w:shd w:fill="3fae2a"/>
            <w:tcBorders>
              <w:left w:val="single" w:color="ffffff" w:sz="6"/>
              <w:right w:val="single" w:color="ffffff" w:sz="6"/>
              <w:top w:val="single" w:color="ffffff" w:sz="6"/>
              <w:bottom w:val="single" w:color="ffffff" w:sz="6"/>
            </w:tcBorders>
          </w:tcPr>
          <w:p>
            <w:pPr>
              <w:jc w:val="both"/>
              <w:spacing w:after="0"/>
              <w:spacing w:line="240" w:lineRule="auto"/>
              <w:shd w:fill="3fae2a"/>
            </w:pPr>
            <w:r>
              <w:rPr>
                <w:lang w:val="en-IN"/>
                <w:rFonts w:ascii="Times New Roman" w:cs="Times New Roman" w:hAnsi="Times New Roman"/>
                <w:b/>
                <w:sz w:val="24"/>
                <w:shd w:fill="3fae2a"/>
              </w:rPr>
              <w:t xml:space="preserve">Description</w:t>
            </w:r>
          </w:p>
        </w:tc>
      </w:tr>
      <w:tr>
        <w:trPr>
          <w:trHeight w:val="853" w:hRule="exact"/>
        </w:trPr>
        <w:tc>
          <w:tcPr>
            <w:tcW w:w="2613" w:type="dxa"/>
            <w:shd w:fill="f0f0f0"/>
            <w:tcBorders>
              <w:left w:val="single" w:color="ffffff" w:sz="6"/>
              <w:right w:val="single" w:color="ffffff" w:sz="6"/>
              <w:top w:val="single" w:color="ffffff" w:sz="6"/>
              <w:bottom w:val="single" w:color="ffffff" w:sz="6"/>
            </w:tcBorders>
          </w:tcPr>
          <w:p>
            <w:pPr>
              <w:jc w:val="both"/>
              <w:spacing w:after="0"/>
              <w:spacing w:line="240" w:lineRule="auto"/>
              <w:shd w:fill="f0f0f0"/>
            </w:pPr>
            <w:r>
              <w:rPr>
                <w:lang w:val="en-IN"/>
                <w:rFonts w:ascii="Times New Roman" w:cs="Times New Roman" w:hAnsi="Times New Roman"/>
                <w:b/>
                <w:sz w:val="24"/>
                <w:shd w:fill="f0f0f0"/>
              </w:rPr>
              <w:t xml:space="preserve">Stream data</w:t>
            </w:r>
          </w:p>
        </w:tc>
        <w:tc>
          <w:tcPr>
            <w:tcW w:w="6551" w:type="dxa"/>
            <w:shd w:fill="f6f6f6"/>
            <w:tcBorders>
              <w:left w:val="single" w:color="ffffff" w:sz="6"/>
              <w:right w:val="single" w:color="ffffff" w:sz="6"/>
              <w:top w:val="single" w:color="ffffff" w:sz="6"/>
              <w:bottom w:val="single" w:color="ffffff" w:sz="6"/>
            </w:tcBorders>
          </w:tcPr>
          <w:p>
            <w:pPr>
              <w:jc w:val="both"/>
              <w:spacing w:after="0"/>
              <w:spacing w:line="240" w:lineRule="auto"/>
              <w:shd w:fill="f6f6f6"/>
            </w:pPr>
            <w:r>
              <w:rPr>
                <w:lang w:val="en-IN"/>
                <w:rFonts w:ascii="Times New Roman" w:cs="Times New Roman" w:hAnsi="Times New Roman"/>
                <w:sz w:val="24"/>
                <w:shd w:fill="f6f6f6"/>
              </w:rPr>
              <w:t xml:space="preserve">Ingest streaming data from multiple sources into Hadoop for storage and analysis</w:t>
            </w:r>
          </w:p>
        </w:tc>
      </w:tr>
      <w:tr>
        <w:trPr>
          <w:trHeight w:val="1047" w:hRule="exact"/>
        </w:trPr>
        <w:tc>
          <w:tcPr>
            <w:tcW w:w="2613" w:type="dxa"/>
            <w:shd w:fill="e6e6e6"/>
            <w:tcBorders>
              <w:left w:val="single" w:color="ffffff" w:sz="6"/>
              <w:right w:val="single" w:color="ffffff" w:sz="6"/>
              <w:top w:val="single" w:color="ffffff" w:sz="6"/>
              <w:bottom w:val="single" w:color="ffffff" w:sz="6"/>
            </w:tcBorders>
          </w:tcPr>
          <w:p>
            <w:pPr>
              <w:jc w:val="both"/>
              <w:spacing w:after="0"/>
              <w:spacing w:line="240" w:lineRule="auto"/>
              <w:shd w:fill="e6e6e6"/>
            </w:pPr>
            <w:r>
              <w:rPr>
                <w:lang w:val="en-IN"/>
                <w:rFonts w:ascii="Times New Roman" w:cs="Times New Roman" w:hAnsi="Times New Roman"/>
                <w:b/>
                <w:sz w:val="24"/>
                <w:shd w:fill="e6e6e6"/>
              </w:rPr>
              <w:t xml:space="preserve">Insulate systems</w:t>
            </w:r>
          </w:p>
        </w:tc>
        <w:tc>
          <w:tcPr>
            <w:tcW w:w="6551" w:type="dxa"/>
            <w:shd w:fill="f0f0f0"/>
            <w:tcBorders>
              <w:left w:val="single" w:color="ffffff" w:sz="6"/>
              <w:right w:val="single" w:color="ffffff" w:sz="6"/>
              <w:top w:val="single" w:color="ffffff" w:sz="6"/>
              <w:bottom w:val="single" w:color="ffffff" w:sz="6"/>
            </w:tcBorders>
          </w:tcPr>
          <w:p>
            <w:pPr>
              <w:jc w:val="both"/>
              <w:spacing w:after="0"/>
              <w:spacing w:line="240" w:lineRule="auto"/>
              <w:shd w:fill="f0f0f0"/>
            </w:pPr>
            <w:r>
              <w:rPr>
                <w:lang w:val="en-IN"/>
                <w:rFonts w:ascii="Times New Roman" w:cs="Times New Roman" w:hAnsi="Times New Roman"/>
                <w:sz w:val="24"/>
                <w:shd w:fill="f0f0f0"/>
              </w:rPr>
              <w:t xml:space="preserve">Buffer storage platform from transient spikes, when the rate of incoming data exceeds the rate at which data can be written to the destination</w:t>
            </w:r>
          </w:p>
        </w:tc>
      </w:tr>
      <w:tr>
        <w:trPr>
          <w:trHeight w:val="1655" w:hRule="exact"/>
        </w:trPr>
        <w:tc>
          <w:tcPr>
            <w:tcW w:w="2613" w:type="dxa"/>
            <w:shd w:fill="f0f0f0"/>
            <w:tcBorders>
              <w:left w:val="single" w:color="ffffff" w:sz="6"/>
              <w:right w:val="single" w:color="ffffff" w:sz="6"/>
              <w:top w:val="single" w:color="ffffff" w:sz="6"/>
              <w:bottom w:val="single" w:color="ffffff" w:sz="6"/>
            </w:tcBorders>
          </w:tcPr>
          <w:p>
            <w:pPr>
              <w:jc w:val="both"/>
              <w:spacing w:after="0"/>
              <w:spacing w:line="240" w:lineRule="auto"/>
              <w:shd w:fill="f0f0f0"/>
            </w:pPr>
            <w:r>
              <w:rPr>
                <w:lang w:val="en-IN"/>
                <w:rFonts w:ascii="Times New Roman" w:cs="Times New Roman" w:hAnsi="Times New Roman"/>
                <w:b/>
                <w:sz w:val="24"/>
                <w:shd w:fill="f0f0f0"/>
              </w:rPr>
              <w:t xml:space="preserve">Guarantee data delivery</w:t>
            </w:r>
          </w:p>
        </w:tc>
        <w:tc>
          <w:tcPr>
            <w:tcW w:w="6551" w:type="dxa"/>
            <w:shd w:fill="f6f6f6"/>
            <w:tcBorders>
              <w:left w:val="single" w:color="ffffff" w:sz="6"/>
              <w:right w:val="single" w:color="ffffff" w:sz="6"/>
              <w:top w:val="single" w:color="ffffff" w:sz="6"/>
              <w:bottom w:val="single" w:color="ffffff" w:sz="6"/>
            </w:tcBorders>
          </w:tcPr>
          <w:p>
            <w:pPr>
              <w:jc w:val="both"/>
              <w:spacing w:after="0"/>
              <w:spacing w:line="240" w:lineRule="auto"/>
              <w:shd w:fill="f6f6f6"/>
            </w:pPr>
            <w:r>
              <w:rPr>
                <w:lang w:val="en-IN"/>
                <w:rFonts w:ascii="Times New Roman" w:cs="Times New Roman" w:hAnsi="Times New Roman"/>
                <w:sz w:val="24"/>
                <w:shd w:fill="f6f6f6"/>
              </w:rPr>
              <w:t xml:space="preserve">Flume NG uses channel-based transactions to guarantee reliable message delivery. When a message moves from one agent to another, two transactions are started, one on the agent that delivers the event and the other on the agent that receives the event. This ensures guaranteed delivery semantics</w:t>
            </w:r>
          </w:p>
        </w:tc>
      </w:tr>
      <w:tr>
        <w:trPr>
          <w:trHeight w:val="543" w:hRule="exact"/>
        </w:trPr>
        <w:tc>
          <w:tcPr>
            <w:tcW w:w="2613" w:type="dxa"/>
            <w:shd w:fill="e6e6e6"/>
            <w:tcBorders>
              <w:left w:val="single" w:color="ffffff" w:sz="6"/>
              <w:right w:val="single" w:color="ffffff" w:sz="6"/>
              <w:top w:val="single" w:color="ffffff" w:sz="6"/>
              <w:bottom w:val="single" w:color="ffffff" w:sz="6"/>
            </w:tcBorders>
          </w:tcPr>
          <w:p>
            <w:pPr>
              <w:jc w:val="both"/>
              <w:spacing w:after="0"/>
              <w:spacing w:line="240" w:lineRule="auto"/>
              <w:shd w:fill="e6e6e6"/>
            </w:pPr>
            <w:r>
              <w:rPr>
                <w:lang w:val="en-IN"/>
                <w:rFonts w:ascii="Times New Roman" w:cs="Times New Roman" w:hAnsi="Times New Roman"/>
                <w:b/>
                <w:sz w:val="24"/>
                <w:shd w:fill="e6e6e6"/>
              </w:rPr>
              <w:t xml:space="preserve">Scale horizontally</w:t>
            </w:r>
          </w:p>
        </w:tc>
        <w:tc>
          <w:tcPr>
            <w:tcW w:w="6551" w:type="dxa"/>
            <w:shd w:fill="f0f0f0"/>
            <w:tcBorders>
              <w:left w:val="single" w:color="ffffff" w:sz="6"/>
              <w:right w:val="single" w:color="ffffff" w:sz="6"/>
              <w:top w:val="single" w:color="ffffff" w:sz="6"/>
              <w:bottom w:val="single" w:color="ffffff" w:sz="6"/>
            </w:tcBorders>
          </w:tcPr>
          <w:p>
            <w:pPr>
              <w:jc w:val="both"/>
              <w:spacing w:after="0"/>
              <w:spacing w:line="240" w:lineRule="auto"/>
              <w:shd w:fill="f0f0f0"/>
            </w:pPr>
            <w:r>
              <w:rPr>
                <w:lang w:val="en-IN"/>
                <w:rFonts w:ascii="Times New Roman" w:cs="Times New Roman" w:hAnsi="Times New Roman"/>
                <w:sz w:val="24"/>
                <w:shd w:fill="f0f0f0"/>
              </w:rPr>
              <w:t xml:space="preserve">To ingest new data streams and additional volume as needed</w:t>
            </w:r>
          </w:p>
        </w:tc>
      </w:tr>
    </w:tbl>
    <w:p>
      <w:pPr>
        <w:jc w:val="both"/>
        <w:spacing w:after="0"/>
        <w:spacing w:line="240" w:lineRule="auto"/>
        <w:shd w:fill="ffffff"/>
      </w:pPr>
    </w:p>
    <w:p>
      <w:pPr>
        <w:jc w:val="both"/>
        <w:spacing w:after="0"/>
        <w:spacing w:line="240" w:lineRule="auto"/>
        <w:shd w:fill="ffffff"/>
      </w:pPr>
    </w:p>
    <w:p>
      <w:pPr>
        <w:jc w:val="both"/>
        <w:spacing w:after="0"/>
        <w:spacing w:line="240" w:lineRule="auto"/>
        <w:shd w:fill="ffffff"/>
      </w:pPr>
    </w:p>
    <w:p>
      <w:pPr>
        <w:jc w:val="both"/>
        <w:spacing w:after="0"/>
        <w:spacing w:line="240" w:lineRule="auto"/>
        <w:shd w:fill="ffffff"/>
      </w:pPr>
      <w:r>
        <w:rPr>
          <w:lang w:val="en-IN"/>
          <w:rFonts w:ascii="Times New Roman" w:cs="Times New Roman" w:hAnsi="Times New Roman"/>
          <w:sz w:val="24"/>
          <w:shd w:fill="ffffff"/>
        </w:rPr>
        <w:t xml:space="preserve">Enterprises use Flume’s powerful streaming capabilities to land data from high-throughput streams in the </w:t>
      </w:r>
      <w:hyperlink r:id="rId64">
        <w:r>
          <w:rPr>
            <w:lang w:val="en-IN"/>
            <w:rFonts w:ascii="Times New Roman" w:cs="Times New Roman" w:hAnsi="Times New Roman"/>
            <w:sz w:val="24"/>
            <w:u w:val="single"/>
            <w:color w:val="0000ff"/>
          </w:rPr>
          <w:t xml:space="preserve">Hadoop Distributed File System (HDFS)</w:t>
        </w:r>
      </w:hyperlink>
      <w:r>
        <w:rPr>
          <w:lang w:val="en-IN"/>
          <w:rFonts w:ascii="Times New Roman" w:cs="Times New Roman" w:hAnsi="Times New Roman"/>
          <w:sz w:val="24"/>
          <w:shd w:fill="ffffff"/>
        </w:rPr>
        <w:t xml:space="preserve">. Typical sources of these streams are application logs, sensor and machine data, geo-location data and social media. These different types of data can be landed in Hadoop for future analysis using interactive queries in Apache Hive. Or they can feed business dashboards served ongoing data by Apache HBase.</w:t>
      </w:r>
    </w:p>
    <w:p>
      <w:pPr>
        <w:jc w:val="both"/>
        <w:spacing w:after="0"/>
        <w:spacing w:line="240" w:lineRule="auto"/>
        <w:shd w:fill="ffffff"/>
      </w:pPr>
    </w:p>
    <w:p>
      <w:pPr>
        <w:jc w:val="both"/>
        <w:ind w:firstLine="720"/>
        <w:spacing w:after="0"/>
        <w:spacing w:line="240" w:lineRule="auto"/>
        <w:shd w:fill="ffffff"/>
      </w:pPr>
      <w:r>
        <w:rPr>
          <w:shd w:fill="ffffff"/>
        </w:rPr>
        <w:drawing>
          <wp:inline distT="0" distB="0" distL="0" distR="0">
            <wp:extent cx="4762500" cy="3133725"/>
            <wp:docPr id="70" name="rId7.png"/>
            <a:graphic>
              <a:graphicData uri="http://schemas.openxmlformats.org/drawingml/2006/picture">
                <pic:pic>
                  <pic:nvPicPr>
                    <pic:cNvPr id="70" name="rId7.png"/>
                    <pic:cNvPicPr/>
                  </pic:nvPicPr>
                  <pic:blipFill>
                    <a:blip r:embed="rId70"/>
                  </pic:blipFill>
                  <pic:spPr>
                    <a:xfrm>
                      <a:off x="0" y="0"/>
                      <a:ext cx="4762500" cy="3133725"/>
                    </a:xfrm>
                    <a:prstGeom prst="rect">
                      <a:avLst/>
                    </a:prstGeom>
                  </pic:spPr>
                </pic:pic>
              </a:graphicData>
            </a:graphic>
          </wp:inline>
        </w:drawing>
      </w:r>
    </w:p>
    <w:p>
      <w:pPr>
        <w:jc w:val="both"/>
        <w:spacing w:after="240"/>
        <w:spacing w:before="240"/>
        <w:spacing w:line="240" w:lineRule="auto"/>
        <w:shd w:fill="ffffff"/>
      </w:pPr>
      <w:r>
        <w:rPr>
          <w:lang w:val="en-IN"/>
          <w:rFonts w:ascii="Times New Roman" w:cs="Times New Roman" w:hAnsi="Times New Roman"/>
          <w:sz w:val="24"/>
          <w:shd w:fill="ffffff"/>
        </w:rPr>
        <w:t xml:space="preserve">In one specific example, Flume is used to log manufacturing operations. When one run of product comes off the line, it generates a log file about that run. Even if this occurs hundreds or thousands of times per day, the large volume log file data can stream through Flume into a tool for same-day analysis with Apache Storm or months or years of production runs can be stored in HDFS and analyzed by a quality assurance engineer using Apache Hive.</w:t>
      </w:r>
    </w:p>
    <w:p>
      <w:pPr>
        <w:jc w:val="both"/>
        <w:spacing w:after="225"/>
        <w:shd w:fill="ffffff"/>
      </w:pPr>
      <w:r>
        <w:rPr>
          <w:lang w:val="en-IN"/>
          <w:rFonts w:ascii="Times New Roman" w:cs="Times New Roman" w:hAnsi="Times New Roman"/>
          <w:b/>
          <w:sz w:val="24"/>
          <w:shd w:fill="ffffff"/>
        </w:rPr>
        <w:t xml:space="preserve">HOW FLUME WORKS</w:t>
      </w:r>
    </w:p>
    <w:p>
      <w:pPr>
        <w:jc w:val="both"/>
        <w:spacing w:after="240"/>
        <w:spacing w:before="75"/>
        <w:spacing w:line="240" w:lineRule="auto"/>
        <w:shd w:fill="ffffff"/>
      </w:pPr>
      <w:r>
        <w:rPr>
          <w:lang w:val="en-IN"/>
          <w:rFonts w:ascii="Times New Roman" w:cs="Times New Roman" w:hAnsi="Times New Roman"/>
          <w:sz w:val="24"/>
          <w:shd w:fill="ffffff"/>
        </w:rPr>
        <w:t xml:space="preserve">Flume’s high-level architecture is built on a streamlined codebase that is easy to use and extend. The project is highly reliable, without the risk of data loss. Flume also supports dynamic reconfiguration without the need for a restart, which reduces downtime for its agents.</w:t>
      </w:r>
    </w:p>
    <w:p>
      <w:pPr>
        <w:jc w:val="both"/>
        <w:spacing w:after="240"/>
        <w:spacing w:before="240"/>
        <w:spacing w:line="240" w:lineRule="auto"/>
        <w:shd w:fill="ffffff"/>
      </w:pPr>
      <w:r>
        <w:rPr>
          <w:lang w:val="en-IN"/>
          <w:rFonts w:ascii="Times New Roman" w:cs="Times New Roman" w:hAnsi="Times New Roman"/>
          <w:sz w:val="24"/>
          <w:shd w:fill="ffffff"/>
        </w:rPr>
        <w:t xml:space="preserve">The following components make up Apache Flume:</w:t>
      </w:r>
    </w:p>
    <w:tbl>
      <w:tblGrid>
        <w:gridCol w:w="2261"/>
        <w:gridCol w:w="6797"/>
      </w:tblGrid>
      <w:tblPr>
        <w:shd w:fill="ffffff"/>
        <w:tblBorders>
          <w:left w:val="single"/>
          <w:right w:val="single"/>
          <w:top w:val="single"/>
          <w:bottom w:val="single"/>
        </w:tblBorders>
      </w:tblPr>
      <w:tr>
        <w:trPr>
          <w:trHeight w:val="247" w:hRule="exact"/>
        </w:trPr>
        <w:tc>
          <w:tcPr>
            <w:tcW w:w="2261" w:type="dxa"/>
            <w:shd w:fill="3fae2a"/>
            <w:tcBorders>
              <w:left w:val="single" w:color="ffffff" w:sz="6"/>
              <w:right w:val="single" w:color="ffffff" w:sz="6"/>
              <w:top w:val="single" w:color="ffffff" w:sz="6"/>
              <w:bottom w:val="single" w:color="ffffff" w:sz="6"/>
            </w:tcBorders>
          </w:tcPr>
          <w:p>
            <w:pPr>
              <w:jc w:val="both"/>
              <w:spacing w:after="0"/>
              <w:spacing w:line="240" w:lineRule="auto"/>
              <w:shd w:fill="3fae2a"/>
            </w:pPr>
            <w:r>
              <w:rPr>
                <w:lang w:val="en-IN"/>
                <w:rFonts w:ascii="Times New Roman" w:cs="Times New Roman" w:hAnsi="Times New Roman"/>
                <w:b/>
                <w:sz w:val="24"/>
                <w:shd w:fill="3fae2a"/>
              </w:rPr>
              <w:t xml:space="preserve">Component</w:t>
            </w:r>
          </w:p>
        </w:tc>
        <w:tc>
          <w:tcPr>
            <w:tcW w:w="6797" w:type="dxa"/>
            <w:shd w:fill="3fae2a"/>
            <w:tcBorders>
              <w:left w:val="single" w:color="ffffff" w:sz="6"/>
              <w:right w:val="single" w:color="ffffff" w:sz="6"/>
              <w:top w:val="single" w:color="ffffff" w:sz="6"/>
              <w:bottom w:val="single" w:color="ffffff" w:sz="6"/>
            </w:tcBorders>
          </w:tcPr>
          <w:p>
            <w:pPr>
              <w:jc w:val="both"/>
              <w:spacing w:after="0"/>
              <w:spacing w:line="240" w:lineRule="auto"/>
              <w:shd w:fill="3fae2a"/>
            </w:pPr>
            <w:r>
              <w:rPr>
                <w:lang w:val="en-IN"/>
                <w:rFonts w:ascii="Times New Roman" w:cs="Times New Roman" w:hAnsi="Times New Roman"/>
                <w:b/>
                <w:sz w:val="24"/>
                <w:shd w:fill="3fae2a"/>
              </w:rPr>
              <w:t xml:space="preserve">Definition</w:t>
            </w:r>
          </w:p>
        </w:tc>
      </w:tr>
      <w:tr>
        <w:trPr>
          <w:trHeight w:val="721" w:hRule="exact"/>
        </w:trPr>
        <w:tc>
          <w:tcPr>
            <w:tcW w:w="2261" w:type="dxa"/>
            <w:shd w:fill="f0f0f0"/>
            <w:tcBorders>
              <w:left w:val="single" w:color="ffffff" w:sz="6"/>
              <w:right w:val="single" w:color="ffffff" w:sz="6"/>
              <w:top w:val="single" w:color="ffffff" w:sz="6"/>
              <w:bottom w:val="single" w:color="ffffff" w:sz="6"/>
            </w:tcBorders>
          </w:tcPr>
          <w:p>
            <w:pPr>
              <w:jc w:val="both"/>
              <w:spacing w:after="0"/>
              <w:spacing w:line="240" w:lineRule="auto"/>
              <w:shd w:fill="f0f0f0"/>
            </w:pPr>
            <w:r>
              <w:rPr>
                <w:lang w:val="en-IN"/>
                <w:rFonts w:ascii="Times New Roman" w:cs="Times New Roman" w:hAnsi="Times New Roman"/>
                <w:b/>
                <w:sz w:val="24"/>
                <w:shd w:fill="f0f0f0"/>
              </w:rPr>
              <w:t xml:space="preserve">Event</w:t>
            </w:r>
          </w:p>
        </w:tc>
        <w:tc>
          <w:tcPr>
            <w:tcW w:w="6797" w:type="dxa"/>
            <w:shd w:fill="f6f6f6"/>
            <w:tcBorders>
              <w:left w:val="single" w:color="ffffff" w:sz="6"/>
              <w:right w:val="single" w:color="ffffff" w:sz="6"/>
              <w:top w:val="single" w:color="ffffff" w:sz="6"/>
              <w:bottom w:val="single" w:color="ffffff" w:sz="6"/>
            </w:tcBorders>
          </w:tcPr>
          <w:p>
            <w:pPr>
              <w:jc w:val="both"/>
              <w:spacing w:after="0"/>
              <w:spacing w:line="240" w:lineRule="auto"/>
              <w:shd w:fill="f6f6f6"/>
            </w:pPr>
            <w:r>
              <w:rPr>
                <w:lang w:val="en-IN"/>
                <w:rFonts w:ascii="Times New Roman" w:cs="Times New Roman" w:hAnsi="Times New Roman"/>
                <w:sz w:val="24"/>
                <w:shd w:fill="f6f6f6"/>
              </w:rPr>
              <w:t xml:space="preserve">A singular unit of data that is transported by Flume (typically a single log entry)</w:t>
            </w:r>
          </w:p>
        </w:tc>
      </w:tr>
      <w:tr>
        <w:trPr>
          <w:trHeight w:val="1342" w:hRule="exact"/>
        </w:trPr>
        <w:tc>
          <w:tcPr>
            <w:tcW w:w="2261" w:type="dxa"/>
            <w:shd w:fill="e6e6e6"/>
            <w:tcBorders>
              <w:left w:val="single" w:color="ffffff" w:sz="6"/>
              <w:right w:val="single" w:color="ffffff" w:sz="6"/>
              <w:top w:val="single" w:color="ffffff" w:sz="6"/>
              <w:bottom w:val="single" w:color="ffffff" w:sz="6"/>
            </w:tcBorders>
          </w:tcPr>
          <w:p>
            <w:pPr>
              <w:jc w:val="both"/>
              <w:spacing w:after="0"/>
              <w:spacing w:line="240" w:lineRule="auto"/>
              <w:shd w:fill="e6e6e6"/>
            </w:pPr>
            <w:r>
              <w:rPr>
                <w:lang w:val="en-IN"/>
                <w:rFonts w:ascii="Times New Roman" w:cs="Times New Roman" w:hAnsi="Times New Roman"/>
                <w:b/>
                <w:sz w:val="24"/>
                <w:shd w:fill="e6e6e6"/>
              </w:rPr>
              <w:t xml:space="preserve">Source</w:t>
            </w:r>
          </w:p>
        </w:tc>
        <w:tc>
          <w:tcPr>
            <w:tcW w:w="6797" w:type="dxa"/>
            <w:shd w:fill="f0f0f0"/>
            <w:tcBorders>
              <w:left w:val="single" w:color="ffffff" w:sz="6"/>
              <w:right w:val="single" w:color="ffffff" w:sz="6"/>
              <w:top w:val="single" w:color="ffffff" w:sz="6"/>
              <w:bottom w:val="single" w:color="ffffff" w:sz="6"/>
            </w:tcBorders>
          </w:tcPr>
          <w:p>
            <w:pPr>
              <w:jc w:val="both"/>
              <w:spacing w:after="0"/>
              <w:spacing w:line="240" w:lineRule="auto"/>
              <w:shd w:fill="f0f0f0"/>
            </w:pPr>
            <w:r>
              <w:rPr>
                <w:lang w:val="en-IN"/>
                <w:rFonts w:ascii="Times New Roman" w:cs="Times New Roman" w:hAnsi="Times New Roman"/>
                <w:sz w:val="24"/>
                <w:shd w:fill="f0f0f0"/>
              </w:rPr>
              <w:t xml:space="preserve">The entity through which data enters into Flume. Sources either actively poll for data or passively wait for data to be delivered to them. A variety of sources allow data to be collected, such as log4j logs and syslogs.</w:t>
            </w:r>
          </w:p>
        </w:tc>
      </w:tr>
      <w:tr>
        <w:trPr>
          <w:trHeight w:val="1064" w:hRule="exact"/>
        </w:trPr>
        <w:tc>
          <w:tcPr>
            <w:tcW w:w="2261" w:type="dxa"/>
            <w:shd w:fill="f0f0f0"/>
            <w:tcBorders>
              <w:left w:val="single" w:color="ffffff" w:sz="6"/>
              <w:right w:val="single" w:color="ffffff" w:sz="6"/>
              <w:top w:val="single" w:color="ffffff" w:sz="6"/>
              <w:bottom w:val="single" w:color="ffffff" w:sz="6"/>
            </w:tcBorders>
          </w:tcPr>
          <w:p>
            <w:pPr>
              <w:jc w:val="both"/>
              <w:spacing w:after="0"/>
              <w:spacing w:line="240" w:lineRule="auto"/>
              <w:shd w:fill="f0f0f0"/>
            </w:pPr>
            <w:r>
              <w:rPr>
                <w:lang w:val="en-IN"/>
                <w:rFonts w:ascii="Times New Roman" w:cs="Times New Roman" w:hAnsi="Times New Roman"/>
                <w:b/>
                <w:sz w:val="24"/>
                <w:shd w:fill="f0f0f0"/>
              </w:rPr>
              <w:t xml:space="preserve">Sink</w:t>
            </w:r>
          </w:p>
        </w:tc>
        <w:tc>
          <w:tcPr>
            <w:tcW w:w="6797" w:type="dxa"/>
            <w:shd w:fill="f6f6f6"/>
            <w:tcBorders>
              <w:left w:val="single" w:color="ffffff" w:sz="6"/>
              <w:right w:val="single" w:color="ffffff" w:sz="6"/>
              <w:top w:val="single" w:color="ffffff" w:sz="6"/>
              <w:bottom w:val="single" w:color="ffffff" w:sz="6"/>
            </w:tcBorders>
          </w:tcPr>
          <w:p>
            <w:pPr>
              <w:jc w:val="both"/>
              <w:spacing w:after="0"/>
              <w:spacing w:line="240" w:lineRule="auto"/>
              <w:shd w:fill="f6f6f6"/>
            </w:pPr>
            <w:r>
              <w:rPr>
                <w:lang w:val="en-IN"/>
                <w:rFonts w:ascii="Times New Roman" w:cs="Times New Roman" w:hAnsi="Times New Roman"/>
                <w:sz w:val="24"/>
                <w:shd w:fill="f6f6f6"/>
              </w:rPr>
              <w:t xml:space="preserve">The entity that delivers the data to the destination. A variety of sinks allow data to be streamed to a range of destinations. One example is the HDFS sink that writes events to HDFS.</w:t>
            </w:r>
          </w:p>
        </w:tc>
      </w:tr>
      <w:tr>
        <w:trPr>
          <w:trHeight w:val="712" w:hRule="exact"/>
        </w:trPr>
        <w:tc>
          <w:tcPr>
            <w:tcW w:w="2261" w:type="dxa"/>
            <w:shd w:fill="e6e6e6"/>
            <w:tcBorders>
              <w:left w:val="single" w:color="ffffff" w:sz="6"/>
              <w:right w:val="single" w:color="ffffff" w:sz="6"/>
              <w:top w:val="single" w:color="ffffff" w:sz="6"/>
              <w:bottom w:val="single" w:color="ffffff" w:sz="6"/>
            </w:tcBorders>
          </w:tcPr>
          <w:p>
            <w:pPr>
              <w:jc w:val="both"/>
              <w:spacing w:after="0"/>
              <w:spacing w:line="240" w:lineRule="auto"/>
              <w:shd w:fill="e6e6e6"/>
            </w:pPr>
            <w:r>
              <w:rPr>
                <w:lang w:val="en-IN"/>
                <w:rFonts w:ascii="Times New Roman" w:cs="Times New Roman" w:hAnsi="Times New Roman"/>
                <w:b/>
                <w:sz w:val="24"/>
                <w:shd w:fill="e6e6e6"/>
              </w:rPr>
              <w:t xml:space="preserve">Channel</w:t>
            </w:r>
          </w:p>
        </w:tc>
        <w:tc>
          <w:tcPr>
            <w:tcW w:w="6797" w:type="dxa"/>
            <w:shd w:fill="f0f0f0"/>
            <w:tcBorders>
              <w:left w:val="single" w:color="ffffff" w:sz="6"/>
              <w:right w:val="single" w:color="ffffff" w:sz="6"/>
              <w:top w:val="single" w:color="ffffff" w:sz="6"/>
              <w:bottom w:val="single" w:color="ffffff" w:sz="6"/>
            </w:tcBorders>
          </w:tcPr>
          <w:p>
            <w:pPr>
              <w:jc w:val="both"/>
              <w:spacing w:after="0"/>
              <w:spacing w:line="240" w:lineRule="auto"/>
              <w:shd w:fill="f0f0f0"/>
            </w:pPr>
            <w:r>
              <w:rPr>
                <w:lang w:val="en-IN"/>
                <w:rFonts w:ascii="Times New Roman" w:cs="Times New Roman" w:hAnsi="Times New Roman"/>
                <w:sz w:val="24"/>
                <w:shd w:fill="f0f0f0"/>
              </w:rPr>
              <w:t xml:space="preserve">The conduit between the Source and the Sink. Sources ingest events into the channel and the sinks drain the channel.</w:t>
            </w:r>
          </w:p>
        </w:tc>
      </w:tr>
      <w:tr>
        <w:trPr>
          <w:trHeight w:val="780" w:hRule="exact"/>
        </w:trPr>
        <w:tc>
          <w:tcPr>
            <w:tcW w:w="2261" w:type="dxa"/>
            <w:shd w:fill="f0f0f0"/>
            <w:tcBorders>
              <w:left w:val="single" w:color="ffffff" w:sz="6"/>
              <w:right w:val="single" w:color="ffffff" w:sz="6"/>
              <w:top w:val="single" w:color="ffffff" w:sz="6"/>
              <w:bottom w:val="single" w:color="ffffff" w:sz="6"/>
            </w:tcBorders>
          </w:tcPr>
          <w:p>
            <w:pPr>
              <w:jc w:val="both"/>
              <w:spacing w:after="0"/>
              <w:spacing w:line="240" w:lineRule="auto"/>
              <w:shd w:fill="f0f0f0"/>
            </w:pPr>
            <w:r>
              <w:rPr>
                <w:lang w:val="en-IN"/>
                <w:rFonts w:ascii="Times New Roman" w:cs="Times New Roman" w:hAnsi="Times New Roman"/>
                <w:b/>
                <w:sz w:val="24"/>
                <w:shd w:fill="f0f0f0"/>
              </w:rPr>
              <w:t xml:space="preserve">Agent</w:t>
            </w:r>
          </w:p>
        </w:tc>
        <w:tc>
          <w:tcPr>
            <w:tcW w:w="6797" w:type="dxa"/>
            <w:shd w:fill="f6f6f6"/>
            <w:tcBorders>
              <w:left w:val="single" w:color="ffffff" w:sz="6"/>
              <w:right w:val="single" w:color="ffffff" w:sz="6"/>
              <w:top w:val="single" w:color="ffffff" w:sz="6"/>
              <w:bottom w:val="single" w:color="ffffff" w:sz="6"/>
            </w:tcBorders>
          </w:tcPr>
          <w:p>
            <w:pPr>
              <w:jc w:val="both"/>
              <w:spacing w:after="0"/>
              <w:spacing w:line="240" w:lineRule="auto"/>
              <w:shd w:fill="f6f6f6"/>
            </w:pPr>
            <w:r>
              <w:rPr>
                <w:lang w:val="en-IN"/>
                <w:rFonts w:ascii="Times New Roman" w:cs="Times New Roman" w:hAnsi="Times New Roman"/>
                <w:sz w:val="24"/>
                <w:shd w:fill="f6f6f6"/>
              </w:rPr>
              <w:t xml:space="preserve">Any physical Java virtual machine running Flume. It is a collection of sources, sinks and channels.</w:t>
            </w:r>
          </w:p>
        </w:tc>
      </w:tr>
      <w:tr>
        <w:trPr>
          <w:trHeight w:val="778" w:hRule="exact"/>
        </w:trPr>
        <w:tc>
          <w:tcPr>
            <w:tcW w:w="2261" w:type="dxa"/>
            <w:shd w:fill="e6e6e6"/>
            <w:tcBorders>
              <w:left w:val="single" w:color="ffffff" w:sz="6"/>
              <w:right w:val="single" w:color="ffffff" w:sz="6"/>
              <w:top w:val="single" w:color="ffffff" w:sz="6"/>
              <w:bottom w:val="single" w:color="ffffff" w:sz="6"/>
            </w:tcBorders>
          </w:tcPr>
          <w:p>
            <w:pPr>
              <w:jc w:val="both"/>
              <w:spacing w:after="0"/>
              <w:spacing w:line="240" w:lineRule="auto"/>
              <w:shd w:fill="e6e6e6"/>
            </w:pPr>
            <w:r>
              <w:rPr>
                <w:lang w:val="en-IN"/>
                <w:rFonts w:ascii="Times New Roman" w:cs="Times New Roman" w:hAnsi="Times New Roman"/>
                <w:b/>
                <w:sz w:val="24"/>
                <w:shd w:fill="e6e6e6"/>
              </w:rPr>
              <w:t xml:space="preserve">Client</w:t>
            </w:r>
          </w:p>
        </w:tc>
        <w:tc>
          <w:tcPr>
            <w:tcW w:w="6797" w:type="dxa"/>
            <w:shd w:fill="f0f0f0"/>
            <w:tcBorders>
              <w:left w:val="single" w:color="ffffff" w:sz="6"/>
              <w:right w:val="single" w:color="ffffff" w:sz="6"/>
              <w:top w:val="single" w:color="ffffff" w:sz="6"/>
              <w:bottom w:val="single" w:color="ffffff" w:sz="6"/>
            </w:tcBorders>
          </w:tcPr>
          <w:p>
            <w:pPr>
              <w:jc w:val="both"/>
              <w:spacing w:after="0"/>
              <w:spacing w:line="240" w:lineRule="auto"/>
              <w:shd w:fill="f0f0f0"/>
            </w:pPr>
            <w:r>
              <w:rPr>
                <w:lang w:val="en-IN"/>
                <w:rFonts w:ascii="Times New Roman" w:cs="Times New Roman" w:hAnsi="Times New Roman"/>
                <w:sz w:val="24"/>
                <w:shd w:fill="f0f0f0"/>
              </w:rPr>
              <w:t xml:space="preserve">The entity that produces and transmits the Event to the Source operating within the Agent.</w:t>
            </w:r>
          </w:p>
        </w:tc>
      </w:tr>
    </w:tbl>
    <w:p>
      <w:pPr>
        <w:jc w:val="both"/>
        <w:spacing w:after="240"/>
        <w:spacing w:before="240"/>
        <w:spacing w:line="240" w:lineRule="auto"/>
        <w:shd w:fill="ffffff"/>
      </w:pPr>
      <w:r>
        <w:rPr>
          <w:lang w:val="en-IN"/>
          <w:rFonts w:ascii="Times New Roman" w:cs="Times New Roman" w:hAnsi="Times New Roman"/>
          <w:sz w:val="24"/>
          <w:shd w:fill="ffffff"/>
        </w:rPr>
        <w:t xml:space="preserve">Flume components interact in the following way:</w:t>
      </w:r>
    </w:p>
    <w:p>
      <w:pPr>
        <w:jc w:val="both"/>
        <w:ind w:hanging="360"/>
        <w:ind w:left="720"/>
        <w:spacing w:after="0"/>
        <w:tabs>
          <w:tab w:val="clear" w:pos="720"/>
        </w:tabs>
        <w:shd w:fill="ffffff"/>
        <w:numPr>
          <w:ilvl w:val="0"/>
          <w:numId w:val="130"/>
        </w:numPr>
      </w:pPr>
      <w:r>
        <w:rPr>
          <w:shd w:fill="ffffff"/>
        </w:rPr>
        <w:t xml:space="preserve"/>
      </w:r>
      <w:r>
        <w:rPr>
          <w:lang w:val="en-IN"/>
          <w:rFonts w:ascii="Times New Roman" w:cs="Times New Roman" w:hAnsi="Times New Roman"/>
          <w:sz w:val="24"/>
          <w:shd w:fill="ffffff"/>
        </w:rPr>
        <w:t xml:space="preserve">A flow in Flume starts from the </w:t>
      </w:r>
      <w:r>
        <w:rPr>
          <w:lang w:val="en-IN"/>
          <w:rFonts w:ascii="Times New Roman" w:cs="Times New Roman" w:hAnsi="Times New Roman"/>
          <w:b/>
          <w:sz w:val="24"/>
          <w:shd w:fill="ffffff"/>
        </w:rPr>
        <w:t xml:space="preserve">Client</w:t>
      </w:r>
      <w:r>
        <w:rPr>
          <w:lang w:val="en-IN"/>
          <w:rFonts w:ascii="Times New Roman" w:cs="Times New Roman" w:hAnsi="Times New Roman"/>
          <w:sz w:val="24"/>
          <w:shd w:fill="ffffff"/>
        </w:rPr>
        <w:t xml:space="preserve">.</w:t>
      </w:r>
    </w:p>
    <w:p>
      <w:pPr>
        <w:jc w:val="both"/>
        <w:ind w:hanging="360"/>
        <w:ind w:left="720"/>
        <w:spacing w:after="0"/>
        <w:tabs>
          <w:tab w:val="clear" w:pos="720"/>
        </w:tabs>
        <w:shd w:fill="ffffff"/>
        <w:numPr>
          <w:ilvl w:val="0"/>
          <w:numId w:val="130"/>
        </w:numPr>
      </w:pPr>
      <w:r>
        <w:rPr>
          <w:shd w:fill="ffffff"/>
        </w:rPr>
        <w:t xml:space="preserve"/>
      </w:r>
      <w:r>
        <w:rPr>
          <w:lang w:val="en-IN"/>
          <w:rFonts w:ascii="Times New Roman" w:cs="Times New Roman" w:hAnsi="Times New Roman"/>
          <w:sz w:val="24"/>
          <w:shd w:fill="ffffff"/>
        </w:rPr>
        <w:t xml:space="preserve">The </w:t>
      </w:r>
      <w:r>
        <w:rPr>
          <w:lang w:val="en-IN"/>
          <w:rFonts w:ascii="Times New Roman" w:cs="Times New Roman" w:hAnsi="Times New Roman"/>
          <w:b/>
          <w:sz w:val="24"/>
          <w:shd w:fill="ffffff"/>
        </w:rPr>
        <w:t xml:space="preserve">Client</w:t>
      </w:r>
      <w:r>
        <w:rPr>
          <w:lang w:val="en-IN"/>
          <w:rFonts w:ascii="Times New Roman" w:cs="Times New Roman" w:hAnsi="Times New Roman"/>
          <w:sz w:val="24"/>
          <w:shd w:fill="ffffff"/>
        </w:rPr>
        <w:t xml:space="preserve"> transmits the </w:t>
      </w:r>
      <w:r>
        <w:rPr>
          <w:lang w:val="en-IN"/>
          <w:rFonts w:ascii="Times New Roman" w:cs="Times New Roman" w:hAnsi="Times New Roman"/>
          <w:b/>
          <w:sz w:val="24"/>
          <w:shd w:fill="ffffff"/>
        </w:rPr>
        <w:t xml:space="preserve">Event</w:t>
      </w:r>
      <w:r>
        <w:rPr>
          <w:lang w:val="en-IN"/>
          <w:rFonts w:ascii="Times New Roman" w:cs="Times New Roman" w:hAnsi="Times New Roman"/>
          <w:sz w:val="24"/>
          <w:shd w:fill="ffffff"/>
        </w:rPr>
        <w:t xml:space="preserve"> to a </w:t>
      </w:r>
      <w:r>
        <w:rPr>
          <w:lang w:val="en-IN"/>
          <w:rFonts w:ascii="Times New Roman" w:cs="Times New Roman" w:hAnsi="Times New Roman"/>
          <w:b/>
          <w:sz w:val="24"/>
          <w:shd w:fill="ffffff"/>
        </w:rPr>
        <w:t xml:space="preserve">Source</w:t>
      </w:r>
      <w:r>
        <w:rPr>
          <w:lang w:val="en-IN"/>
          <w:rFonts w:ascii="Times New Roman" w:cs="Times New Roman" w:hAnsi="Times New Roman"/>
          <w:sz w:val="24"/>
          <w:shd w:fill="ffffff"/>
        </w:rPr>
        <w:t xml:space="preserve"> operating within the </w:t>
      </w:r>
      <w:r>
        <w:rPr>
          <w:lang w:val="en-IN"/>
          <w:rFonts w:ascii="Times New Roman" w:cs="Times New Roman" w:hAnsi="Times New Roman"/>
          <w:b/>
          <w:sz w:val="24"/>
          <w:shd w:fill="ffffff"/>
        </w:rPr>
        <w:t xml:space="preserve">Agent</w:t>
      </w:r>
      <w:r>
        <w:rPr>
          <w:lang w:val="en-IN"/>
          <w:rFonts w:ascii="Times New Roman" w:cs="Times New Roman" w:hAnsi="Times New Roman"/>
          <w:sz w:val="24"/>
          <w:shd w:fill="ffffff"/>
        </w:rPr>
        <w:t xml:space="preserve">.</w:t>
      </w:r>
    </w:p>
    <w:p>
      <w:pPr>
        <w:jc w:val="both"/>
        <w:ind w:hanging="360"/>
        <w:ind w:left="720"/>
        <w:spacing w:after="0"/>
        <w:tabs>
          <w:tab w:val="clear" w:pos="720"/>
        </w:tabs>
        <w:shd w:fill="ffffff"/>
        <w:numPr>
          <w:ilvl w:val="0"/>
          <w:numId w:val="130"/>
        </w:numPr>
      </w:pPr>
      <w:r>
        <w:rPr>
          <w:shd w:fill="ffffff"/>
        </w:rPr>
        <w:t xml:space="preserve"/>
      </w:r>
      <w:r>
        <w:rPr>
          <w:lang w:val="en-IN"/>
          <w:rFonts w:ascii="Times New Roman" w:cs="Times New Roman" w:hAnsi="Times New Roman"/>
          <w:sz w:val="24"/>
          <w:shd w:fill="ffffff"/>
        </w:rPr>
        <w:t xml:space="preserve">The </w:t>
      </w:r>
      <w:r>
        <w:rPr>
          <w:lang w:val="en-IN"/>
          <w:rFonts w:ascii="Times New Roman" w:cs="Times New Roman" w:hAnsi="Times New Roman"/>
          <w:b/>
          <w:sz w:val="24"/>
          <w:shd w:fill="ffffff"/>
        </w:rPr>
        <w:t xml:space="preserve">Source</w:t>
      </w:r>
      <w:r>
        <w:rPr>
          <w:lang w:val="en-IN"/>
          <w:rFonts w:ascii="Times New Roman" w:cs="Times New Roman" w:hAnsi="Times New Roman"/>
          <w:sz w:val="24"/>
          <w:shd w:fill="ffffff"/>
        </w:rPr>
        <w:t xml:space="preserve"> receiving this </w:t>
      </w:r>
      <w:r>
        <w:rPr>
          <w:lang w:val="en-IN"/>
          <w:rFonts w:ascii="Times New Roman" w:cs="Times New Roman" w:hAnsi="Times New Roman"/>
          <w:b/>
          <w:sz w:val="24"/>
          <w:shd w:fill="ffffff"/>
        </w:rPr>
        <w:t xml:space="preserve">Event</w:t>
      </w:r>
      <w:r>
        <w:rPr>
          <w:lang w:val="en-IN"/>
          <w:rFonts w:ascii="Times New Roman" w:cs="Times New Roman" w:hAnsi="Times New Roman"/>
          <w:sz w:val="24"/>
          <w:shd w:fill="ffffff"/>
        </w:rPr>
        <w:t xml:space="preserve"> then delivers it to one or more </w:t>
      </w:r>
      <w:r>
        <w:rPr>
          <w:lang w:val="en-IN"/>
          <w:rFonts w:ascii="Times New Roman" w:cs="Times New Roman" w:hAnsi="Times New Roman"/>
          <w:b/>
          <w:sz w:val="24"/>
          <w:shd w:fill="ffffff"/>
        </w:rPr>
        <w:t xml:space="preserve">Channels</w:t>
      </w:r>
      <w:r>
        <w:rPr>
          <w:lang w:val="en-IN"/>
          <w:rFonts w:ascii="Times New Roman" w:cs="Times New Roman" w:hAnsi="Times New Roman"/>
          <w:sz w:val="24"/>
          <w:shd w:fill="ffffff"/>
        </w:rPr>
        <w:t xml:space="preserve">.</w:t>
      </w:r>
    </w:p>
    <w:p>
      <w:pPr>
        <w:jc w:val="both"/>
        <w:ind w:hanging="360"/>
        <w:ind w:left="720"/>
        <w:spacing w:after="0"/>
        <w:tabs>
          <w:tab w:val="clear" w:pos="720"/>
        </w:tabs>
        <w:shd w:fill="ffffff"/>
        <w:numPr>
          <w:ilvl w:val="0"/>
          <w:numId w:val="130"/>
        </w:numPr>
      </w:pPr>
      <w:r>
        <w:rPr>
          <w:shd w:fill="ffffff"/>
        </w:rPr>
        <w:t xml:space="preserve"/>
      </w:r>
      <w:r>
        <w:rPr>
          <w:lang w:val="en-IN"/>
          <w:rFonts w:ascii="Times New Roman" w:cs="Times New Roman" w:hAnsi="Times New Roman"/>
          <w:sz w:val="24"/>
          <w:shd w:fill="ffffff"/>
        </w:rPr>
        <w:t xml:space="preserve">One or more </w:t>
      </w:r>
      <w:r>
        <w:rPr>
          <w:lang w:val="en-IN"/>
          <w:rFonts w:ascii="Times New Roman" w:cs="Times New Roman" w:hAnsi="Times New Roman"/>
          <w:b/>
          <w:sz w:val="24"/>
          <w:shd w:fill="ffffff"/>
        </w:rPr>
        <w:t xml:space="preserve">Sinks</w:t>
      </w:r>
      <w:r>
        <w:rPr>
          <w:lang w:val="en-IN"/>
          <w:rFonts w:ascii="Times New Roman" w:cs="Times New Roman" w:hAnsi="Times New Roman"/>
          <w:sz w:val="24"/>
          <w:shd w:fill="ffffff"/>
        </w:rPr>
        <w:t xml:space="preserve"> operating within the same </w:t>
      </w:r>
      <w:r>
        <w:rPr>
          <w:lang w:val="en-IN"/>
          <w:rFonts w:ascii="Times New Roman" w:cs="Times New Roman" w:hAnsi="Times New Roman"/>
          <w:b/>
          <w:sz w:val="24"/>
          <w:shd w:fill="ffffff"/>
        </w:rPr>
        <w:t xml:space="preserve">Agent</w:t>
      </w:r>
      <w:r>
        <w:rPr>
          <w:lang w:val="en-IN"/>
          <w:rFonts w:ascii="Times New Roman" w:cs="Times New Roman" w:hAnsi="Times New Roman"/>
          <w:sz w:val="24"/>
          <w:shd w:fill="ffffff"/>
        </w:rPr>
        <w:t xml:space="preserve"> drains these </w:t>
      </w:r>
      <w:r>
        <w:rPr>
          <w:lang w:val="en-IN"/>
          <w:rFonts w:ascii="Times New Roman" w:cs="Times New Roman" w:hAnsi="Times New Roman"/>
          <w:b/>
          <w:sz w:val="24"/>
          <w:shd w:fill="ffffff"/>
        </w:rPr>
        <w:t xml:space="preserve">Channels</w:t>
      </w:r>
      <w:r>
        <w:rPr>
          <w:lang w:val="en-IN"/>
          <w:rFonts w:ascii="Times New Roman" w:cs="Times New Roman" w:hAnsi="Times New Roman"/>
          <w:sz w:val="24"/>
          <w:shd w:fill="ffffff"/>
        </w:rPr>
        <w:t xml:space="preserve">.</w:t>
      </w:r>
    </w:p>
    <w:p>
      <w:pPr>
        <w:jc w:val="both"/>
        <w:ind w:hanging="360"/>
        <w:ind w:left="720"/>
        <w:spacing w:after="0"/>
        <w:tabs>
          <w:tab w:val="clear" w:pos="720"/>
        </w:tabs>
        <w:shd w:fill="ffffff"/>
        <w:numPr>
          <w:ilvl w:val="0"/>
          <w:numId w:val="130"/>
        </w:numPr>
      </w:pPr>
      <w:r>
        <w:rPr>
          <w:shd w:fill="ffffff"/>
        </w:rPr>
        <w:t xml:space="preserve"/>
      </w:r>
      <w:r>
        <w:rPr>
          <w:lang w:val="en-IN"/>
          <w:rFonts w:ascii="Times New Roman" w:cs="Times New Roman" w:hAnsi="Times New Roman"/>
          <w:b/>
          <w:sz w:val="24"/>
          <w:shd w:fill="ffffff"/>
        </w:rPr>
        <w:t xml:space="preserve">Channels</w:t>
      </w:r>
      <w:r>
        <w:rPr>
          <w:lang w:val="en-IN"/>
          <w:rFonts w:ascii="Times New Roman" w:cs="Times New Roman" w:hAnsi="Times New Roman"/>
          <w:sz w:val="24"/>
          <w:shd w:fill="ffffff"/>
        </w:rPr>
        <w:t xml:space="preserve"> decouple the ingestion rate from drain rate using the familiar producer-consumer model of data exchange.</w:t>
      </w:r>
    </w:p>
    <w:p>
      <w:pPr>
        <w:jc w:val="both"/>
        <w:ind w:hanging="360"/>
        <w:ind w:left="720"/>
        <w:spacing w:after="0"/>
        <w:tabs>
          <w:tab w:val="clear" w:pos="720"/>
        </w:tabs>
        <w:shd w:fill="ffffff"/>
        <w:numPr>
          <w:ilvl w:val="0"/>
          <w:numId w:val="130"/>
        </w:numPr>
      </w:pPr>
      <w:r>
        <w:rPr>
          <w:shd w:fill="ffffff"/>
        </w:rPr>
        <w:t xml:space="preserve"/>
      </w:r>
      <w:r>
        <w:rPr>
          <w:lang w:val="en-IN"/>
          <w:rFonts w:ascii="Times New Roman" w:cs="Times New Roman" w:hAnsi="Times New Roman"/>
          <w:sz w:val="24"/>
          <w:shd w:fill="ffffff"/>
        </w:rPr>
        <w:t xml:space="preserve">When spikes in client side activity cause data to be generated faster than can be handled by the provisioned destination capacity can handle, the </w:t>
      </w:r>
      <w:r>
        <w:rPr>
          <w:lang w:val="en-IN"/>
          <w:rFonts w:ascii="Times New Roman" w:cs="Times New Roman" w:hAnsi="Times New Roman"/>
          <w:b/>
          <w:sz w:val="24"/>
          <w:shd w:fill="ffffff"/>
        </w:rPr>
        <w:t xml:space="preserve">Channel</w:t>
      </w:r>
      <w:r>
        <w:rPr>
          <w:lang w:val="en-IN"/>
          <w:rFonts w:ascii="Times New Roman" w:cs="Times New Roman" w:hAnsi="Times New Roman"/>
          <w:sz w:val="24"/>
          <w:shd w:fill="ffffff"/>
        </w:rPr>
        <w:t xml:space="preserve"> size increases. This allows sources to continue normal operation for the duration of the spike.</w:t>
      </w:r>
    </w:p>
    <w:p>
      <w:pPr>
        <w:jc w:val="both"/>
        <w:ind w:hanging="360"/>
        <w:ind w:left="720"/>
        <w:spacing w:after="0"/>
        <w:tabs>
          <w:tab w:val="clear" w:pos="720"/>
        </w:tabs>
        <w:shd w:fill="ffffff"/>
        <w:numPr>
          <w:ilvl w:val="0"/>
          <w:numId w:val="130"/>
        </w:numPr>
      </w:pPr>
      <w:r>
        <w:rPr>
          <w:shd w:fill="ffffff"/>
        </w:rPr>
        <w:t xml:space="preserve"/>
      </w:r>
      <w:r>
        <w:rPr>
          <w:lang w:val="en-IN"/>
          <w:rFonts w:ascii="Times New Roman" w:cs="Times New Roman" w:hAnsi="Times New Roman"/>
          <w:sz w:val="24"/>
          <w:shd w:fill="ffffff"/>
        </w:rPr>
        <w:t xml:space="preserve">The </w:t>
      </w:r>
      <w:r>
        <w:rPr>
          <w:lang w:val="en-IN"/>
          <w:rFonts w:ascii="Times New Roman" w:cs="Times New Roman" w:hAnsi="Times New Roman"/>
          <w:b/>
          <w:sz w:val="24"/>
          <w:shd w:fill="ffffff"/>
        </w:rPr>
        <w:t xml:space="preserve">Sink</w:t>
      </w:r>
      <w:r>
        <w:rPr>
          <w:lang w:val="en-IN"/>
          <w:rFonts w:ascii="Times New Roman" w:cs="Times New Roman" w:hAnsi="Times New Roman"/>
          <w:sz w:val="24"/>
          <w:shd w:fill="ffffff"/>
        </w:rPr>
        <w:t xml:space="preserve"> of one </w:t>
      </w:r>
      <w:r>
        <w:rPr>
          <w:lang w:val="en-IN"/>
          <w:rFonts w:ascii="Times New Roman" w:cs="Times New Roman" w:hAnsi="Times New Roman"/>
          <w:b/>
          <w:sz w:val="24"/>
          <w:shd w:fill="ffffff"/>
        </w:rPr>
        <w:t xml:space="preserve">Agent</w:t>
      </w:r>
      <w:r>
        <w:rPr>
          <w:lang w:val="en-IN"/>
          <w:rFonts w:ascii="Times New Roman" w:cs="Times New Roman" w:hAnsi="Times New Roman"/>
          <w:sz w:val="24"/>
          <w:shd w:fill="ffffff"/>
        </w:rPr>
        <w:t xml:space="preserve"> can be chained to the </w:t>
      </w:r>
      <w:r>
        <w:rPr>
          <w:lang w:val="en-IN"/>
          <w:rFonts w:ascii="Times New Roman" w:cs="Times New Roman" w:hAnsi="Times New Roman"/>
          <w:b/>
          <w:sz w:val="24"/>
          <w:shd w:fill="ffffff"/>
        </w:rPr>
        <w:t xml:space="preserve">Source</w:t>
      </w:r>
      <w:r>
        <w:rPr>
          <w:lang w:val="en-IN"/>
          <w:rFonts w:ascii="Times New Roman" w:cs="Times New Roman" w:hAnsi="Times New Roman"/>
          <w:sz w:val="24"/>
          <w:shd w:fill="ffffff"/>
        </w:rPr>
        <w:t xml:space="preserve"> of another </w:t>
      </w:r>
      <w:r>
        <w:rPr>
          <w:lang w:val="en-IN"/>
          <w:rFonts w:ascii="Times New Roman" w:cs="Times New Roman" w:hAnsi="Times New Roman"/>
          <w:b/>
          <w:sz w:val="24"/>
          <w:shd w:fill="ffffff"/>
        </w:rPr>
        <w:t xml:space="preserve">Agent</w:t>
      </w:r>
      <w:r>
        <w:rPr>
          <w:lang w:val="en-IN"/>
          <w:rFonts w:ascii="Times New Roman" w:cs="Times New Roman" w:hAnsi="Times New Roman"/>
          <w:sz w:val="24"/>
          <w:shd w:fill="ffffff"/>
        </w:rPr>
        <w:t xml:space="preserve">. This chaining enables the creation of complex data flow topologies.</w:t>
      </w:r>
    </w:p>
    <w:p>
      <w:pPr>
        <w:jc w:val="both"/>
        <w:spacing w:after="240"/>
        <w:spacing w:before="240"/>
        <w:spacing w:line="240" w:lineRule="auto"/>
        <w:shd w:fill="ffffff"/>
      </w:pPr>
      <w:r>
        <w:rPr>
          <w:lang w:val="en-IN"/>
          <w:rFonts w:ascii="Times New Roman" w:cs="Times New Roman" w:hAnsi="Times New Roman"/>
          <w:sz w:val="24"/>
          <w:shd w:fill="ffffff"/>
        </w:rPr>
        <w:t xml:space="preserve">Because Flume’s distributed architecture requires no central coordination point. Each agent runs independently of others with no inherent single point of failure, and Flume can easily scale horizontally.</w:t>
      </w:r>
    </w:p>
    <w:p>
      <w:pPr>
        <w:jc w:val="both"/>
      </w:pPr>
    </w:p>
    <w:p>
      <w:pPr>
        <w:jc w:val="both"/>
      </w:pPr>
      <w:r>
        <w:rPr>
          <w:lang w:val="en-IN"/>
          <w:rFonts w:ascii="Times New Roman" w:cs="Times New Roman" w:hAnsi="Times New Roman"/>
          <w:sz w:val="24"/>
        </w:rPr>
        <w:t xml:space="preserve">We start with the Live streaming of data as follows:</w:t>
      </w:r>
    </w:p>
    <w:p>
      <w:pPr>
        <w:pStyle w:val="List Paragraph"/>
        <w:jc w:val="both"/>
        <w:ind w:hanging="360"/>
        <w:ind w:left="720"/>
        <w:tabs>
          <w:tab w:val="clear" w:pos="720"/>
        </w:tabs>
        <w:numPr>
          <w:ilvl w:val="0"/>
          <w:numId w:val="140"/>
        </w:numPr>
      </w:pPr>
      <w:r>
        <w:rPr/>
        <w:t xml:space="preserve"/>
      </w:r>
      <w:r>
        <w:rPr>
          <w:sz w:val="24"/>
        </w:rPr>
        <w:t xml:space="preserve">First we will install flume in the system. Copy the tar file of the apache flume and then extract it on the desktop. Now we move this extracted file from the desktop to the destination  </w:t>
      </w:r>
      <w:r>
        <w:rPr>
          <w:b/>
          <w:sz w:val="24"/>
        </w:rPr>
        <w:t xml:space="preserve">/usr/lib/flume </w:t>
      </w:r>
      <w:r>
        <w:rPr>
          <w:sz w:val="24"/>
        </w:rPr>
        <w:t xml:space="preserve">using the </w:t>
      </w:r>
      <w:r>
        <w:rPr>
          <w:b/>
          <w:sz w:val="24"/>
        </w:rPr>
        <w:t xml:space="preserve">sudo mv</w:t>
      </w:r>
      <w:r>
        <w:rPr>
          <w:sz w:val="24"/>
        </w:rPr>
        <w:t xml:space="preserve"> command.</w:t>
      </w:r>
    </w:p>
    <w:p>
      <w:pPr>
        <w:jc w:val="both"/>
      </w:pPr>
      <w:r>
        <w:rPr/>
        <w:drawing>
          <wp:inline distT="0" distB="0" distL="0" distR="0">
            <wp:extent cx="5727070" cy="1997050"/>
            <wp:docPr id="207" name="rId8.png"/>
            <a:graphic>
              <a:graphicData uri="http://schemas.openxmlformats.org/drawingml/2006/picture">
                <pic:pic>
                  <pic:nvPicPr>
                    <pic:cNvPr id="207" name="rId8.png"/>
                    <pic:cNvPicPr/>
                  </pic:nvPicPr>
                  <pic:blipFill>
                    <a:blip r:embed="rId207"/>
                  </pic:blipFill>
                  <pic:spPr>
                    <a:xfrm>
                      <a:off x="0" y="0"/>
                      <a:ext cx="5727070" cy="1997050"/>
                    </a:xfrm>
                    <a:prstGeom prst="rect">
                      <a:avLst/>
                    </a:prstGeom>
                  </pic:spPr>
                </pic:pic>
              </a:graphicData>
            </a:graphic>
          </wp:inline>
        </w:drawing>
      </w:r>
    </w:p>
    <w:p>
      <w:pPr>
        <w:pStyle w:val="List Paragraph"/>
        <w:jc w:val="both"/>
        <w:ind w:hanging="360"/>
        <w:ind w:left="720"/>
        <w:tabs>
          <w:tab w:val="clear" w:pos="720"/>
        </w:tabs>
        <w:numPr>
          <w:ilvl w:val="0"/>
          <w:numId w:val="140"/>
        </w:numPr>
      </w:pPr>
      <w:r>
        <w:rPr/>
        <w:t xml:space="preserve"/>
      </w:r>
      <w:r>
        <w:rPr>
          <w:lang w:val="en-IN"/>
          <w:sz w:val="24"/>
        </w:rPr>
        <w:t xml:space="preserve">To check if the file has been moved, we use the command </w:t>
      </w:r>
      <w:r>
        <w:rPr>
          <w:lang w:val="en-IN"/>
          <w:b/>
          <w:sz w:val="24"/>
        </w:rPr>
        <w:t xml:space="preserve">ls.</w:t>
      </w:r>
      <w:r>
        <w:rPr>
          <w:lang w:val="en-IN"/>
          <w:sz w:val="24"/>
        </w:rPr>
        <w:t xml:space="preserve"> Now open the bashrc file as shown.</w:t>
      </w:r>
    </w:p>
    <w:p>
      <w:pPr>
        <w:jc w:val="both"/>
      </w:pPr>
      <w:r>
        <w:rPr/>
        <w:drawing>
          <wp:inline distT="0" distB="0" distL="0" distR="0">
            <wp:extent cx="5727070" cy="1222370"/>
            <wp:docPr id="216" name="rId9.png"/>
            <a:graphic>
              <a:graphicData uri="http://schemas.openxmlformats.org/drawingml/2006/picture">
                <pic:pic>
                  <pic:nvPicPr>
                    <pic:cNvPr id="216" name="rId9.png"/>
                    <pic:cNvPicPr/>
                  </pic:nvPicPr>
                  <pic:blipFill>
                    <a:blip r:embed="rId216"/>
                  </pic:blipFill>
                  <pic:spPr>
                    <a:xfrm>
                      <a:off x="0" y="0"/>
                      <a:ext cx="5727070" cy="1222370"/>
                    </a:xfrm>
                    <a:prstGeom prst="rect">
                      <a:avLst/>
                    </a:prstGeom>
                  </pic:spPr>
                </pic:pic>
              </a:graphicData>
            </a:graphic>
          </wp:inline>
        </w:drawing>
      </w:r>
    </w:p>
    <w:p>
      <w:pPr>
        <w:jc w:val="both"/>
      </w:pPr>
    </w:p>
    <w:p>
      <w:pPr>
        <w:pStyle w:val="List Paragraph"/>
        <w:jc w:val="both"/>
        <w:ind w:hanging="360"/>
        <w:ind w:left="720"/>
        <w:tabs>
          <w:tab w:val="clear" w:pos="720"/>
        </w:tabs>
        <w:numPr>
          <w:ilvl w:val="0"/>
          <w:numId w:val="140"/>
        </w:numPr>
      </w:pPr>
      <w:r>
        <w:rPr/>
        <w:t xml:space="preserve"/>
      </w:r>
      <w:r>
        <w:rPr>
          <w:sz w:val="24"/>
        </w:rPr>
        <w:t xml:space="preserve">We add the following lines in this file for configuration purposes:</w:t>
      </w:r>
    </w:p>
    <w:p>
      <w:pPr>
        <w:pStyle w:val="List Paragraph"/>
        <w:jc w:val="both"/>
        <w:ind w:left="2160"/>
      </w:pPr>
      <w:r>
        <w:rPr>
          <w:b/>
          <w:sz w:val="24"/>
        </w:rPr>
        <w:t xml:space="preserve">export FLUME_HOME=/usr/lib/flume</w:t>
      </w:r>
    </w:p>
    <w:p>
      <w:pPr>
        <w:pStyle w:val="List Paragraph"/>
        <w:jc w:val="both"/>
        <w:ind w:left="2160"/>
      </w:pPr>
      <w:r>
        <w:rPr>
          <w:b/>
          <w:sz w:val="24"/>
        </w:rPr>
        <w:t xml:space="preserve">export FLUME_CONF_DIR=$FLUME_HOME/conf</w:t>
      </w:r>
    </w:p>
    <w:p>
      <w:pPr>
        <w:pStyle w:val="List Paragraph"/>
        <w:jc w:val="both"/>
        <w:ind w:left="2160"/>
      </w:pPr>
      <w:r>
        <w:rPr>
          <w:b/>
          <w:sz w:val="24"/>
        </w:rPr>
        <w:t xml:space="preserve">export FLUME_CLASSPATH=$FLUME_CONF_DIR</w:t>
      </w:r>
    </w:p>
    <w:p>
      <w:pPr>
        <w:pStyle w:val="List Paragraph"/>
        <w:jc w:val="both"/>
        <w:ind w:left="2160"/>
      </w:pPr>
      <w:r>
        <w:rPr>
          <w:b/>
          <w:sz w:val="24"/>
        </w:rPr>
        <w:t xml:space="preserve">export PATH=$PATH:$FLUME_HOME/bin</w:t>
      </w:r>
    </w:p>
    <w:p>
      <w:pPr>
        <w:jc w:val="both"/>
      </w:pPr>
      <w:r>
        <w:rPr/>
        <w:drawing>
          <wp:inline distT="0" distB="0" distL="0" distR="0">
            <wp:extent cx="5727070" cy="4485681"/>
            <wp:docPr id="232" name="rId10.png"/>
            <a:graphic>
              <a:graphicData uri="http://schemas.openxmlformats.org/drawingml/2006/picture">
                <pic:pic>
                  <pic:nvPicPr>
                    <pic:cNvPr id="232" name="rId10.png"/>
                    <pic:cNvPicPr/>
                  </pic:nvPicPr>
                  <pic:blipFill>
                    <a:blip r:embed="rId232"/>
                  </pic:blipFill>
                  <pic:spPr>
                    <a:xfrm>
                      <a:off x="0" y="0"/>
                      <a:ext cx="5727070" cy="4485681"/>
                    </a:xfrm>
                    <a:prstGeom prst="rect">
                      <a:avLst/>
                    </a:prstGeom>
                  </pic:spPr>
                </pic:pic>
              </a:graphicData>
            </a:graphic>
          </wp:inline>
        </w:drawing>
      </w:r>
    </w:p>
    <w:p>
      <w:pPr>
        <w:jc w:val="both"/>
      </w:pPr>
    </w:p>
    <w:p>
      <w:pPr>
        <w:jc w:val="both"/>
      </w:pPr>
    </w:p>
    <w:p>
      <w:pPr>
        <w:jc w:val="both"/>
      </w:pPr>
    </w:p>
    <w:p>
      <w:pPr>
        <w:pStyle w:val="List Paragraph"/>
        <w:jc w:val="both"/>
        <w:ind w:hanging="360"/>
        <w:ind w:left="720"/>
        <w:tabs>
          <w:tab w:val="clear" w:pos="720"/>
        </w:tabs>
        <w:numPr>
          <w:ilvl w:val="0"/>
          <w:numId w:val="140"/>
        </w:numPr>
      </w:pPr>
      <w:r>
        <w:rPr/>
        <w:t xml:space="preserve"/>
      </w:r>
      <w:r>
        <w:rPr>
          <w:lang w:val="en-IN"/>
          <w:sz w:val="24"/>
        </w:rPr>
        <w:t xml:space="preserve">Now, we change the names of 3 files </w:t>
      </w:r>
      <w:r>
        <w:rPr>
          <w:lang w:val="en-IN"/>
          <w:b/>
          <w:sz w:val="24"/>
        </w:rPr>
        <w:t xml:space="preserve">flume-conf.properties.template, flume-env.ps1.template </w:t>
      </w:r>
      <w:r>
        <w:rPr>
          <w:lang w:val="en-IN"/>
          <w:sz w:val="24"/>
        </w:rPr>
        <w:t xml:space="preserve">and </w:t>
      </w:r>
      <w:r>
        <w:rPr>
          <w:lang w:val="en-IN"/>
          <w:b/>
          <w:sz w:val="24"/>
        </w:rPr>
        <w:t xml:space="preserve">flume-env.sh.template</w:t>
      </w:r>
      <w:r>
        <w:rPr>
          <w:lang w:val="en-IN"/>
          <w:sz w:val="24"/>
        </w:rPr>
        <w:t xml:space="preserve"> renaming them and removing the word template from their name.</w:t>
      </w:r>
    </w:p>
    <w:p>
      <w:pPr>
        <w:jc w:val="both"/>
      </w:pPr>
      <w:r>
        <w:rPr/>
        <w:drawing>
          <wp:inline distT="0" distB="0" distL="0" distR="0">
            <wp:extent cx="5727070" cy="1855500"/>
            <wp:docPr id="246" name="rId11.png"/>
            <a:graphic>
              <a:graphicData uri="http://schemas.openxmlformats.org/drawingml/2006/picture">
                <pic:pic>
                  <pic:nvPicPr>
                    <pic:cNvPr id="246" name="rId11.png"/>
                    <pic:cNvPicPr/>
                  </pic:nvPicPr>
                  <pic:blipFill>
                    <a:blip r:embed="rId246"/>
                  </pic:blipFill>
                  <pic:spPr>
                    <a:xfrm>
                      <a:off x="0" y="0"/>
                      <a:ext cx="5727070" cy="1855500"/>
                    </a:xfrm>
                    <a:prstGeom prst="rect">
                      <a:avLst/>
                    </a:prstGeom>
                  </pic:spPr>
                </pic:pic>
              </a:graphicData>
            </a:graphic>
          </wp:inline>
        </w:drawing>
      </w:r>
    </w:p>
    <w:p>
      <w:pPr>
        <w:jc w:val="both"/>
      </w:pPr>
    </w:p>
    <w:p>
      <w:pPr>
        <w:pStyle w:val="List Paragraph"/>
        <w:jc w:val="both"/>
        <w:ind w:hanging="360"/>
        <w:ind w:left="720"/>
        <w:tabs>
          <w:tab w:val="clear" w:pos="720"/>
        </w:tabs>
        <w:numPr>
          <w:ilvl w:val="0"/>
          <w:numId w:val="140"/>
        </w:numPr>
      </w:pPr>
      <w:r>
        <w:rPr/>
        <w:t xml:space="preserve"/>
      </w:r>
      <w:r>
        <w:rPr>
          <w:sz w:val="24"/>
        </w:rPr>
        <w:t xml:space="preserve">This is the output of the same.</w:t>
      </w:r>
    </w:p>
    <w:p>
      <w:pPr>
        <w:jc w:val="both"/>
      </w:pPr>
      <w:r>
        <w:rPr/>
        <w:drawing>
          <wp:inline distT="0" distB="0" distL="0" distR="0">
            <wp:extent cx="5727070" cy="1793870"/>
            <wp:docPr id="254" name="rId12.png"/>
            <a:graphic>
              <a:graphicData uri="http://schemas.openxmlformats.org/drawingml/2006/picture">
                <pic:pic>
                  <pic:nvPicPr>
                    <pic:cNvPr id="254" name="rId12.png"/>
                    <pic:cNvPicPr/>
                  </pic:nvPicPr>
                  <pic:blipFill>
                    <a:blip r:embed="rId254"/>
                  </pic:blipFill>
                  <pic:spPr>
                    <a:xfrm>
                      <a:off x="0" y="0"/>
                      <a:ext cx="5727070" cy="1793870"/>
                    </a:xfrm>
                    <a:prstGeom prst="rect">
                      <a:avLst/>
                    </a:prstGeom>
                  </pic:spPr>
                </pic:pic>
              </a:graphicData>
            </a:graphic>
          </wp:inline>
        </w:drawing>
      </w:r>
    </w:p>
    <w:p>
      <w:pPr>
        <w:jc w:val="both"/>
      </w:pPr>
    </w:p>
    <w:p>
      <w:pPr>
        <w:pStyle w:val="List Paragraph"/>
        <w:jc w:val="both"/>
        <w:ind w:hanging="360"/>
        <w:ind w:left="720"/>
        <w:tabs>
          <w:tab w:val="clear" w:pos="720"/>
        </w:tabs>
        <w:numPr>
          <w:ilvl w:val="0"/>
          <w:numId w:val="140"/>
        </w:numPr>
      </w:pPr>
      <w:r>
        <w:rPr/>
        <w:t xml:space="preserve"/>
      </w:r>
      <w:r>
        <w:rPr>
          <w:sz w:val="24"/>
        </w:rPr>
        <w:t xml:space="preserve">Now, we open the </w:t>
      </w:r>
      <w:r>
        <w:rPr>
          <w:b/>
          <w:sz w:val="24"/>
        </w:rPr>
        <w:t xml:space="preserve">flume-env.sh</w:t>
      </w:r>
      <w:r>
        <w:rPr>
          <w:sz w:val="24"/>
        </w:rPr>
        <w:t xml:space="preserve"> file and add the JAVA_HOME PATH in it.</w:t>
      </w:r>
    </w:p>
    <w:p>
      <w:pPr>
        <w:jc w:val="both"/>
      </w:pPr>
      <w:r>
        <w:rPr/>
        <w:drawing>
          <wp:inline distT="0" distB="0" distL="0" distR="0">
            <wp:extent cx="4857114" cy="2971800"/>
            <wp:docPr id="264" name="rId13.png"/>
            <a:graphic>
              <a:graphicData uri="http://schemas.openxmlformats.org/drawingml/2006/picture">
                <pic:pic>
                  <pic:nvPicPr>
                    <pic:cNvPr id="264" name="rId13.png"/>
                    <pic:cNvPicPr/>
                  </pic:nvPicPr>
                  <pic:blipFill>
                    <a:blip r:embed="rId264"/>
                  </pic:blipFill>
                  <pic:spPr>
                    <a:xfrm>
                      <a:off x="0" y="0"/>
                      <a:ext cx="4857114" cy="2971800"/>
                    </a:xfrm>
                    <a:prstGeom prst="rect">
                      <a:avLst/>
                    </a:prstGeom>
                  </pic:spPr>
                </pic:pic>
              </a:graphicData>
            </a:graphic>
          </wp:inline>
        </w:drawing>
      </w:r>
    </w:p>
    <w:p>
      <w:pPr>
        <w:pStyle w:val="List Paragraph"/>
        <w:jc w:val="both"/>
        <w:ind w:hanging="360"/>
        <w:ind w:left="720"/>
        <w:tabs>
          <w:tab w:val="clear" w:pos="720"/>
        </w:tabs>
        <w:numPr>
          <w:ilvl w:val="0"/>
          <w:numId w:val="140"/>
        </w:numPr>
      </w:pPr>
      <w:r>
        <w:rPr/>
        <w:t xml:space="preserve"/>
      </w:r>
      <w:r>
        <w:rPr>
          <w:sz w:val="24"/>
        </w:rPr>
        <w:t xml:space="preserve">Now we permanently save the bashrc file.</w:t>
      </w:r>
    </w:p>
    <w:p>
      <w:pPr>
        <w:jc w:val="both"/>
      </w:pPr>
      <w:r>
        <w:rPr/>
        <w:drawing>
          <wp:inline distT="0" distB="0" distL="0" distR="0">
            <wp:extent cx="5257800" cy="506790"/>
            <wp:docPr id="271" name="rId14.png"/>
            <a:graphic>
              <a:graphicData uri="http://schemas.openxmlformats.org/drawingml/2006/picture">
                <pic:pic>
                  <pic:nvPicPr>
                    <pic:cNvPr id="271" name="rId14.png"/>
                    <pic:cNvPicPr/>
                  </pic:nvPicPr>
                  <pic:blipFill>
                    <a:blip r:embed="rId271"/>
                  </pic:blipFill>
                  <pic:spPr>
                    <a:xfrm>
                      <a:off x="0" y="0"/>
                      <a:ext cx="5257800" cy="506790"/>
                    </a:xfrm>
                    <a:prstGeom prst="rect">
                      <a:avLst/>
                    </a:prstGeom>
                  </pic:spPr>
                </pic:pic>
              </a:graphicData>
            </a:graphic>
          </wp:inline>
        </w:drawing>
      </w:r>
    </w:p>
    <w:p>
      <w:pPr>
        <w:jc w:val="both"/>
      </w:pPr>
    </w:p>
    <w:p>
      <w:pPr>
        <w:pStyle w:val="List Paragraph"/>
        <w:jc w:val="both"/>
        <w:ind w:hanging="360"/>
        <w:ind w:left="720"/>
        <w:tabs>
          <w:tab w:val="clear" w:pos="720"/>
        </w:tabs>
        <w:numPr>
          <w:ilvl w:val="0"/>
          <w:numId w:val="140"/>
        </w:numPr>
      </w:pPr>
      <w:r>
        <w:rPr/>
        <w:t xml:space="preserve"/>
      </w:r>
      <w:r>
        <w:rPr>
          <w:sz w:val="24"/>
        </w:rPr>
        <w:t xml:space="preserve">We use the </w:t>
      </w:r>
      <w:r>
        <w:rPr>
          <w:b/>
          <w:sz w:val="24"/>
        </w:rPr>
        <w:t xml:space="preserve">flume-ng</w:t>
      </w:r>
      <w:r>
        <w:rPr>
          <w:sz w:val="24"/>
        </w:rPr>
        <w:t xml:space="preserve"> command. If the help desk opens then flume has been successfully installed.</w:t>
      </w:r>
    </w:p>
    <w:p>
      <w:pPr>
        <w:jc w:val="both"/>
        <w:tabs>
          <w:tab w:val="right" w:pos="9026"/>
        </w:tabs>
      </w:pPr>
      <w:r>
        <w:rPr/>
        <w:drawing>
          <wp:anchor distT="0" distB="0" distL="0" distR="0" simplePos="0" allowOverlap="0" layoutInCell="1" locked="0" behindDoc="0" relativeHeight="0">
            <wp:simplePos x="0" y="0"/>
            <wp:positionH relativeFrom="column">
              <wp:posOffset>0</wp:posOffset>
            </wp:positionH>
            <wp:positionV relativeFrom="paragraph">
              <wp:posOffset>118110</wp:posOffset>
            </wp:positionV>
            <wp:extent cx="5210175" cy="3117215"/>
            <wp:effectExtent l="0" t="0" r="0" b="0"/>
            <wp:wrapSquare wrapText="bothSides"/>
            <wp:docPr id="281" name="rId15.png"/>
            <wp:cNvGraphicFramePr>
              <a:graphicFrameLocks noChangeAspect="1"/>
            </wp:cNvGraphicFramePr>
            <a:graphic>
              <a:graphicData uri="http://schemas.openxmlformats.org/drawingml/2006/picture">
                <pic:pic>
                  <pic:nvPicPr>
                    <pic:cNvPr id="281" name="rId15.png"/>
                    <pic:cNvPicPr/>
                  </pic:nvPicPr>
                  <pic:blipFill>
                    <a:blip r:embed="rId281"/>
                  </pic:blipFill>
                  <pic:spPr>
                    <a:xfrm>
                      <a:off x="0" y="0"/>
                      <a:ext cx="5210175" cy="3117215"/>
                    </a:xfrm>
                    <a:prstGeom prst="rect">
                      <a:avLst/>
                    </a:prstGeom>
                  </pic:spPr>
                </pic:pic>
              </a:graphicData>
            </a:graphic>
          </wp:anchor>
        </w:drawing>
      </w:r>
    </w:p>
    <w:p>
      <w:pPr/>
      <w:r>
        <w:rPr>
          <w:sz w:val="24"/>
        </w:rPr>
        <w:t xml:space="preserve">	</w:t>
      </w:r>
    </w:p>
    <w:p>
      <w:pPr>
        <w:pStyle w:val="List Paragraph"/>
        <w:jc w:val="both"/>
        <w:ind w:hanging="360"/>
        <w:ind w:left="720"/>
        <w:tabs>
          <w:tab w:val="clear" w:pos="720"/>
        </w:tabs>
        <w:numPr>
          <w:ilvl w:val="0"/>
          <w:numId w:val="140"/>
        </w:numPr>
      </w:pPr>
      <w:r>
        <w:rPr/>
        <w:t xml:space="preserve"/>
      </w:r>
      <w:r>
        <w:rPr>
          <w:sz w:val="24"/>
        </w:rPr>
        <w:t xml:space="preserve">Now we move to </w:t>
      </w:r>
      <w:r>
        <w:rPr>
          <w:b/>
          <w:sz w:val="24"/>
        </w:rPr>
        <w:t xml:space="preserve">/usr/libflume/lib </w:t>
      </w:r>
      <w:r>
        <w:rPr>
          <w:sz w:val="24"/>
        </w:rPr>
        <w:t xml:space="preserve">and copy a jar file named </w:t>
      </w:r>
      <w:r>
        <w:rPr>
          <w:b/>
          <w:sz w:val="24"/>
        </w:rPr>
        <w:t xml:space="preserve">flume-sources-1.0-SNAPSHOT.jar </w:t>
      </w:r>
      <w:r>
        <w:rPr>
          <w:sz w:val="24"/>
        </w:rPr>
        <w:t xml:space="preserve">into this directory.</w:t>
      </w:r>
    </w:p>
    <w:p>
      <w:pPr>
        <w:jc w:val="both"/>
      </w:pPr>
      <w:r>
        <w:rPr/>
        <w:drawing>
          <wp:inline distT="0" distB="0" distL="0" distR="0">
            <wp:extent cx="4581525" cy="3051765"/>
            <wp:docPr id="294" name="rId16.png"/>
            <a:graphic>
              <a:graphicData uri="http://schemas.openxmlformats.org/drawingml/2006/picture">
                <pic:pic>
                  <pic:nvPicPr>
                    <pic:cNvPr id="294" name="rId16.png"/>
                    <pic:cNvPicPr/>
                  </pic:nvPicPr>
                  <pic:blipFill>
                    <a:blip r:embed="rId294"/>
                  </pic:blipFill>
                  <pic:spPr>
                    <a:xfrm>
                      <a:off x="0" y="0"/>
                      <a:ext cx="4581525" cy="3051765"/>
                    </a:xfrm>
                    <a:prstGeom prst="rect">
                      <a:avLst/>
                    </a:prstGeom>
                  </pic:spPr>
                </pic:pic>
              </a:graphicData>
            </a:graphic>
          </wp:inline>
        </w:drawing>
      </w:r>
    </w:p>
    <w:p>
      <w:pPr>
        <w:jc w:val="both"/>
      </w:pPr>
    </w:p>
    <w:p>
      <w:pPr>
        <w:pStyle w:val="List Paragraph"/>
        <w:jc w:val="both"/>
        <w:ind w:hanging="360"/>
        <w:ind w:left="720"/>
        <w:tabs>
          <w:tab w:val="clear" w:pos="720"/>
        </w:tabs>
        <w:numPr>
          <w:ilvl w:val="0"/>
          <w:numId w:val="140"/>
        </w:numPr>
      </w:pPr>
      <w:r>
        <w:rPr/>
        <w:t xml:space="preserve"/>
      </w:r>
      <w:r>
        <w:rPr>
          <w:lang w:val="en-IN"/>
          <w:sz w:val="24"/>
        </w:rPr>
        <w:t xml:space="preserve">After that we open the </w:t>
      </w:r>
      <w:r>
        <w:rPr>
          <w:lang w:val="en-IN"/>
          <w:b/>
          <w:sz w:val="24"/>
        </w:rPr>
        <w:t xml:space="preserve">flume-env.ps1</w:t>
      </w:r>
      <w:r>
        <w:rPr>
          <w:lang w:val="en-IN"/>
          <w:sz w:val="24"/>
        </w:rPr>
        <w:t xml:space="preserve"> file and add the </w:t>
      </w:r>
      <w:r>
        <w:rPr>
          <w:lang w:val="en-IN"/>
          <w:b/>
          <w:sz w:val="24"/>
        </w:rPr>
        <w:t xml:space="preserve">FLUME_CLASSPATH </w:t>
      </w:r>
      <w:r>
        <w:rPr>
          <w:lang w:val="en-IN"/>
          <w:sz w:val="24"/>
        </w:rPr>
        <w:t xml:space="preserve">in it.</w:t>
      </w:r>
    </w:p>
    <w:p>
      <w:pPr>
        <w:jc w:val="both"/>
      </w:pPr>
      <w:r>
        <w:rPr/>
        <w:drawing>
          <wp:inline distT="0" distB="0" distL="0" distR="0">
            <wp:extent cx="5727070" cy="4485681"/>
            <wp:docPr id="306" name="rId17.png"/>
            <a:graphic>
              <a:graphicData uri="http://schemas.openxmlformats.org/drawingml/2006/picture">
                <pic:pic>
                  <pic:nvPicPr>
                    <pic:cNvPr id="306" name="rId17.png"/>
                    <pic:cNvPicPr/>
                  </pic:nvPicPr>
                  <pic:blipFill>
                    <a:blip r:embed="rId306"/>
                  </pic:blipFill>
                  <pic:spPr>
                    <a:xfrm>
                      <a:off x="0" y="0"/>
                      <a:ext cx="5727070" cy="4485681"/>
                    </a:xfrm>
                    <a:prstGeom prst="rect">
                      <a:avLst/>
                    </a:prstGeom>
                  </pic:spPr>
                </pic:pic>
              </a:graphicData>
            </a:graphic>
          </wp:inline>
        </w:drawing>
      </w:r>
    </w:p>
    <w:p>
      <w:pPr>
        <w:jc w:val="both"/>
      </w:pPr>
    </w:p>
    <w:p>
      <w:pPr>
        <w:pStyle w:val="List Paragraph"/>
        <w:jc w:val="both"/>
        <w:ind w:hanging="360"/>
        <w:ind w:left="720"/>
        <w:tabs>
          <w:tab w:val="clear" w:pos="720"/>
        </w:tabs>
        <w:numPr>
          <w:ilvl w:val="0"/>
          <w:numId w:val="140"/>
        </w:numPr>
      </w:pPr>
      <w:r>
        <w:rPr/>
        <w:t xml:space="preserve"/>
      </w:r>
      <w:r>
        <w:rPr>
          <w:lang w:val="en-IN"/>
          <w:sz w:val="24"/>
        </w:rPr>
        <w:t xml:space="preserve">Now we open the website </w:t>
      </w:r>
      <w:r>
        <w:rPr>
          <w:lang w:val="en-IN"/>
          <w:b/>
          <w:sz w:val="24"/>
        </w:rPr>
        <w:t xml:space="preserve">dev.twitter.com/apps </w:t>
      </w:r>
      <w:r>
        <w:rPr>
          <w:lang w:val="en-IN"/>
          <w:sz w:val="24"/>
        </w:rPr>
        <w:t xml:space="preserve">in the Mozilla Firefox Browser.</w:t>
      </w:r>
    </w:p>
    <w:p>
      <w:pPr>
        <w:jc w:val="both"/>
        <w:ind w:firstLine="720"/>
      </w:pPr>
      <w:r>
        <w:rPr/>
        <w:drawing>
          <wp:inline distT="0" distB="0" distL="0" distR="0">
            <wp:extent cx="4714875" cy="3095018"/>
            <wp:docPr id="316" name="rId18.png"/>
            <a:graphic>
              <a:graphicData uri="http://schemas.openxmlformats.org/drawingml/2006/picture">
                <pic:pic>
                  <pic:nvPicPr>
                    <pic:cNvPr id="316" name="rId18.png"/>
                    <pic:cNvPicPr/>
                  </pic:nvPicPr>
                  <pic:blipFill>
                    <a:blip r:embed="rId316"/>
                  </pic:blipFill>
                  <pic:spPr>
                    <a:xfrm>
                      <a:off x="0" y="0"/>
                      <a:ext cx="4714875" cy="3095018"/>
                    </a:xfrm>
                    <a:prstGeom prst="rect">
                      <a:avLst/>
                    </a:prstGeom>
                  </pic:spPr>
                </pic:pic>
              </a:graphicData>
            </a:graphic>
          </wp:inline>
        </w:drawing>
      </w:r>
    </w:p>
    <w:p>
      <w:pPr>
        <w:pStyle w:val="List Paragraph"/>
        <w:jc w:val="both"/>
        <w:ind w:hanging="360"/>
        <w:ind w:left="720"/>
        <w:tabs>
          <w:tab w:val="clear" w:pos="720"/>
        </w:tabs>
        <w:numPr>
          <w:ilvl w:val="0"/>
          <w:numId w:val="140"/>
        </w:numPr>
      </w:pPr>
      <w:r>
        <w:rPr/>
        <w:t xml:space="preserve"/>
      </w:r>
      <w:r>
        <w:rPr>
          <w:sz w:val="24"/>
        </w:rPr>
        <w:t xml:space="preserve">We will now see the website suggesting us to sign in. So, we sign into our twitter account.</w:t>
      </w:r>
    </w:p>
    <w:p>
      <w:pPr>
        <w:jc w:val="both"/>
        <w:ind w:left="720"/>
      </w:pPr>
      <w:r>
        <w:rPr>
          <w:sz w:val="24"/>
        </w:rPr>
        <w:t xml:space="preserve">Click on </w:t>
      </w:r>
      <w:r>
        <w:rPr>
          <w:b/>
          <w:sz w:val="24"/>
        </w:rPr>
        <w:t xml:space="preserve">Create New App.</w:t>
      </w:r>
    </w:p>
    <w:p>
      <w:pPr>
        <w:jc w:val="both"/>
        <w:ind w:firstLine="720"/>
      </w:pPr>
      <w:r>
        <w:rPr/>
        <w:drawing>
          <wp:inline distT="0" distB="0" distL="0" distR="0">
            <wp:extent cx="5019225" cy="3429000"/>
            <wp:docPr id="326" name="rId19.png"/>
            <a:graphic>
              <a:graphicData uri="http://schemas.openxmlformats.org/drawingml/2006/picture">
                <pic:pic>
                  <pic:nvPicPr>
                    <pic:cNvPr id="326" name="rId19.png"/>
                    <pic:cNvPicPr/>
                  </pic:nvPicPr>
                  <pic:blipFill>
                    <a:blip r:embed="rId326"/>
                  </pic:blipFill>
                  <pic:spPr>
                    <a:xfrm>
                      <a:off x="0" y="0"/>
                      <a:ext cx="5019225" cy="3429000"/>
                    </a:xfrm>
                    <a:prstGeom prst="rect">
                      <a:avLst/>
                    </a:prstGeom>
                  </pic:spPr>
                </pic:pic>
              </a:graphicData>
            </a:graphic>
          </wp:inline>
        </w:drawing>
      </w:r>
    </w:p>
    <w:p>
      <w:pPr>
        <w:jc w:val="both"/>
        <w:ind w:firstLine="720"/>
      </w:pPr>
    </w:p>
    <w:p>
      <w:pPr>
        <w:pStyle w:val="List Paragraph"/>
        <w:jc w:val="both"/>
        <w:ind w:hanging="360"/>
        <w:ind w:left="720"/>
        <w:tabs>
          <w:tab w:val="clear" w:pos="720"/>
        </w:tabs>
        <w:numPr>
          <w:ilvl w:val="0"/>
          <w:numId w:val="140"/>
        </w:numPr>
      </w:pPr>
      <w:r>
        <w:rPr/>
        <w:t xml:space="preserve"/>
      </w:r>
      <w:r>
        <w:rPr>
          <w:sz w:val="24"/>
        </w:rPr>
        <w:t xml:space="preserve">Fill in all the required fields to make the application and use the website as </w:t>
      </w:r>
      <w:r>
        <w:rPr>
          <w:b/>
          <w:sz w:val="24"/>
        </w:rPr>
        <w:t xml:space="preserve">google.com</w:t>
      </w:r>
      <w:r>
        <w:rPr>
          <w:sz w:val="24"/>
        </w:rPr>
        <w:t xml:space="preserve">.</w:t>
      </w:r>
    </w:p>
    <w:p>
      <w:pPr>
        <w:jc w:val="both"/>
        <w:ind w:firstLine="720"/>
      </w:pPr>
      <w:r>
        <w:rPr/>
        <w:drawing>
          <wp:inline distT="0" distB="0" distL="0" distR="0">
            <wp:extent cx="4648200" cy="3642446"/>
            <wp:docPr id="336" name="rId20.png"/>
            <a:graphic>
              <a:graphicData uri="http://schemas.openxmlformats.org/drawingml/2006/picture">
                <pic:pic>
                  <pic:nvPicPr>
                    <pic:cNvPr id="336" name="rId20.png"/>
                    <pic:cNvPicPr/>
                  </pic:nvPicPr>
                  <pic:blipFill>
                    <a:blip r:embed="rId336"/>
                  </pic:blipFill>
                  <pic:spPr>
                    <a:xfrm>
                      <a:off x="0" y="0"/>
                      <a:ext cx="4648200" cy="3642446"/>
                    </a:xfrm>
                    <a:prstGeom prst="rect">
                      <a:avLst/>
                    </a:prstGeom>
                  </pic:spPr>
                </pic:pic>
              </a:graphicData>
            </a:graphic>
          </wp:inline>
        </w:drawing>
      </w:r>
    </w:p>
    <w:p>
      <w:pPr>
        <w:pStyle w:val="List Paragraph"/>
        <w:jc w:val="both"/>
        <w:ind w:hanging="360"/>
        <w:ind w:left="720"/>
        <w:tabs>
          <w:tab w:val="clear" w:pos="720"/>
        </w:tabs>
        <w:numPr>
          <w:ilvl w:val="0"/>
          <w:numId w:val="140"/>
        </w:numPr>
      </w:pPr>
      <w:r>
        <w:rPr/>
        <w:t xml:space="preserve"/>
      </w:r>
      <w:r>
        <w:rPr>
          <w:sz w:val="24"/>
        </w:rPr>
        <w:t xml:space="preserve">Now, scroll down and tick the option </w:t>
      </w:r>
      <w:r>
        <w:rPr>
          <w:b/>
          <w:sz w:val="24"/>
        </w:rPr>
        <w:t xml:space="preserve">Yes, I agree</w:t>
      </w:r>
      <w:r>
        <w:rPr>
          <w:sz w:val="24"/>
        </w:rPr>
        <w:t xml:space="preserve"> and then click</w:t>
      </w:r>
      <w:r>
        <w:rPr>
          <w:b/>
          <w:sz w:val="24"/>
        </w:rPr>
        <w:t xml:space="preserve"> Create your Twitter application.</w:t>
      </w:r>
    </w:p>
    <w:p>
      <w:pPr>
        <w:jc w:val="both"/>
        <w:ind w:firstLine="720"/>
      </w:pPr>
      <w:r>
        <w:rPr/>
        <w:drawing>
          <wp:inline distT="0" distB="0" distL="0" distR="0">
            <wp:extent cx="5067300" cy="3970863"/>
            <wp:docPr id="346" name="rId21.png"/>
            <a:graphic>
              <a:graphicData uri="http://schemas.openxmlformats.org/drawingml/2006/picture">
                <pic:pic>
                  <pic:nvPicPr>
                    <pic:cNvPr id="346" name="rId21.png"/>
                    <pic:cNvPicPr/>
                  </pic:nvPicPr>
                  <pic:blipFill>
                    <a:blip r:embed="rId346"/>
                  </pic:blipFill>
                  <pic:spPr>
                    <a:xfrm>
                      <a:off x="0" y="0"/>
                      <a:ext cx="5067300" cy="3970863"/>
                    </a:xfrm>
                    <a:prstGeom prst="rect">
                      <a:avLst/>
                    </a:prstGeom>
                  </pic:spPr>
                </pic:pic>
              </a:graphicData>
            </a:graphic>
          </wp:inline>
        </w:drawing>
      </w:r>
    </w:p>
    <w:p>
      <w:pPr>
        <w:jc w:val="both"/>
        <w:ind w:firstLine="720"/>
      </w:pPr>
    </w:p>
    <w:p>
      <w:pPr>
        <w:pStyle w:val="List Paragraph"/>
        <w:jc w:val="both"/>
        <w:ind w:hanging="360"/>
        <w:ind w:left="720"/>
        <w:tabs>
          <w:tab w:val="clear" w:pos="720"/>
        </w:tabs>
        <w:numPr>
          <w:ilvl w:val="0"/>
          <w:numId w:val="140"/>
        </w:numPr>
      </w:pPr>
      <w:r>
        <w:rPr/>
        <w:t xml:space="preserve"/>
      </w:r>
      <w:r>
        <w:rPr>
          <w:sz w:val="24"/>
        </w:rPr>
        <w:t xml:space="preserve">Click on </w:t>
      </w:r>
      <w:r>
        <w:rPr>
          <w:b/>
          <w:sz w:val="24"/>
        </w:rPr>
        <w:t xml:space="preserve">manage keys and access tokens.</w:t>
      </w:r>
    </w:p>
    <w:p>
      <w:pPr>
        <w:jc w:val="center"/>
      </w:pPr>
      <w:r>
        <w:rPr/>
        <w:drawing>
          <wp:inline distT="0" distB="0" distL="0" distR="0">
            <wp:extent cx="4505325" cy="3530485"/>
            <wp:docPr id="355" name="rId22.png"/>
            <a:graphic>
              <a:graphicData uri="http://schemas.openxmlformats.org/drawingml/2006/picture">
                <pic:pic>
                  <pic:nvPicPr>
                    <pic:cNvPr id="355" name="rId22.png"/>
                    <pic:cNvPicPr/>
                  </pic:nvPicPr>
                  <pic:blipFill>
                    <a:blip r:embed="rId355"/>
                  </pic:blipFill>
                  <pic:spPr>
                    <a:xfrm>
                      <a:off x="0" y="0"/>
                      <a:ext cx="4505325" cy="3530485"/>
                    </a:xfrm>
                    <a:prstGeom prst="rect">
                      <a:avLst/>
                    </a:prstGeom>
                  </pic:spPr>
                </pic:pic>
              </a:graphicData>
            </a:graphic>
          </wp:inline>
        </w:drawing>
      </w:r>
    </w:p>
    <w:p>
      <w:pPr>
        <w:pStyle w:val="List Paragraph"/>
        <w:jc w:val="both"/>
        <w:ind w:hanging="360"/>
        <w:ind w:left="720"/>
        <w:tabs>
          <w:tab w:val="clear" w:pos="720"/>
        </w:tabs>
        <w:numPr>
          <w:ilvl w:val="0"/>
          <w:numId w:val="140"/>
        </w:numPr>
      </w:pPr>
      <w:r>
        <w:rPr/>
        <w:t xml:space="preserve"/>
      </w:r>
      <w:r>
        <w:rPr>
          <w:sz w:val="24"/>
        </w:rPr>
        <w:t xml:space="preserve">Now click on </w:t>
      </w:r>
      <w:r>
        <w:rPr>
          <w:b/>
          <w:sz w:val="24"/>
        </w:rPr>
        <w:t xml:space="preserve">Create my access token.</w:t>
      </w:r>
    </w:p>
    <w:p>
      <w:pPr>
        <w:jc w:val="both"/>
      </w:pPr>
      <w:r>
        <w:rPr/>
        <w:drawing>
          <wp:inline distT="0" distB="0" distL="0" distR="0">
            <wp:extent cx="5727070" cy="4485681"/>
            <wp:docPr id="363" name="rId23.png"/>
            <a:graphic>
              <a:graphicData uri="http://schemas.openxmlformats.org/drawingml/2006/picture">
                <pic:pic>
                  <pic:nvPicPr>
                    <pic:cNvPr id="363" name="rId23.png"/>
                    <pic:cNvPicPr/>
                  </pic:nvPicPr>
                  <pic:blipFill>
                    <a:blip r:embed="rId363"/>
                  </pic:blipFill>
                  <pic:spPr>
                    <a:xfrm>
                      <a:off x="0" y="0"/>
                      <a:ext cx="5727070" cy="4485681"/>
                    </a:xfrm>
                    <a:prstGeom prst="rect">
                      <a:avLst/>
                    </a:prstGeom>
                  </pic:spPr>
                </pic:pic>
              </a:graphicData>
            </a:graphic>
          </wp:inline>
        </w:drawing>
      </w:r>
    </w:p>
    <w:p>
      <w:pPr>
        <w:jc w:val="both"/>
      </w:pPr>
    </w:p>
    <w:p>
      <w:pPr>
        <w:pStyle w:val="List Paragraph"/>
        <w:jc w:val="both"/>
        <w:ind w:hanging="360"/>
        <w:ind w:left="720"/>
        <w:tabs>
          <w:tab w:val="clear" w:pos="720"/>
        </w:tabs>
        <w:numPr>
          <w:ilvl w:val="0"/>
          <w:numId w:val="140"/>
        </w:numPr>
      </w:pPr>
      <w:r>
        <w:rPr/>
        <w:t xml:space="preserve"/>
      </w:r>
      <w:r>
        <w:rPr>
          <w:sz w:val="24"/>
        </w:rPr>
        <w:t xml:space="preserve">Now, we open </w:t>
      </w:r>
      <w:r>
        <w:rPr>
          <w:b/>
          <w:sz w:val="24"/>
        </w:rPr>
        <w:t xml:space="preserve">flume.conf</w:t>
      </w:r>
      <w:r>
        <w:rPr>
          <w:sz w:val="24"/>
        </w:rPr>
        <w:t xml:space="preserve"> file in the directory </w:t>
      </w:r>
      <w:r>
        <w:rPr>
          <w:b/>
          <w:sz w:val="24"/>
        </w:rPr>
        <w:t xml:space="preserve">/usr/lib/flume/conf</w:t>
      </w:r>
      <w:r>
        <w:rPr>
          <w:sz w:val="24"/>
        </w:rPr>
        <w:t xml:space="preserve"> and then change the following keys in the file. These keys will be obtained from the page above. </w:t>
      </w:r>
    </w:p>
    <w:p>
      <w:pPr>
        <w:jc w:val="both"/>
      </w:pPr>
      <w:r>
        <w:rPr/>
        <w:drawing>
          <wp:inline distT="0" distB="0" distL="0" distR="0">
            <wp:extent cx="5727070" cy="1738640"/>
            <wp:docPr id="375" name="rId24.png"/>
            <a:graphic>
              <a:graphicData uri="http://schemas.openxmlformats.org/drawingml/2006/picture">
                <pic:pic>
                  <pic:nvPicPr>
                    <pic:cNvPr id="375" name="rId24.png"/>
                    <pic:cNvPicPr/>
                  </pic:nvPicPr>
                  <pic:blipFill>
                    <a:blip r:embed="rId375"/>
                  </pic:blipFill>
                  <pic:spPr>
                    <a:xfrm>
                      <a:off x="0" y="0"/>
                      <a:ext cx="5727070" cy="1738640"/>
                    </a:xfrm>
                    <a:prstGeom prst="rect">
                      <a:avLst/>
                    </a:prstGeom>
                  </pic:spPr>
                </pic:pic>
              </a:graphicData>
            </a:graphic>
          </wp:inline>
        </w:drawing>
      </w:r>
    </w:p>
    <w:p>
      <w:pPr>
        <w:pageBreakBefore/>
      </w:pPr>
    </w:p>
    <w:p>
      <w:pPr>
        <w:pStyle w:val="List Paragraph"/>
        <w:jc w:val="both"/>
        <w:ind w:hanging="360"/>
        <w:ind w:left="720"/>
        <w:tabs>
          <w:tab w:val="clear" w:pos="720"/>
        </w:tabs>
        <w:numPr>
          <w:ilvl w:val="0"/>
          <w:numId w:val="140"/>
        </w:numPr>
      </w:pPr>
      <w:r>
        <w:rPr/>
        <w:t xml:space="preserve"/>
      </w:r>
      <w:r>
        <w:rPr>
          <w:sz w:val="24"/>
        </w:rPr>
        <w:t xml:space="preserve">These are the keys which we will change in the flume.conf file:</w:t>
      </w:r>
    </w:p>
    <w:p>
      <w:pPr>
        <w:jc w:val="both"/>
        <w:ind w:left="360"/>
      </w:pPr>
      <w:r>
        <w:rPr>
          <w:b/>
          <w:sz w:val="24"/>
        </w:rPr>
        <w:t xml:space="preserve">Access Token, Access Token Secret, Consumer Key (API Key), Consumer Secret (API Secret)</w:t>
      </w:r>
    </w:p>
    <w:p>
      <w:pPr>
        <w:jc w:val="both"/>
      </w:pPr>
      <w:r>
        <w:rPr/>
        <w:drawing>
          <wp:inline distT="0" distB="0" distL="0" distR="0">
            <wp:extent cx="5727070" cy="1198230"/>
            <wp:docPr id="385" name="rId25.png"/>
            <a:graphic>
              <a:graphicData uri="http://schemas.openxmlformats.org/drawingml/2006/picture">
                <pic:pic>
                  <pic:nvPicPr>
                    <pic:cNvPr id="385" name="rId25.png"/>
                    <pic:cNvPicPr/>
                  </pic:nvPicPr>
                  <pic:blipFill>
                    <a:blip r:embed="rId385"/>
                  </pic:blipFill>
                  <pic:spPr>
                    <a:xfrm>
                      <a:off x="0" y="0"/>
                      <a:ext cx="5727070" cy="1198230"/>
                    </a:xfrm>
                    <a:prstGeom prst="rect">
                      <a:avLst/>
                    </a:prstGeom>
                  </pic:spPr>
                </pic:pic>
              </a:graphicData>
            </a:graphic>
          </wp:inline>
        </w:drawing>
      </w:r>
    </w:p>
    <w:p>
      <w:pPr>
        <w:jc w:val="both"/>
      </w:pPr>
    </w:p>
    <w:p>
      <w:pPr>
        <w:pStyle w:val="List Paragraph"/>
        <w:jc w:val="both"/>
        <w:ind w:hanging="360"/>
        <w:ind w:left="720"/>
        <w:tabs>
          <w:tab w:val="clear" w:pos="720"/>
        </w:tabs>
        <w:numPr>
          <w:ilvl w:val="0"/>
          <w:numId w:val="140"/>
        </w:numPr>
      </w:pPr>
      <w:r>
        <w:rPr/>
        <w:t xml:space="preserve"/>
      </w:r>
      <w:r>
        <w:rPr>
          <w:sz w:val="24"/>
        </w:rPr>
        <w:t xml:space="preserve">The keys are changed in this. Also add the keywords that we want to extract from twitter.</w:t>
      </w:r>
    </w:p>
    <w:p>
      <w:pPr>
        <w:jc w:val="both"/>
      </w:pPr>
      <w:r>
        <w:rPr/>
        <w:drawing>
          <wp:inline distT="0" distB="0" distL="0" distR="0">
            <wp:extent cx="5727070" cy="2599091"/>
            <wp:docPr id="393" name="rId26.png"/>
            <a:graphic>
              <a:graphicData uri="http://schemas.openxmlformats.org/drawingml/2006/picture">
                <pic:pic>
                  <pic:nvPicPr>
                    <pic:cNvPr id="393" name="rId26.png"/>
                    <pic:cNvPicPr/>
                  </pic:nvPicPr>
                  <pic:blipFill>
                    <a:blip r:embed="rId393"/>
                  </pic:blipFill>
                  <pic:spPr>
                    <a:xfrm>
                      <a:off x="0" y="0"/>
                      <a:ext cx="5727070" cy="2599091"/>
                    </a:xfrm>
                    <a:prstGeom prst="rect">
                      <a:avLst/>
                    </a:prstGeom>
                  </pic:spPr>
                </pic:pic>
              </a:graphicData>
            </a:graphic>
          </wp:inline>
        </w:drawing>
      </w:r>
    </w:p>
    <w:p>
      <w:pPr>
        <w:jc w:val="both"/>
      </w:pPr>
      <w:r>
        <w:rPr/>
        <w:drawing>
          <wp:inline distT="0" distB="0" distL="0" distR="0">
            <wp:extent cx="5727070" cy="1793870"/>
            <wp:docPr id="396" name="rId27.png"/>
            <a:graphic>
              <a:graphicData uri="http://schemas.openxmlformats.org/drawingml/2006/picture">
                <pic:pic>
                  <pic:nvPicPr>
                    <pic:cNvPr id="396" name="rId27.png"/>
                    <pic:cNvPicPr/>
                  </pic:nvPicPr>
                  <pic:blipFill>
                    <a:blip r:embed="rId396"/>
                  </pic:blipFill>
                  <pic:spPr>
                    <a:xfrm>
                      <a:off x="0" y="0"/>
                      <a:ext cx="5727070" cy="1793870"/>
                    </a:xfrm>
                    <a:prstGeom prst="rect">
                      <a:avLst/>
                    </a:prstGeom>
                  </pic:spPr>
                </pic:pic>
              </a:graphicData>
            </a:graphic>
          </wp:inline>
        </w:drawing>
      </w:r>
    </w:p>
    <w:p>
      <w:pPr>
        <w:jc w:val="both"/>
      </w:pPr>
    </w:p>
    <w:p>
      <w:pPr>
        <w:pageBreakBefore/>
      </w:pPr>
    </w:p>
    <w:p>
      <w:pPr>
        <w:jc w:val="both"/>
      </w:pPr>
      <w:r>
        <w:rPr>
          <w:b/>
          <w:sz w:val="24"/>
        </w:rPr>
        <w:t xml:space="preserve">DATA EXTRACTION FROM TWITTER:</w:t>
      </w:r>
    </w:p>
    <w:p>
      <w:pPr>
        <w:pStyle w:val="List Paragraph"/>
        <w:jc w:val="both"/>
        <w:ind w:hanging="360"/>
        <w:ind w:left="720"/>
        <w:tabs>
          <w:tab w:val="clear" w:pos="720"/>
        </w:tabs>
        <w:numPr>
          <w:ilvl w:val="0"/>
          <w:numId w:val="140"/>
        </w:numPr>
      </w:pPr>
      <w:r>
        <w:rPr/>
        <w:t xml:space="preserve"/>
      </w:r>
      <w:r>
        <w:rPr>
          <w:sz w:val="24"/>
        </w:rPr>
        <w:t xml:space="preserve">Start all the services using the </w:t>
      </w:r>
      <w:r>
        <w:rPr>
          <w:b/>
          <w:sz w:val="24"/>
        </w:rPr>
        <w:t xml:space="preserve">start-all.sh</w:t>
      </w:r>
      <w:r>
        <w:rPr>
          <w:sz w:val="24"/>
        </w:rPr>
        <w:t xml:space="preserve"> command.</w:t>
      </w:r>
    </w:p>
    <w:p>
      <w:pPr>
        <w:jc w:val="both"/>
      </w:pPr>
      <w:r>
        <w:rPr/>
        <w:drawing>
          <wp:inline distT="0" distB="0" distL="0" distR="0">
            <wp:extent cx="5727070" cy="2396460"/>
            <wp:docPr id="409" name="rId28.png"/>
            <a:graphic>
              <a:graphicData uri="http://schemas.openxmlformats.org/drawingml/2006/picture">
                <pic:pic>
                  <pic:nvPicPr>
                    <pic:cNvPr id="409" name="rId28.png"/>
                    <pic:cNvPicPr/>
                  </pic:nvPicPr>
                  <pic:blipFill>
                    <a:blip r:embed="rId409"/>
                  </pic:blipFill>
                  <pic:spPr>
                    <a:xfrm>
                      <a:off x="0" y="0"/>
                      <a:ext cx="5727070" cy="2396460"/>
                    </a:xfrm>
                    <a:prstGeom prst="rect">
                      <a:avLst/>
                    </a:prstGeom>
                  </pic:spPr>
                </pic:pic>
              </a:graphicData>
            </a:graphic>
          </wp:inline>
        </w:drawing>
      </w:r>
    </w:p>
    <w:p>
      <w:pPr>
        <w:jc w:val="both"/>
      </w:pPr>
    </w:p>
    <w:p>
      <w:pPr>
        <w:pStyle w:val="List Paragraph"/>
        <w:jc w:val="both"/>
        <w:ind w:hanging="360"/>
        <w:ind w:left="720"/>
        <w:tabs>
          <w:tab w:val="clear" w:pos="720"/>
        </w:tabs>
        <w:numPr>
          <w:ilvl w:val="0"/>
          <w:numId w:val="140"/>
        </w:numPr>
      </w:pPr>
      <w:r>
        <w:rPr/>
        <w:t xml:space="preserve"/>
      </w:r>
      <w:r>
        <w:rPr>
          <w:sz w:val="24"/>
        </w:rPr>
        <w:t xml:space="preserve">Now, make the following new directories:</w:t>
      </w:r>
    </w:p>
    <w:p>
      <w:pPr>
        <w:jc w:val="both"/>
      </w:pPr>
      <w:r>
        <w:rPr/>
        <w:drawing>
          <wp:inline distT="0" distB="0" distL="0" distR="0">
            <wp:extent cx="5727070" cy="1738640"/>
            <wp:docPr id="417" name="rId29.png"/>
            <a:graphic>
              <a:graphicData uri="http://schemas.openxmlformats.org/drawingml/2006/picture">
                <pic:pic>
                  <pic:nvPicPr>
                    <pic:cNvPr id="417" name="rId29.png"/>
                    <pic:cNvPicPr/>
                  </pic:nvPicPr>
                  <pic:blipFill>
                    <a:blip r:embed="rId417"/>
                  </pic:blipFill>
                  <pic:spPr>
                    <a:xfrm>
                      <a:off x="0" y="0"/>
                      <a:ext cx="5727070" cy="1738640"/>
                    </a:xfrm>
                    <a:prstGeom prst="rect">
                      <a:avLst/>
                    </a:prstGeom>
                  </pic:spPr>
                </pic:pic>
              </a:graphicData>
            </a:graphic>
          </wp:inline>
        </w:drawing>
      </w:r>
    </w:p>
    <w:p>
      <w:pPr>
        <w:jc w:val="both"/>
      </w:pPr>
    </w:p>
    <w:p>
      <w:pPr>
        <w:pStyle w:val="List Paragraph"/>
        <w:jc w:val="both"/>
        <w:ind w:hanging="360"/>
        <w:ind w:left="720"/>
        <w:tabs>
          <w:tab w:val="clear" w:pos="720"/>
        </w:tabs>
        <w:numPr>
          <w:ilvl w:val="0"/>
          <w:numId w:val="140"/>
        </w:numPr>
      </w:pPr>
      <w:r>
        <w:rPr/>
        <w:t xml:space="preserve"/>
      </w:r>
      <w:r>
        <w:rPr>
          <w:sz w:val="24"/>
        </w:rPr>
        <w:t xml:space="preserve">Then we copy the files </w:t>
      </w:r>
      <w:r>
        <w:rPr>
          <w:b/>
          <w:sz w:val="24"/>
        </w:rPr>
        <w:t xml:space="preserve">dictionary.tsv </w:t>
      </w:r>
      <w:r>
        <w:rPr>
          <w:sz w:val="24"/>
        </w:rPr>
        <w:t xml:space="preserve">and </w:t>
      </w:r>
      <w:r>
        <w:rPr>
          <w:b/>
          <w:sz w:val="24"/>
        </w:rPr>
        <w:t xml:space="preserve">time_zone_map.tsv</w:t>
      </w:r>
      <w:r>
        <w:rPr>
          <w:sz w:val="24"/>
        </w:rPr>
        <w:t xml:space="preserve"> to their respective directories:</w:t>
      </w:r>
    </w:p>
    <w:p>
      <w:pPr>
        <w:jc w:val="both"/>
      </w:pPr>
      <w:r>
        <w:rPr/>
        <w:drawing>
          <wp:inline distT="0" distB="0" distL="0" distR="0">
            <wp:extent cx="5727070" cy="1990740"/>
            <wp:docPr id="429" name="rId30.png"/>
            <a:graphic>
              <a:graphicData uri="http://schemas.openxmlformats.org/drawingml/2006/picture">
                <pic:pic>
                  <pic:nvPicPr>
                    <pic:cNvPr id="429" name="rId30.png"/>
                    <pic:cNvPicPr/>
                  </pic:nvPicPr>
                  <pic:blipFill>
                    <a:blip r:embed="rId429"/>
                  </pic:blipFill>
                  <pic:spPr>
                    <a:xfrm>
                      <a:off x="0" y="0"/>
                      <a:ext cx="5727070" cy="1990740"/>
                    </a:xfrm>
                    <a:prstGeom prst="rect">
                      <a:avLst/>
                    </a:prstGeom>
                  </pic:spPr>
                </pic:pic>
              </a:graphicData>
            </a:graphic>
          </wp:inline>
        </w:drawing>
      </w:r>
    </w:p>
    <w:p>
      <w:pPr>
        <w:pageBreakBefore/>
      </w:pPr>
    </w:p>
    <w:p>
      <w:pPr>
        <w:pStyle w:val="List Paragraph"/>
        <w:jc w:val="both"/>
        <w:ind w:hanging="360"/>
        <w:ind w:left="720"/>
        <w:tabs>
          <w:tab w:val="clear" w:pos="720"/>
        </w:tabs>
        <w:numPr>
          <w:ilvl w:val="0"/>
          <w:numId w:val="140"/>
        </w:numPr>
      </w:pPr>
      <w:r>
        <w:rPr/>
        <w:t xml:space="preserve"/>
      </w:r>
      <w:r>
        <w:rPr>
          <w:sz w:val="24"/>
        </w:rPr>
        <w:t xml:space="preserve">We will now start the flume agent using the following command:</w:t>
      </w:r>
    </w:p>
    <w:p>
      <w:pPr>
        <w:jc w:val="both"/>
        <w:ind w:left="360"/>
      </w:pPr>
      <w:r>
        <w:rPr>
          <w:b/>
          <w:sz w:val="24"/>
        </w:rPr>
        <w:t xml:space="preserve">/usr/lib/flume/bin/flume-ng agent --conf ./conf/ -f /usr/lib/flume/conf/flume.conf -Dflume.root.logger=DEBUG,console -n TwitterAgent</w:t>
      </w:r>
    </w:p>
    <w:p>
      <w:pPr>
        <w:jc w:val="both"/>
      </w:pPr>
      <w:r>
        <w:rPr/>
        <w:drawing>
          <wp:inline distT="0" distB="0" distL="0" distR="0">
            <wp:extent cx="5727070" cy="1873880"/>
            <wp:docPr id="439" name="rId31.png"/>
            <a:graphic>
              <a:graphicData uri="http://schemas.openxmlformats.org/drawingml/2006/picture">
                <pic:pic>
                  <pic:nvPicPr>
                    <pic:cNvPr id="439" name="rId31.png"/>
                    <pic:cNvPicPr/>
                  </pic:nvPicPr>
                  <pic:blipFill>
                    <a:blip r:embed="rId439"/>
                  </pic:blipFill>
                  <pic:spPr>
                    <a:xfrm>
                      <a:off x="0" y="0"/>
                      <a:ext cx="5727070" cy="1873880"/>
                    </a:xfrm>
                    <a:prstGeom prst="rect">
                      <a:avLst/>
                    </a:prstGeom>
                  </pic:spPr>
                </pic:pic>
              </a:graphicData>
            </a:graphic>
          </wp:inline>
        </w:drawing>
      </w:r>
    </w:p>
    <w:p>
      <w:pPr>
        <w:jc w:val="both"/>
      </w:pPr>
    </w:p>
    <w:p>
      <w:pPr>
        <w:pStyle w:val="List Paragraph"/>
        <w:jc w:val="both"/>
        <w:ind w:hanging="360"/>
        <w:ind w:left="720"/>
        <w:tabs>
          <w:tab w:val="clear" w:pos="720"/>
        </w:tabs>
        <w:numPr>
          <w:ilvl w:val="0"/>
          <w:numId w:val="140"/>
        </w:numPr>
      </w:pPr>
      <w:r>
        <w:rPr/>
        <w:t xml:space="preserve"/>
      </w:r>
      <w:r>
        <w:rPr>
          <w:sz w:val="24"/>
        </w:rPr>
        <w:t xml:space="preserve">This is the list of twitter data extracted which contains the keyword as specified in the conf file.</w:t>
      </w:r>
    </w:p>
    <w:p>
      <w:pPr>
        <w:jc w:val="both"/>
      </w:pPr>
      <w:r>
        <w:rPr/>
        <w:drawing>
          <wp:inline distT="0" distB="0" distL="0" distR="0">
            <wp:extent cx="5727070" cy="4485681"/>
            <wp:docPr id="447" name="rId32.png"/>
            <a:graphic>
              <a:graphicData uri="http://schemas.openxmlformats.org/drawingml/2006/picture">
                <pic:pic>
                  <pic:nvPicPr>
                    <pic:cNvPr id="447" name="rId32.png"/>
                    <pic:cNvPicPr/>
                  </pic:nvPicPr>
                  <pic:blipFill>
                    <a:blip r:embed="rId447"/>
                  </pic:blipFill>
                  <pic:spPr>
                    <a:xfrm>
                      <a:off x="0" y="0"/>
                      <a:ext cx="5727070" cy="4485681"/>
                    </a:xfrm>
                    <a:prstGeom prst="rect">
                      <a:avLst/>
                    </a:prstGeom>
                  </pic:spPr>
                </pic:pic>
              </a:graphicData>
            </a:graphic>
          </wp:inline>
        </w:drawing>
      </w:r>
    </w:p>
    <w:p>
      <w:pPr>
        <w:pageBreakBefore/>
      </w:pPr>
    </w:p>
    <w:p>
      <w:pPr>
        <w:pStyle w:val="List Paragraph"/>
        <w:jc w:val="both"/>
        <w:ind w:hanging="360"/>
        <w:ind w:left="720"/>
        <w:tabs>
          <w:tab w:val="clear" w:pos="720"/>
        </w:tabs>
        <w:numPr>
          <w:ilvl w:val="0"/>
          <w:numId w:val="140"/>
        </w:numPr>
      </w:pPr>
      <w:r>
        <w:rPr/>
        <w:t xml:space="preserve"/>
      </w:r>
      <w:r>
        <w:rPr>
          <w:sz w:val="24"/>
        </w:rPr>
        <w:t xml:space="preserve">We can check the files by downloading them and seeing the tweets relating to the keyword.</w:t>
      </w:r>
    </w:p>
    <w:p>
      <w:pPr>
        <w:jc w:val="both"/>
      </w:pPr>
      <w:r>
        <w:rPr/>
        <w:drawing>
          <wp:inline distT="0" distB="0" distL="0" distR="0">
            <wp:extent cx="4772025" cy="3739478"/>
            <wp:docPr id="455" name="rId33.png"/>
            <a:graphic>
              <a:graphicData uri="http://schemas.openxmlformats.org/drawingml/2006/picture">
                <pic:pic>
                  <pic:nvPicPr>
                    <pic:cNvPr id="455" name="rId33.png"/>
                    <pic:cNvPicPr/>
                  </pic:nvPicPr>
                  <pic:blipFill>
                    <a:blip r:embed="rId455"/>
                  </pic:blipFill>
                  <pic:spPr>
                    <a:xfrm>
                      <a:off x="0" y="0"/>
                      <a:ext cx="4772025" cy="3739478"/>
                    </a:xfrm>
                    <a:prstGeom prst="rect">
                      <a:avLst/>
                    </a:prstGeom>
                  </pic:spPr>
                </pic:pic>
              </a:graphicData>
            </a:graphic>
          </wp:inline>
        </w:drawing>
      </w:r>
    </w:p>
    <w:p>
      <w:pPr>
        <w:jc w:val="both"/>
      </w:pPr>
    </w:p>
    <w:p>
      <w:pPr>
        <w:pStyle w:val="List Paragraph"/>
        <w:jc w:val="both"/>
        <w:ind w:hanging="360"/>
        <w:ind w:left="720"/>
        <w:tabs>
          <w:tab w:val="clear" w:pos="720"/>
        </w:tabs>
        <w:numPr>
          <w:ilvl w:val="0"/>
          <w:numId w:val="140"/>
        </w:numPr>
      </w:pPr>
      <w:r>
        <w:rPr/>
        <w:t xml:space="preserve"/>
      </w:r>
      <w:r>
        <w:rPr>
          <w:sz w:val="24"/>
        </w:rPr>
        <w:t xml:space="preserve">The file downloaded will be like this:</w:t>
      </w:r>
    </w:p>
    <w:p>
      <w:pPr>
        <w:jc w:val="both"/>
      </w:pPr>
      <w:r>
        <w:rPr/>
        <w:drawing>
          <wp:inline distT="0" distB="0" distL="0" distR="0">
            <wp:extent cx="4857750" cy="3806656"/>
            <wp:docPr id="463" name="rId34.png"/>
            <a:graphic>
              <a:graphicData uri="http://schemas.openxmlformats.org/drawingml/2006/picture">
                <pic:pic>
                  <pic:nvPicPr>
                    <pic:cNvPr id="463" name="rId34.png"/>
                    <pic:cNvPicPr/>
                  </pic:nvPicPr>
                  <pic:blipFill>
                    <a:blip r:embed="rId463"/>
                  </pic:blipFill>
                  <pic:spPr>
                    <a:xfrm>
                      <a:off x="0" y="0"/>
                      <a:ext cx="4857750" cy="3806656"/>
                    </a:xfrm>
                    <a:prstGeom prst="rect">
                      <a:avLst/>
                    </a:prstGeom>
                  </pic:spPr>
                </pic:pic>
              </a:graphicData>
            </a:graphic>
          </wp:inline>
        </w:drawing>
      </w:r>
    </w:p>
    <w:p>
      <w:pPr>
        <w:pStyle w:val="List Paragraph"/>
        <w:jc w:val="both"/>
        <w:ind w:hanging="360"/>
        <w:ind w:left="720"/>
        <w:tabs>
          <w:tab w:val="clear" w:pos="720"/>
        </w:tabs>
        <w:numPr>
          <w:ilvl w:val="0"/>
          <w:numId w:val="140"/>
        </w:numPr>
      </w:pPr>
      <w:r>
        <w:rPr/>
        <w:t xml:space="preserve"/>
      </w:r>
      <w:r>
        <w:rPr>
          <w:lang w:val="en-IN"/>
          <w:sz w:val="24"/>
        </w:rPr>
        <w:t xml:space="preserve">If we clean this downloaded file using the </w:t>
      </w:r>
      <w:r>
        <w:rPr>
          <w:lang w:val="en-IN"/>
          <w:b/>
          <w:sz w:val="24"/>
        </w:rPr>
        <w:t xml:space="preserve">JSON Validator</w:t>
      </w:r>
      <w:r>
        <w:rPr>
          <w:lang w:val="en-IN"/>
          <w:sz w:val="24"/>
        </w:rPr>
        <w:t xml:space="preserve"> we will see the tweets in a human readable format as shown:</w:t>
      </w:r>
    </w:p>
    <w:p>
      <w:pPr>
        <w:jc w:val="both"/>
      </w:pPr>
      <w:r>
        <w:rPr/>
        <w:drawing>
          <wp:inline distT="0" distB="0" distL="0" distR="0">
            <wp:extent cx="4886330" cy="3829050"/>
            <wp:docPr id="472" name="rId35.png"/>
            <a:graphic>
              <a:graphicData uri="http://schemas.openxmlformats.org/drawingml/2006/picture">
                <pic:pic>
                  <pic:nvPicPr>
                    <pic:cNvPr id="472" name="rId35.png"/>
                    <pic:cNvPicPr/>
                  </pic:nvPicPr>
                  <pic:blipFill>
                    <a:blip r:embed="rId472"/>
                  </pic:blipFill>
                  <pic:spPr>
                    <a:xfrm>
                      <a:off x="0" y="0"/>
                      <a:ext cx="4886330" cy="3829050"/>
                    </a:xfrm>
                    <a:prstGeom prst="rect">
                      <a:avLst/>
                    </a:prstGeom>
                  </pic:spPr>
                </pic:pic>
              </a:graphicData>
            </a:graphic>
          </wp:inline>
        </w:drawing>
      </w:r>
    </w:p>
    <w:p>
      <w:pPr>
        <w:jc w:val="both"/>
      </w:pPr>
      <w:r>
        <w:rPr>
          <w:sz w:val="24"/>
        </w:rPr>
        <w:t xml:space="preserve">Then click on Validate JSON. The output that will become is as follows:</w:t>
      </w:r>
    </w:p>
    <w:p>
      <w:pPr>
        <w:jc w:val="both"/>
      </w:pPr>
      <w:r>
        <w:rPr/>
        <w:drawing>
          <wp:inline distT="0" distB="0" distL="0" distR="0">
            <wp:extent cx="4867275" cy="3814119"/>
            <wp:docPr id="477" name="rId36.png"/>
            <a:graphic>
              <a:graphicData uri="http://schemas.openxmlformats.org/drawingml/2006/picture">
                <pic:pic>
                  <pic:nvPicPr>
                    <pic:cNvPr id="477" name="rId36.png"/>
                    <pic:cNvPicPr/>
                  </pic:nvPicPr>
                  <pic:blipFill>
                    <a:blip r:embed="rId477"/>
                  </pic:blipFill>
                  <pic:spPr>
                    <a:xfrm>
                      <a:off x="0" y="0"/>
                      <a:ext cx="4867275" cy="3814119"/>
                    </a:xfrm>
                    <a:prstGeom prst="rect">
                      <a:avLst/>
                    </a:prstGeom>
                  </pic:spPr>
                </pic:pic>
              </a:graphicData>
            </a:graphic>
          </wp:inline>
        </w:drawing>
      </w:r>
    </w:p>
    <w:p>
      <w:pPr>
        <w:pStyle w:val="List Paragraph"/>
        <w:jc w:val="both"/>
        <w:ind w:hanging="360"/>
        <w:ind w:left="720"/>
        <w:tabs>
          <w:tab w:val="clear" w:pos="720"/>
        </w:tabs>
        <w:numPr>
          <w:ilvl w:val="0"/>
          <w:numId w:val="140"/>
        </w:numPr>
      </w:pPr>
      <w:r>
        <w:rPr/>
        <w:t xml:space="preserve"/>
      </w:r>
      <w:r>
        <w:rPr>
          <w:sz w:val="24"/>
        </w:rPr>
        <w:t xml:space="preserve">Now we copy the </w:t>
      </w:r>
      <w:r>
        <w:rPr>
          <w:b/>
          <w:sz w:val="24"/>
        </w:rPr>
        <w:t xml:space="preserve">hive-serdes-1.0-SNAPSHOT.jar</w:t>
      </w:r>
      <w:r>
        <w:rPr>
          <w:sz w:val="24"/>
        </w:rPr>
        <w:t xml:space="preserve"> file into the directory </w:t>
      </w:r>
      <w:r>
        <w:rPr>
          <w:b/>
          <w:sz w:val="24"/>
        </w:rPr>
        <w:t xml:space="preserve">/usr/local/hive/lib</w:t>
      </w:r>
      <w:r>
        <w:rPr>
          <w:sz w:val="24"/>
        </w:rPr>
        <w:t xml:space="preserve">. This will be used by the hive shell to extract the clean data from the downloaded data into the hive table.</w:t>
      </w:r>
    </w:p>
    <w:p>
      <w:pPr>
        <w:jc w:val="both"/>
      </w:pPr>
      <w:r>
        <w:rPr/>
        <w:drawing>
          <wp:inline distT="0" distB="0" distL="0" distR="0">
            <wp:extent cx="4728314" cy="3705225"/>
            <wp:docPr id="488" name="rId37.png"/>
            <a:graphic>
              <a:graphicData uri="http://schemas.openxmlformats.org/drawingml/2006/picture">
                <pic:pic>
                  <pic:nvPicPr>
                    <pic:cNvPr id="488" name="rId37.png"/>
                    <pic:cNvPicPr/>
                  </pic:nvPicPr>
                  <pic:blipFill>
                    <a:blip r:embed="rId488"/>
                  </pic:blipFill>
                  <pic:spPr>
                    <a:xfrm>
                      <a:off x="0" y="0"/>
                      <a:ext cx="4728314" cy="3705225"/>
                    </a:xfrm>
                    <a:prstGeom prst="rect">
                      <a:avLst/>
                    </a:prstGeom>
                  </pic:spPr>
                </pic:pic>
              </a:graphicData>
            </a:graphic>
          </wp:inline>
        </w:drawing>
      </w:r>
    </w:p>
    <w:p>
      <w:pPr>
        <w:jc w:val="both"/>
      </w:pPr>
    </w:p>
    <w:p>
      <w:pPr>
        <w:pStyle w:val="List Paragraph"/>
        <w:jc w:val="both"/>
        <w:ind w:hanging="360"/>
        <w:ind w:left="720"/>
        <w:tabs>
          <w:tab w:val="clear" w:pos="720"/>
        </w:tabs>
        <w:numPr>
          <w:ilvl w:val="0"/>
          <w:numId w:val="140"/>
        </w:numPr>
      </w:pPr>
      <w:r>
        <w:rPr/>
        <w:t xml:space="preserve"/>
      </w:r>
      <w:r>
        <w:rPr>
          <w:sz w:val="24"/>
        </w:rPr>
        <w:t xml:space="preserve">Now we create a file </w:t>
      </w:r>
      <w:r>
        <w:rPr>
          <w:b/>
          <w:sz w:val="24"/>
        </w:rPr>
        <w:t xml:space="preserve">tweets.sql </w:t>
      </w:r>
      <w:r>
        <w:rPr>
          <w:sz w:val="24"/>
        </w:rPr>
        <w:t xml:space="preserve">which is on the Desktop.</w:t>
      </w:r>
    </w:p>
    <w:p>
      <w:pPr>
        <w:jc w:val="center"/>
      </w:pPr>
      <w:r>
        <w:rPr/>
        <w:drawing>
          <wp:inline distT="0" distB="0" distL="0" distR="0">
            <wp:extent cx="4438650" cy="3478237"/>
            <wp:docPr id="498" name="rId38.png"/>
            <a:graphic>
              <a:graphicData uri="http://schemas.openxmlformats.org/drawingml/2006/picture">
                <pic:pic>
                  <pic:nvPicPr>
                    <pic:cNvPr id="498" name="rId38.png"/>
                    <pic:cNvPicPr/>
                  </pic:nvPicPr>
                  <pic:blipFill>
                    <a:blip r:embed="rId498"/>
                  </pic:blipFill>
                  <pic:spPr>
                    <a:xfrm>
                      <a:off x="0" y="0"/>
                      <a:ext cx="4438650" cy="3478237"/>
                    </a:xfrm>
                    <a:prstGeom prst="rect">
                      <a:avLst/>
                    </a:prstGeom>
                  </pic:spPr>
                </pic:pic>
              </a:graphicData>
            </a:graphic>
          </wp:inline>
        </w:drawing>
      </w:r>
    </w:p>
    <w:p>
      <w:pPr>
        <w:jc w:val="center"/>
      </w:pPr>
      <w:r>
        <w:rPr/>
        <w:drawing>
          <wp:inline distT="0" distB="0" distL="0" distR="0">
            <wp:extent cx="4143250" cy="3057525"/>
            <wp:docPr id="501" name="rId39.png"/>
            <a:graphic>
              <a:graphicData uri="http://schemas.openxmlformats.org/drawingml/2006/picture">
                <pic:pic>
                  <pic:nvPicPr>
                    <pic:cNvPr id="501" name="rId39.png"/>
                    <pic:cNvPicPr/>
                  </pic:nvPicPr>
                  <pic:blipFill>
                    <a:blip r:embed="rId501"/>
                  </pic:blipFill>
                  <pic:spPr>
                    <a:xfrm>
                      <a:off x="0" y="0"/>
                      <a:ext cx="4143250" cy="3057525"/>
                    </a:xfrm>
                    <a:prstGeom prst="rect">
                      <a:avLst/>
                    </a:prstGeom>
                  </pic:spPr>
                </pic:pic>
              </a:graphicData>
            </a:graphic>
          </wp:inline>
        </w:drawing>
      </w:r>
      <w:r>
        <w:rPr/>
        <w:drawing>
          <wp:inline distT="0" distB="0" distL="0" distR="0">
            <wp:extent cx="4095115" cy="2819400"/>
            <wp:docPr id="503" name="rId40.png"/>
            <a:graphic>
              <a:graphicData uri="http://schemas.openxmlformats.org/drawingml/2006/picture">
                <pic:pic>
                  <pic:nvPicPr>
                    <pic:cNvPr id="503" name="rId40.png"/>
                    <pic:cNvPicPr/>
                  </pic:nvPicPr>
                  <pic:blipFill>
                    <a:blip r:embed="rId503"/>
                  </pic:blipFill>
                  <pic:spPr>
                    <a:xfrm>
                      <a:off x="0" y="0"/>
                      <a:ext cx="4095115" cy="2819400"/>
                    </a:xfrm>
                    <a:prstGeom prst="rect">
                      <a:avLst/>
                    </a:prstGeom>
                  </pic:spPr>
                </pic:pic>
              </a:graphicData>
            </a:graphic>
          </wp:inline>
        </w:drawing>
      </w:r>
    </w:p>
    <w:p>
      <w:pPr>
        <w:jc w:val="center"/>
      </w:pPr>
      <w:r>
        <w:rPr/>
        <w:drawing>
          <wp:inline distT="0" distB="0" distL="0" distR="0">
            <wp:extent cx="3962400" cy="2788957"/>
            <wp:docPr id="506" name="rId41.png"/>
            <a:graphic>
              <a:graphicData uri="http://schemas.openxmlformats.org/drawingml/2006/picture">
                <pic:pic>
                  <pic:nvPicPr>
                    <pic:cNvPr id="506" name="rId41.png"/>
                    <pic:cNvPicPr/>
                  </pic:nvPicPr>
                  <pic:blipFill>
                    <a:blip r:embed="rId506"/>
                  </pic:blipFill>
                  <pic:spPr>
                    <a:xfrm>
                      <a:off x="0" y="0"/>
                      <a:ext cx="3962400" cy="2788957"/>
                    </a:xfrm>
                    <a:prstGeom prst="rect">
                      <a:avLst/>
                    </a:prstGeom>
                  </pic:spPr>
                </pic:pic>
              </a:graphicData>
            </a:graphic>
          </wp:inline>
        </w:drawing>
      </w:r>
    </w:p>
    <w:p>
      <w:pPr>
        <w:jc w:val="center"/>
      </w:pPr>
      <w:r>
        <w:rPr/>
        <w:drawing>
          <wp:inline distT="0" distB="0" distL="0" distR="0">
            <wp:extent cx="3714583" cy="2781300"/>
            <wp:docPr id="509" name="rId42.png"/>
            <a:graphic>
              <a:graphicData uri="http://schemas.openxmlformats.org/drawingml/2006/picture">
                <pic:pic>
                  <pic:nvPicPr>
                    <pic:cNvPr id="509" name="rId42.png"/>
                    <pic:cNvPicPr/>
                  </pic:nvPicPr>
                  <pic:blipFill>
                    <a:blip r:embed="rId509"/>
                  </pic:blipFill>
                  <pic:spPr>
                    <a:xfrm>
                      <a:off x="0" y="0"/>
                      <a:ext cx="3714583" cy="2781300"/>
                    </a:xfrm>
                    <a:prstGeom prst="rect">
                      <a:avLst/>
                    </a:prstGeom>
                  </pic:spPr>
                </pic:pic>
              </a:graphicData>
            </a:graphic>
          </wp:inline>
        </w:drawing>
      </w:r>
      <w:r>
        <w:rPr/>
        <w:drawing>
          <wp:inline distT="0" distB="0" distL="0" distR="0">
            <wp:extent cx="3724275" cy="1674397"/>
            <wp:docPr id="511" name="rId43.png"/>
            <a:graphic>
              <a:graphicData uri="http://schemas.openxmlformats.org/drawingml/2006/picture">
                <pic:pic>
                  <pic:nvPicPr>
                    <pic:cNvPr id="511" name="rId43.png"/>
                    <pic:cNvPicPr/>
                  </pic:nvPicPr>
                  <pic:blipFill>
                    <a:blip r:embed="rId511"/>
                  </pic:blipFill>
                  <pic:spPr>
                    <a:xfrm>
                      <a:off x="0" y="0"/>
                      <a:ext cx="3724275" cy="1674397"/>
                    </a:xfrm>
                    <a:prstGeom prst="rect">
                      <a:avLst/>
                    </a:prstGeom>
                  </pic:spPr>
                </pic:pic>
              </a:graphicData>
            </a:graphic>
          </wp:inline>
        </w:drawing>
      </w:r>
    </w:p>
    <w:p>
      <w:pPr>
        <w:jc w:val="both"/>
      </w:pPr>
    </w:p>
    <w:p>
      <w:pPr>
        <w:pStyle w:val="List Paragraph"/>
        <w:jc w:val="both"/>
        <w:ind w:hanging="360"/>
        <w:ind w:left="720"/>
        <w:tabs>
          <w:tab w:val="clear" w:pos="720"/>
        </w:tabs>
        <w:numPr>
          <w:ilvl w:val="0"/>
          <w:numId w:val="140"/>
        </w:numPr>
      </w:pPr>
      <w:r>
        <w:rPr/>
        <w:t xml:space="preserve"/>
      </w:r>
      <w:r>
        <w:rPr>
          <w:sz w:val="24"/>
        </w:rPr>
        <w:t xml:space="preserve">Now run the tweets.sql file using the hive command.</w:t>
      </w:r>
    </w:p>
    <w:p>
      <w:pPr>
        <w:jc w:val="both"/>
      </w:pPr>
      <w:r>
        <w:rPr/>
        <w:drawing>
          <wp:inline distT="0" distB="0" distL="0" distR="0">
            <wp:extent cx="5727070" cy="1597640"/>
            <wp:docPr id="519" name="rId44.png"/>
            <a:graphic>
              <a:graphicData uri="http://schemas.openxmlformats.org/drawingml/2006/picture">
                <pic:pic>
                  <pic:nvPicPr>
                    <pic:cNvPr id="519" name="rId44.png"/>
                    <pic:cNvPicPr/>
                  </pic:nvPicPr>
                  <pic:blipFill>
                    <a:blip r:embed="rId519"/>
                  </pic:blipFill>
                  <pic:spPr>
                    <a:xfrm>
                      <a:off x="0" y="0"/>
                      <a:ext cx="5727070" cy="1597640"/>
                    </a:xfrm>
                    <a:prstGeom prst="rect">
                      <a:avLst/>
                    </a:prstGeom>
                  </pic:spPr>
                </pic:pic>
              </a:graphicData>
            </a:graphic>
          </wp:inline>
        </w:drawing>
      </w:r>
    </w:p>
    <w:p>
      <w:pPr>
        <w:jc w:val="both"/>
      </w:pPr>
    </w:p>
    <w:p>
      <w:pPr>
        <w:pageBreakBefore/>
      </w:pPr>
    </w:p>
    <w:p>
      <w:pPr>
        <w:pStyle w:val="List Paragraph"/>
        <w:jc w:val="both"/>
        <w:ind w:hanging="360"/>
        <w:ind w:left="720"/>
        <w:tabs>
          <w:tab w:val="clear" w:pos="720"/>
        </w:tabs>
        <w:numPr>
          <w:ilvl w:val="0"/>
          <w:numId w:val="140"/>
        </w:numPr>
      </w:pPr>
      <w:r>
        <w:rPr/>
        <w:t xml:space="preserve"/>
      </w:r>
      <w:r>
        <w:rPr>
          <w:sz w:val="24"/>
        </w:rPr>
        <w:t xml:space="preserve">After running the script, we receive this output as SUCCESS.</w:t>
      </w:r>
    </w:p>
    <w:p>
      <w:pPr>
        <w:jc w:val="both"/>
        <w:ind w:left="360"/>
      </w:pPr>
      <w:r>
        <w:rPr/>
        <w:drawing>
          <wp:inline distT="0" distB="0" distL="0" distR="0">
            <wp:extent cx="5727070" cy="3422691"/>
            <wp:docPr id="528" name="rId45.png"/>
            <a:graphic>
              <a:graphicData uri="http://schemas.openxmlformats.org/drawingml/2006/picture">
                <pic:pic>
                  <pic:nvPicPr>
                    <pic:cNvPr id="528" name="rId45.png"/>
                    <pic:cNvPicPr/>
                  </pic:nvPicPr>
                  <pic:blipFill>
                    <a:blip r:embed="rId528"/>
                  </pic:blipFill>
                  <pic:spPr>
                    <a:xfrm>
                      <a:off x="0" y="0"/>
                      <a:ext cx="5727070" cy="3422691"/>
                    </a:xfrm>
                    <a:prstGeom prst="rect">
                      <a:avLst/>
                    </a:prstGeom>
                  </pic:spPr>
                </pic:pic>
              </a:graphicData>
            </a:graphic>
          </wp:inline>
        </w:drawing>
      </w:r>
    </w:p>
    <w:p>
      <w:pPr>
        <w:jc w:val="both"/>
        <w:ind w:left="360"/>
      </w:pPr>
    </w:p>
    <w:p>
      <w:pPr>
        <w:pStyle w:val="List Paragraph"/>
        <w:jc w:val="both"/>
        <w:ind w:hanging="360"/>
        <w:ind w:left="720"/>
        <w:tabs>
          <w:tab w:val="clear" w:pos="720"/>
        </w:tabs>
        <w:numPr>
          <w:ilvl w:val="0"/>
          <w:numId w:val="140"/>
        </w:numPr>
      </w:pPr>
      <w:r>
        <w:rPr/>
        <w:t xml:space="preserve"/>
      </w:r>
      <w:r>
        <w:rPr>
          <w:sz w:val="24"/>
        </w:rPr>
        <w:t xml:space="preserve">Now we look into all the created tables in the </w:t>
      </w:r>
      <w:r>
        <w:rPr>
          <w:b/>
          <w:sz w:val="24"/>
        </w:rPr>
        <w:t xml:space="preserve">hive shell </w:t>
      </w:r>
      <w:r>
        <w:rPr>
          <w:sz w:val="24"/>
        </w:rPr>
        <w:t xml:space="preserve">and </w:t>
      </w:r>
      <w:r>
        <w:rPr>
          <w:b/>
          <w:sz w:val="24"/>
        </w:rPr>
        <w:t xml:space="preserve">default database</w:t>
      </w:r>
      <w:r>
        <w:rPr>
          <w:sz w:val="24"/>
        </w:rPr>
        <w:t xml:space="preserve">.</w:t>
      </w:r>
    </w:p>
    <w:p>
      <w:pPr>
        <w:jc w:val="both"/>
        <w:ind w:left="360"/>
      </w:pPr>
      <w:r>
        <w:rPr/>
        <w:drawing>
          <wp:inline distT="0" distB="0" distL="0" distR="0">
            <wp:extent cx="5727070" cy="2537460"/>
            <wp:docPr id="540" name="rId46.png"/>
            <a:graphic>
              <a:graphicData uri="http://schemas.openxmlformats.org/drawingml/2006/picture">
                <pic:pic>
                  <pic:nvPicPr>
                    <pic:cNvPr id="540" name="rId46.png"/>
                    <pic:cNvPicPr/>
                  </pic:nvPicPr>
                  <pic:blipFill>
                    <a:blip r:embed="rId540"/>
                  </pic:blipFill>
                  <pic:spPr>
                    <a:xfrm>
                      <a:off x="0" y="0"/>
                      <a:ext cx="5727070" cy="2537460"/>
                    </a:xfrm>
                    <a:prstGeom prst="rect">
                      <a:avLst/>
                    </a:prstGeom>
                  </pic:spPr>
                </pic:pic>
              </a:graphicData>
            </a:graphic>
          </wp:inline>
        </w:drawing>
      </w:r>
    </w:p>
    <w:p>
      <w:pPr>
        <w:jc w:val="both"/>
        <w:ind w:left="360"/>
      </w:pPr>
    </w:p>
    <w:p>
      <w:pPr>
        <w:pageBreakBefore/>
      </w:pPr>
    </w:p>
    <w:p>
      <w:pPr>
        <w:pStyle w:val="List Paragraph"/>
        <w:jc w:val="both"/>
        <w:ind w:hanging="360"/>
        <w:ind w:left="720"/>
        <w:tabs>
          <w:tab w:val="clear" w:pos="720"/>
        </w:tabs>
        <w:numPr>
          <w:ilvl w:val="0"/>
          <w:numId w:val="140"/>
        </w:numPr>
      </w:pPr>
      <w:r>
        <w:rPr/>
        <w:t xml:space="preserve"/>
      </w:r>
      <w:r>
        <w:rPr>
          <w:sz w:val="24"/>
        </w:rPr>
        <w:t xml:space="preserve">The outputs can be seen as follows:</w:t>
      </w:r>
    </w:p>
    <w:p>
      <w:pPr>
        <w:jc w:val="both"/>
        <w:spacing w:after="120"/>
        <w:spacing w:line="240" w:lineRule="auto"/>
        <w:shd w:fill="ffffff"/>
      </w:pPr>
      <w:r>
        <w:rPr>
          <w:lang w:val="en-IN"/>
          <w:rFonts w:ascii="Times New Roman" w:cs="Times New Roman" w:hAnsi="Times New Roman"/>
          <w:sz w:val="24"/>
          <w:shd w:fill="ffffff"/>
        </w:rPr>
        <w:t xml:space="preserve">Tweets_simple</w:t>
      </w:r>
    </w:p>
    <w:p>
      <w:pPr>
        <w:jc w:val="both"/>
        <w:spacing w:after="120"/>
        <w:spacing w:line="240" w:lineRule="auto"/>
        <w:shd w:fill="ffffff"/>
      </w:pPr>
      <w:r>
        <w:rPr>
          <w:shd w:fill="ffffff"/>
        </w:rPr>
        <w:drawing>
          <wp:inline distT="0" distB="0" distL="0" distR="0">
            <wp:extent cx="5727070" cy="3422691"/>
            <wp:docPr id="551" name="rId47.png"/>
            <a:graphic>
              <a:graphicData uri="http://schemas.openxmlformats.org/drawingml/2006/picture">
                <pic:pic>
                  <pic:nvPicPr>
                    <pic:cNvPr id="551" name="rId47.png"/>
                    <pic:cNvPicPr/>
                  </pic:nvPicPr>
                  <pic:blipFill>
                    <a:blip r:embed="rId551"/>
                  </pic:blipFill>
                  <pic:spPr>
                    <a:xfrm>
                      <a:off x="0" y="0"/>
                      <a:ext cx="5727070" cy="3422691"/>
                    </a:xfrm>
                    <a:prstGeom prst="rect">
                      <a:avLst/>
                    </a:prstGeom>
                  </pic:spPr>
                </pic:pic>
              </a:graphicData>
            </a:graphic>
          </wp:inline>
        </w:drawing>
      </w:r>
    </w:p>
    <w:p>
      <w:pPr>
        <w:jc w:val="both"/>
        <w:spacing w:after="120"/>
        <w:spacing w:line="240" w:lineRule="auto"/>
        <w:shd w:fill="ffffff"/>
      </w:pPr>
    </w:p>
    <w:p>
      <w:pPr>
        <w:jc w:val="both"/>
        <w:spacing w:after="120"/>
        <w:spacing w:line="240" w:lineRule="auto"/>
        <w:shd w:fill="ffffff"/>
      </w:pPr>
      <w:r>
        <w:rPr>
          <w:lang w:val="en-IN"/>
          <w:rFonts w:ascii="Times New Roman" w:cs="Times New Roman" w:hAnsi="Times New Roman"/>
          <w:sz w:val="24"/>
          <w:shd w:fill="ffffff"/>
        </w:rPr>
        <w:t xml:space="preserve">Tweets_clean</w:t>
      </w:r>
    </w:p>
    <w:p>
      <w:pPr>
        <w:jc w:val="both"/>
        <w:spacing w:after="120"/>
        <w:spacing w:line="240" w:lineRule="auto"/>
        <w:shd w:fill="ffffff"/>
      </w:pPr>
      <w:r>
        <w:rPr>
          <w:shd w:fill="ffffff"/>
        </w:rPr>
        <w:drawing>
          <wp:inline distT="0" distB="0" distL="0" distR="0">
            <wp:extent cx="5727070" cy="3422691"/>
            <wp:docPr id="557" name="rId48.png"/>
            <a:graphic>
              <a:graphicData uri="http://schemas.openxmlformats.org/drawingml/2006/picture">
                <pic:pic>
                  <pic:nvPicPr>
                    <pic:cNvPr id="557" name="rId48.png"/>
                    <pic:cNvPicPr/>
                  </pic:nvPicPr>
                  <pic:blipFill>
                    <a:blip r:embed="rId557"/>
                  </pic:blipFill>
                  <pic:spPr>
                    <a:xfrm>
                      <a:off x="0" y="0"/>
                      <a:ext cx="5727070" cy="3422691"/>
                    </a:xfrm>
                    <a:prstGeom prst="rect">
                      <a:avLst/>
                    </a:prstGeom>
                  </pic:spPr>
                </pic:pic>
              </a:graphicData>
            </a:graphic>
          </wp:inline>
        </w:drawing>
      </w:r>
    </w:p>
    <w:p>
      <w:pPr>
        <w:jc w:val="both"/>
        <w:spacing w:after="120"/>
        <w:spacing w:line="240" w:lineRule="auto"/>
        <w:shd w:fill="ffffff"/>
      </w:pPr>
    </w:p>
    <w:p>
      <w:pPr>
        <w:pageBreakBefore/>
      </w:pPr>
    </w:p>
    <w:p>
      <w:pPr>
        <w:jc w:val="both"/>
        <w:spacing w:after="120"/>
        <w:spacing w:line="240" w:lineRule="auto"/>
        <w:shd w:fill="ffffff"/>
      </w:pPr>
      <w:r>
        <w:rPr>
          <w:lang w:val="en-IN"/>
          <w:rFonts w:ascii="Times New Roman" w:cs="Times New Roman" w:hAnsi="Times New Roman"/>
          <w:sz w:val="24"/>
          <w:shd w:fill="ffffff"/>
        </w:rPr>
        <w:t xml:space="preserve">Tweets_sentiment</w:t>
      </w:r>
    </w:p>
    <w:p>
      <w:pPr/>
      <w:bookmarkStart w:id="563" w:name="_GoBack"/>
      <w:bookmarkEnd w:id="563"/>
    </w:p>
    <w:p>
      <w:pPr>
        <w:pageBreakBefore/>
      </w:pPr>
    </w:p>
    <w:p>
      <w:pPr>
        <w:jc w:val="both"/>
        <w:ind w:left="360"/>
      </w:pPr>
      <w:r>
        <w:rPr>
          <w:b/>
          <w:sz w:val="24"/>
        </w:rPr>
        <w:t xml:space="preserve">ODBC DRIVER INSTALLATION:</w:t>
      </w:r>
    </w:p>
    <w:p>
      <w:pPr>
        <w:pStyle w:val="List Paragraph"/>
        <w:jc w:val="both"/>
        <w:ind w:hanging="360"/>
        <w:ind w:left="720"/>
        <w:tabs>
          <w:tab w:val="clear" w:pos="720"/>
        </w:tabs>
        <w:numPr>
          <w:ilvl w:val="0"/>
          <w:numId w:val="140"/>
        </w:numPr>
      </w:pPr>
      <w:r>
        <w:rPr/>
        <w:t xml:space="preserve"/>
      </w:r>
      <w:r>
        <w:rPr>
          <w:sz w:val="24"/>
        </w:rPr>
        <w:t xml:space="preserve">Select the 64/32 bit driver according to the system.</w:t>
      </w:r>
    </w:p>
    <w:p>
      <w:pPr>
        <w:jc w:val="both"/>
        <w:ind w:firstLine="720"/>
      </w:pPr>
      <w:r>
        <w:rPr/>
        <w:drawing>
          <wp:inline distT="0" distB="0" distL="0" distR="0">
            <wp:extent cx="4190888" cy="2686050"/>
            <wp:docPr id="573" name="rId49.png"/>
            <a:graphic>
              <a:graphicData uri="http://schemas.openxmlformats.org/drawingml/2006/picture">
                <pic:pic>
                  <pic:nvPicPr>
                    <pic:cNvPr id="573" name="rId49.png"/>
                    <pic:cNvPicPr/>
                  </pic:nvPicPr>
                  <pic:blipFill>
                    <a:blip r:embed="rId573"/>
                  </pic:blipFill>
                  <pic:spPr>
                    <a:xfrm>
                      <a:off x="0" y="0"/>
                      <a:ext cx="4190888" cy="2686050"/>
                    </a:xfrm>
                    <a:prstGeom prst="rect">
                      <a:avLst/>
                    </a:prstGeom>
                  </pic:spPr>
                </pic:pic>
              </a:graphicData>
            </a:graphic>
          </wp:inline>
        </w:drawing>
      </w:r>
    </w:p>
    <w:p>
      <w:pPr>
        <w:jc w:val="both"/>
      </w:pPr>
    </w:p>
    <w:p>
      <w:pPr>
        <w:pStyle w:val="List Paragraph"/>
        <w:jc w:val="both"/>
        <w:ind w:hanging="360"/>
        <w:ind w:left="720"/>
        <w:tabs>
          <w:tab w:val="clear" w:pos="720"/>
        </w:tabs>
        <w:numPr>
          <w:ilvl w:val="0"/>
          <w:numId w:val="140"/>
        </w:numPr>
      </w:pPr>
      <w:r>
        <w:rPr/>
        <w:t xml:space="preserve"/>
      </w:r>
      <w:r>
        <w:rPr>
          <w:sz w:val="24"/>
        </w:rPr>
        <w:t xml:space="preserve">Click on Next.</w:t>
      </w:r>
    </w:p>
    <w:p>
      <w:pPr>
        <w:jc w:val="both"/>
        <w:ind w:firstLine="360"/>
        <w:ind w:left="1800"/>
      </w:pPr>
      <w:r>
        <w:rPr/>
        <w:drawing>
          <wp:inline distT="0" distB="0" distL="0" distR="0">
            <wp:extent cx="2628900" cy="2055322"/>
            <wp:docPr id="581" name="rId50.png"/>
            <a:graphic>
              <a:graphicData uri="http://schemas.openxmlformats.org/drawingml/2006/picture">
                <pic:pic>
                  <pic:nvPicPr>
                    <pic:cNvPr id="581" name="rId50.png"/>
                    <pic:cNvPicPr/>
                  </pic:nvPicPr>
                  <pic:blipFill>
                    <a:blip r:embed="rId581"/>
                  </pic:blipFill>
                  <pic:spPr>
                    <a:xfrm>
                      <a:off x="0" y="0"/>
                      <a:ext cx="2628900" cy="2055322"/>
                    </a:xfrm>
                    <a:prstGeom prst="rect">
                      <a:avLst/>
                    </a:prstGeom>
                  </pic:spPr>
                </pic:pic>
              </a:graphicData>
            </a:graphic>
          </wp:inline>
        </w:drawing>
      </w:r>
    </w:p>
    <w:p>
      <w:pPr/>
    </w:p>
    <w:p>
      <w:pPr>
        <w:pStyle w:val="List Paragraph"/>
        <w:jc w:val="both"/>
        <w:ind w:hanging="360"/>
        <w:ind w:left="720"/>
        <w:tabs>
          <w:tab w:val="clear" w:pos="720"/>
        </w:tabs>
        <w:numPr>
          <w:ilvl w:val="0"/>
          <w:numId w:val="140"/>
        </w:numPr>
      </w:pPr>
      <w:r>
        <w:rPr/>
        <w:t xml:space="preserve"/>
      </w:r>
      <w:r>
        <w:rPr>
          <w:sz w:val="24"/>
        </w:rPr>
        <w:t xml:space="preserve">Accept the agreement and then click on Next.</w:t>
      </w:r>
    </w:p>
    <w:p>
      <w:pPr>
        <w:jc w:val="both"/>
        <w:ind w:firstLine="360"/>
        <w:ind w:left="1800"/>
      </w:pPr>
      <w:r>
        <w:rPr/>
        <w:drawing>
          <wp:inline distT="0" distB="0" distL="0" distR="0">
            <wp:extent cx="2590800" cy="2025534"/>
            <wp:docPr id="589" name="rId51.png"/>
            <a:graphic>
              <a:graphicData uri="http://schemas.openxmlformats.org/drawingml/2006/picture">
                <pic:pic>
                  <pic:nvPicPr>
                    <pic:cNvPr id="589" name="rId51.png"/>
                    <pic:cNvPicPr/>
                  </pic:nvPicPr>
                  <pic:blipFill>
                    <a:blip r:embed="rId589"/>
                  </pic:blipFill>
                  <pic:spPr>
                    <a:xfrm>
                      <a:off x="0" y="0"/>
                      <a:ext cx="2590800" cy="2025534"/>
                    </a:xfrm>
                    <a:prstGeom prst="rect">
                      <a:avLst/>
                    </a:prstGeom>
                  </pic:spPr>
                </pic:pic>
              </a:graphicData>
            </a:graphic>
          </wp:inline>
        </w:drawing>
      </w:r>
    </w:p>
    <w:p>
      <w:pPr>
        <w:pStyle w:val="List Paragraph"/>
        <w:jc w:val="both"/>
        <w:ind w:hanging="360"/>
        <w:ind w:left="720"/>
        <w:tabs>
          <w:tab w:val="clear" w:pos="720"/>
        </w:tabs>
        <w:numPr>
          <w:ilvl w:val="0"/>
          <w:numId w:val="140"/>
        </w:numPr>
      </w:pPr>
      <w:r>
        <w:rPr/>
        <w:t xml:space="preserve"/>
      </w:r>
      <w:r>
        <w:rPr>
          <w:sz w:val="24"/>
        </w:rPr>
        <w:t xml:space="preserve">Specify the location and then click Next.</w:t>
      </w:r>
    </w:p>
    <w:p>
      <w:pPr>
        <w:jc w:val="both"/>
        <w:ind w:firstLine="360"/>
        <w:ind w:left="1800"/>
      </w:pPr>
      <w:r>
        <w:rPr/>
        <w:drawing>
          <wp:inline distT="0" distB="0" distL="0" distR="0">
            <wp:extent cx="2828925" cy="2211705"/>
            <wp:docPr id="596" name="rId52.png"/>
            <a:graphic>
              <a:graphicData uri="http://schemas.openxmlformats.org/drawingml/2006/picture">
                <pic:pic>
                  <pic:nvPicPr>
                    <pic:cNvPr id="596" name="rId52.png"/>
                    <pic:cNvPicPr/>
                  </pic:nvPicPr>
                  <pic:blipFill>
                    <a:blip r:embed="rId596"/>
                  </pic:blipFill>
                  <pic:spPr>
                    <a:xfrm>
                      <a:off x="0" y="0"/>
                      <a:ext cx="2828925" cy="2211705"/>
                    </a:xfrm>
                    <a:prstGeom prst="rect">
                      <a:avLst/>
                    </a:prstGeom>
                  </pic:spPr>
                </pic:pic>
              </a:graphicData>
            </a:graphic>
          </wp:inline>
        </w:drawing>
      </w:r>
    </w:p>
    <w:p>
      <w:pPr>
        <w:jc w:val="both"/>
        <w:ind w:firstLine="360"/>
        <w:ind w:left="1800"/>
      </w:pPr>
    </w:p>
    <w:p>
      <w:pPr>
        <w:pStyle w:val="List Paragraph"/>
        <w:jc w:val="both"/>
        <w:ind w:hanging="360"/>
        <w:ind w:left="720"/>
        <w:tabs>
          <w:tab w:val="clear" w:pos="720"/>
        </w:tabs>
        <w:numPr>
          <w:ilvl w:val="0"/>
          <w:numId w:val="140"/>
        </w:numPr>
      </w:pPr>
      <w:r>
        <w:rPr/>
        <w:t xml:space="preserve"/>
      </w:r>
      <w:r>
        <w:rPr>
          <w:sz w:val="24"/>
        </w:rPr>
        <w:t xml:space="preserve">Click on Install button.</w:t>
      </w:r>
    </w:p>
    <w:p>
      <w:pPr>
        <w:jc w:val="both"/>
        <w:ind w:firstLine="360"/>
        <w:ind w:left="1800"/>
      </w:pPr>
      <w:r>
        <w:rPr/>
        <w:drawing>
          <wp:inline distT="0" distB="0" distL="0" distR="0">
            <wp:extent cx="3019425" cy="2360640"/>
            <wp:docPr id="604" name="rId53.png"/>
            <a:graphic>
              <a:graphicData uri="http://schemas.openxmlformats.org/drawingml/2006/picture">
                <pic:pic>
                  <pic:nvPicPr>
                    <pic:cNvPr id="604" name="rId53.png"/>
                    <pic:cNvPicPr/>
                  </pic:nvPicPr>
                  <pic:blipFill>
                    <a:blip r:embed="rId604"/>
                  </pic:blipFill>
                  <pic:spPr>
                    <a:xfrm>
                      <a:off x="0" y="0"/>
                      <a:ext cx="3019425" cy="2360640"/>
                    </a:xfrm>
                    <a:prstGeom prst="rect">
                      <a:avLst/>
                    </a:prstGeom>
                  </pic:spPr>
                </pic:pic>
              </a:graphicData>
            </a:graphic>
          </wp:inline>
        </w:drawing>
      </w:r>
    </w:p>
    <w:p>
      <w:pPr>
        <w:jc w:val="both"/>
        <w:ind w:firstLine="360"/>
        <w:ind w:left="1800"/>
      </w:pPr>
    </w:p>
    <w:p>
      <w:pPr>
        <w:pStyle w:val="List Paragraph"/>
        <w:jc w:val="both"/>
        <w:ind w:hanging="360"/>
        <w:ind w:left="720"/>
        <w:tabs>
          <w:tab w:val="clear" w:pos="720"/>
        </w:tabs>
        <w:numPr>
          <w:ilvl w:val="0"/>
          <w:numId w:val="140"/>
        </w:numPr>
      </w:pPr>
      <w:r>
        <w:rPr/>
        <w:t xml:space="preserve"/>
      </w:r>
      <w:r>
        <w:rPr>
          <w:sz w:val="24"/>
        </w:rPr>
        <w:t xml:space="preserve">Finally, click on Finish.</w:t>
      </w:r>
    </w:p>
    <w:p>
      <w:pPr>
        <w:pStyle w:val="List Paragraph"/>
        <w:jc w:val="both"/>
        <w:ind w:firstLine="720"/>
        <w:ind w:left="1440"/>
      </w:pPr>
      <w:r>
        <w:rPr/>
        <w:drawing>
          <wp:inline distT="0" distB="0" distL="0" distR="0">
            <wp:extent cx="3152775" cy="2464897"/>
            <wp:docPr id="612" name="rId54.png"/>
            <a:graphic>
              <a:graphicData uri="http://schemas.openxmlformats.org/drawingml/2006/picture">
                <pic:pic>
                  <pic:nvPicPr>
                    <pic:cNvPr id="612" name="rId54.png"/>
                    <pic:cNvPicPr/>
                  </pic:nvPicPr>
                  <pic:blipFill>
                    <a:blip r:embed="rId612"/>
                  </pic:blipFill>
                  <pic:spPr>
                    <a:xfrm>
                      <a:off x="0" y="0"/>
                      <a:ext cx="3152775" cy="2464897"/>
                    </a:xfrm>
                    <a:prstGeom prst="rect">
                      <a:avLst/>
                    </a:prstGeom>
                  </pic:spPr>
                </pic:pic>
              </a:graphicData>
            </a:graphic>
          </wp:inline>
        </w:drawing>
      </w:r>
    </w:p>
    <w:p>
      <w:pPr>
        <w:jc w:val="both"/>
      </w:pPr>
      <w:r>
        <w:rPr>
          <w:b/>
          <w:sz w:val="24"/>
        </w:rPr>
        <w:t xml:space="preserve">CONFIGURE ODBC DRIVER:</w:t>
      </w:r>
    </w:p>
    <w:p>
      <w:pPr>
        <w:pStyle w:val="List Paragraph"/>
        <w:jc w:val="both"/>
        <w:ind w:hanging="360"/>
        <w:ind w:left="720"/>
        <w:tabs>
          <w:tab w:val="clear" w:pos="720"/>
        </w:tabs>
        <w:numPr>
          <w:ilvl w:val="0"/>
          <w:numId w:val="140"/>
        </w:numPr>
      </w:pPr>
      <w:r>
        <w:rPr/>
        <w:t xml:space="preserve"/>
      </w:r>
      <w:r>
        <w:rPr>
          <w:sz w:val="24"/>
        </w:rPr>
        <w:t xml:space="preserve">Open Windows control panel. Open Administrative Tools. Double click Data Sources (ODBC) to open ODBC Data Source Administrator.</w:t>
      </w:r>
    </w:p>
    <w:p>
      <w:pPr>
        <w:jc w:val="both"/>
        <w:ind w:firstLine="360"/>
        <w:ind w:left="1080"/>
      </w:pPr>
      <w:r>
        <w:rPr/>
        <w:drawing>
          <wp:inline distT="0" distB="0" distL="0" distR="0">
            <wp:extent cx="4400550" cy="3118908"/>
            <wp:docPr id="621" name="rId55.png"/>
            <a:graphic>
              <a:graphicData uri="http://schemas.openxmlformats.org/drawingml/2006/picture">
                <pic:pic>
                  <pic:nvPicPr>
                    <pic:cNvPr id="621" name="rId55.png"/>
                    <pic:cNvPicPr/>
                  </pic:nvPicPr>
                  <pic:blipFill>
                    <a:blip r:embed="rId621"/>
                  </pic:blipFill>
                  <pic:spPr>
                    <a:xfrm>
                      <a:off x="0" y="0"/>
                      <a:ext cx="4400550" cy="3118908"/>
                    </a:xfrm>
                    <a:prstGeom prst="rect">
                      <a:avLst/>
                    </a:prstGeom>
                  </pic:spPr>
                </pic:pic>
              </a:graphicData>
            </a:graphic>
          </wp:inline>
        </w:drawing>
      </w:r>
    </w:p>
    <w:p>
      <w:pPr>
        <w:jc w:val="both"/>
        <w:ind w:firstLine="360"/>
        <w:ind w:left="1080"/>
      </w:pPr>
    </w:p>
    <w:p>
      <w:pPr>
        <w:pStyle w:val="List Paragraph"/>
        <w:jc w:val="both"/>
        <w:ind w:hanging="360"/>
        <w:ind w:left="720"/>
        <w:tabs>
          <w:tab w:val="clear" w:pos="720"/>
        </w:tabs>
        <w:numPr>
          <w:ilvl w:val="0"/>
          <w:numId w:val="140"/>
        </w:numPr>
      </w:pPr>
      <w:r>
        <w:rPr/>
        <w:t xml:space="preserve"/>
      </w:r>
      <w:r>
        <w:rPr>
          <w:sz w:val="24"/>
        </w:rPr>
        <w:t xml:space="preserve">Open the System DSN tab and click on Configure.</w:t>
      </w:r>
    </w:p>
    <w:p>
      <w:pPr>
        <w:pStyle w:val="List Paragraph"/>
        <w:jc w:val="both"/>
        <w:ind w:left="1440"/>
      </w:pPr>
      <w:r>
        <w:rPr/>
        <w:drawing>
          <wp:inline distT="0" distB="0" distL="0" distR="0">
            <wp:extent cx="4394577" cy="3114675"/>
            <wp:docPr id="629" name="rId56.png"/>
            <a:graphic>
              <a:graphicData uri="http://schemas.openxmlformats.org/drawingml/2006/picture">
                <pic:pic>
                  <pic:nvPicPr>
                    <pic:cNvPr id="629" name="rId56.png"/>
                    <pic:cNvPicPr/>
                  </pic:nvPicPr>
                  <pic:blipFill>
                    <a:blip r:embed="rId629"/>
                  </pic:blipFill>
                  <pic:spPr>
                    <a:xfrm>
                      <a:off x="0" y="0"/>
                      <a:ext cx="4394577" cy="3114675"/>
                    </a:xfrm>
                    <a:prstGeom prst="rect">
                      <a:avLst/>
                    </a:prstGeom>
                  </pic:spPr>
                </pic:pic>
              </a:graphicData>
            </a:graphic>
          </wp:inline>
        </w:drawing>
      </w:r>
    </w:p>
    <w:p>
      <w:pPr>
        <w:pStyle w:val="List Paragraph"/>
        <w:jc w:val="both"/>
        <w:ind w:left="1440"/>
      </w:pPr>
    </w:p>
    <w:p>
      <w:pPr>
        <w:pageBreakBefore/>
      </w:pPr>
    </w:p>
    <w:p>
      <w:pPr>
        <w:pStyle w:val="List Paragraph"/>
        <w:jc w:val="both"/>
        <w:ind w:hanging="360"/>
        <w:ind w:left="720"/>
        <w:tabs>
          <w:tab w:val="clear" w:pos="720"/>
        </w:tabs>
        <w:numPr>
          <w:ilvl w:val="0"/>
          <w:numId w:val="140"/>
        </w:numPr>
      </w:pPr>
      <w:r>
        <w:rPr/>
        <w:t xml:space="preserve"/>
      </w:r>
      <w:r>
        <w:rPr>
          <w:sz w:val="24"/>
        </w:rPr>
        <w:t xml:space="preserve">Change the port no. and host name as follows:</w:t>
      </w:r>
    </w:p>
    <w:p>
      <w:pPr>
        <w:pStyle w:val="List Paragraph"/>
        <w:jc w:val="both"/>
        <w:ind w:firstLine="720"/>
        <w:ind w:left="2160"/>
      </w:pPr>
      <w:r>
        <w:rPr/>
        <w:drawing>
          <wp:inline distT="0" distB="0" distL="0" distR="0">
            <wp:extent cx="2019891" cy="3019425"/>
            <wp:docPr id="638" name="rId57.png"/>
            <a:graphic>
              <a:graphicData uri="http://schemas.openxmlformats.org/drawingml/2006/picture">
                <pic:pic>
                  <pic:nvPicPr>
                    <pic:cNvPr id="638" name="rId57.png"/>
                    <pic:cNvPicPr/>
                  </pic:nvPicPr>
                  <pic:blipFill>
                    <a:blip r:embed="rId638"/>
                  </pic:blipFill>
                  <pic:spPr>
                    <a:xfrm>
                      <a:off x="0" y="0"/>
                      <a:ext cx="2019891" cy="3019425"/>
                    </a:xfrm>
                    <a:prstGeom prst="rect">
                      <a:avLst/>
                    </a:prstGeom>
                  </pic:spPr>
                </pic:pic>
              </a:graphicData>
            </a:graphic>
          </wp:inline>
        </w:drawing>
      </w:r>
    </w:p>
    <w:p>
      <w:pPr>
        <w:pStyle w:val="List Paragraph"/>
        <w:jc w:val="both"/>
        <w:ind w:left="2880"/>
      </w:pPr>
    </w:p>
    <w:sectPr>
      <w:type w:val="continuous"/>
      <w:pgSz w:w="11906" w:h="16838" w:orient="portrait"/>
      <w:pgMar w:top="1440" w:left="1440" w:right="1440" w:bottom="1440"/>
      <w:cols w:num="1" w:sep="off" w:equalWidth="1"/>
    </w:sectPr>
  </w:body>
</w:document>
</file>

<file path=word/endnotes.xml><?xml version="1.0" encoding="utf-8"?>
<w:endnotes xmlns:w="http://schemas.openxmlformats.org/wordprocessingml/2006/main"/>
</file>

<file path=word/footnotes.xml><?xml version="1.0" encoding="utf-8"?>
<w:footnotes xmlns:w="http://schemas.openxmlformats.org/wordprocessingml/2006/main"/>
</file>

<file path=word/numbering.xml><?xml version="1.0" encoding="utf-8"?>
<w:numbering xmlns:w="http://schemas.openxmlformats.org/wordprocessingml/2006/main">
  <w:abstractNum w:abstractNumId="130">
    <w:multiLevelType w:val="hybridMultilevel"/>
    <w:lvl w:ilvl="0">
      <w:start w:val="1"/>
      <w:numFmt w:val="decimal"/>
      <w:lvlText w:val="%1."/>
      <w:rPr>
        <w:rFonts w:ascii="Times New Roman" w:cs="Times New Roman" w:hAnsi="Times New Roman"/>
      </w:rPr>
    </w:lvl>
    <w:lvl w:ilvl="1">
      <w:start w:val="1"/>
      <w:numFmt w:val="lowerRoman"/>
      <w:lvlText w:val="%2."/>
      <w:rPr>
        <w:rFonts w:ascii="Times New Roman" w:cs="Times New Roman" w:hAnsi="Times New Roman"/>
      </w:rPr>
    </w:lvl>
    <w:lvl w:ilvl="2">
      <w:start w:val="1"/>
      <w:numFmt w:val="lowerLetter"/>
      <w:lvlText w:val="%3."/>
      <w:rPr>
        <w:rFonts w:ascii="Times New Roman" w:cs="Times New Roman" w:hAnsi="Times New Roman"/>
      </w:rPr>
    </w:lvl>
    <w:lvl w:ilvl="3">
      <w:start w:val="1"/>
      <w:numFmt w:val="decimal"/>
      <w:lvlText w:val="%4."/>
      <w:rPr>
        <w:rFonts w:ascii="Times New Roman" w:cs="Times New Roman" w:hAnsi="Times New Roman"/>
      </w:rPr>
    </w:lvl>
    <w:lvl w:ilvl="4">
      <w:start w:val="1"/>
      <w:numFmt w:val="lowerRoman"/>
      <w:lvlText w:val="%5."/>
      <w:rPr>
        <w:rFonts w:ascii="Times New Roman" w:cs="Times New Roman" w:hAnsi="Times New Roman"/>
      </w:rPr>
    </w:lvl>
    <w:lvl w:ilvl="5">
      <w:start w:val="1"/>
      <w:numFmt w:val="lowerLetter"/>
      <w:lvlText w:val="%6."/>
      <w:rPr>
        <w:rFonts w:ascii="Times New Roman" w:cs="Times New Roman" w:hAnsi="Times New Roman"/>
      </w:rPr>
    </w:lvl>
    <w:lvl w:ilvl="6">
      <w:start w:val="1"/>
      <w:numFmt w:val="decimal"/>
      <w:lvlText w:val="%7."/>
      <w:rPr>
        <w:rFonts w:ascii="Times New Roman" w:cs="Times New Roman" w:hAnsi="Times New Roman"/>
      </w:rPr>
    </w:lvl>
    <w:lvl w:ilvl="7">
      <w:start w:val="1"/>
      <w:numFmt w:val="lowerRoman"/>
      <w:lvlText w:val="%8."/>
      <w:rPr>
        <w:rFonts w:ascii="Times New Roman" w:cs="Times New Roman" w:hAnsi="Times New Roman"/>
      </w:rPr>
    </w:lvl>
    <w:lvl w:ilvl="8">
      <w:start w:val="1"/>
      <w:numFmt w:val="lowerLetter"/>
      <w:lvlText w:val="%9."/>
      <w:rPr>
        <w:rFonts w:ascii="Times New Roman" w:cs="Times New Roman" w:hAnsi="Times New Roman"/>
      </w:rPr>
    </w:lvl>
  </w:abstractNum>
  <w:abstractNum w:abstractNumId="140">
    <w:multiLevelType w:val="hybridMultilevel"/>
    <w:lvl w:ilvl="0">
      <w:start w:val="0"/>
      <w:numFmt w:val="bullet"/>
      <w:lvlText w:val="•"/>
      <w:rPr>
        <w:rFonts w:ascii="Times New Roman" w:cs="Times New Roman" w:hAnsi="Times New Roman"/>
      </w:rPr>
    </w:lvl>
    <w:lvl w:ilvl="1">
      <w:start w:val="0"/>
      <w:numFmt w:val="bullet"/>
      <w:lvlText w:val="•"/>
      <w:rPr>
        <w:rFonts w:ascii="Times New Roman" w:cs="Times New Roman" w:hAnsi="Times New Roman"/>
      </w:rPr>
    </w:lvl>
    <w:lvl w:ilvl="2">
      <w:start w:val="0"/>
      <w:numFmt w:val="bullet"/>
      <w:lvlText w:val="•"/>
      <w:rPr>
        <w:rFonts w:ascii="Times New Roman" w:cs="Times New Roman" w:hAnsi="Times New Roman"/>
      </w:rPr>
    </w:lvl>
    <w:lvl w:ilvl="3">
      <w:start w:val="0"/>
      <w:numFmt w:val="bullet"/>
      <w:lvlText w:val="•"/>
      <w:rPr>
        <w:rFonts w:ascii="Times New Roman" w:cs="Times New Roman" w:hAnsi="Times New Roman"/>
      </w:rPr>
    </w:lvl>
    <w:lvl w:ilvl="4">
      <w:start w:val="0"/>
      <w:numFmt w:val="bullet"/>
      <w:lvlText w:val="•"/>
      <w:rPr>
        <w:rFonts w:ascii="Times New Roman" w:cs="Times New Roman" w:hAnsi="Times New Roman"/>
      </w:rPr>
    </w:lvl>
    <w:lvl w:ilvl="5">
      <w:start w:val="0"/>
      <w:numFmt w:val="bullet"/>
      <w:lvlText w:val="•"/>
      <w:rPr>
        <w:rFonts w:ascii="Times New Roman" w:cs="Times New Roman" w:hAnsi="Times New Roman"/>
      </w:rPr>
    </w:lvl>
    <w:lvl w:ilvl="6">
      <w:start w:val="0"/>
      <w:numFmt w:val="bullet"/>
      <w:lvlText w:val="•"/>
      <w:rPr>
        <w:rFonts w:ascii="Times New Roman" w:cs="Times New Roman" w:hAnsi="Times New Roman"/>
      </w:rPr>
    </w:lvl>
    <w:lvl w:ilvl="7">
      <w:start w:val="0"/>
      <w:numFmt w:val="bullet"/>
      <w:lvlText w:val="•"/>
      <w:rPr>
        <w:rFonts w:ascii="Times New Roman" w:cs="Times New Roman" w:hAnsi="Times New Roman"/>
      </w:rPr>
    </w:lvl>
    <w:lvl w:ilvl="8">
      <w:start w:val="0"/>
      <w:numFmt w:val="bullet"/>
      <w:lvlText w:val="•"/>
      <w:rPr>
        <w:rFonts w:ascii="Times New Roman" w:cs="Times New Roman" w:hAnsi="Times New Roman"/>
      </w:rPr>
    </w:lvl>
  </w:abstractNum>
  <w:num w:numId="130">
    <w:abstractNumId w:val="130"/>
  </w:num>
  <w:num w:numId="140">
    <w:abstractNumId w:val="140"/>
  </w:num>
</w:numbering>
</file>

<file path=word/settings.xml><?xml version="1.0" encoding="utf-8"?>
<w:settings xmlns:r="http://schemas.openxmlformats.org/officeDocument/2006/relationships" xmlns:w="http://schemas.openxmlformats.org/wordprocessingml/2006/main"/>
</file>

<file path=word/styles.xml><?xml version="1.0" encoding="utf-8"?>
<w:styles xmlns:r="http://schemas.openxmlformats.org/officeDocument/2006/relationships" xmlns:w="http://schemas.openxmlformats.org/wordprocessingml/2006/main">
  <w:style w:type="paragraph" w:styleId="Arrowhead List">
    <w:name w:val="Arrowhead List"/>
    <w:pPr>
      <w:ind w:hanging="432"/>
      <w:ind w:left="720"/>
    </w:pPr>
    <w:rPr/>
  </w:style>
  <w:style w:type="paragraph" w:styleId="Block Text">
    <w:name w:val="Block Text"/>
    <w:basedOn w:val="Normal"/>
    <w:pPr>
      <w:ind w:left="1440"/>
      <w:ind w:right="1440"/>
      <w:spacing w:after="120"/>
    </w:pPr>
    <w:rPr/>
  </w:style>
  <w:style w:type="paragraph" w:styleId="Box List">
    <w:name w:val="Box List"/>
    <w:pPr>
      <w:ind w:hanging="432"/>
      <w:ind w:left="720"/>
    </w:pPr>
    <w:rPr/>
  </w:style>
  <w:style w:type="paragraph" w:styleId="Bullet List">
    <w:name w:val="Bullet List"/>
    <w:pPr>
      <w:ind w:hanging="432"/>
      <w:ind w:left="720"/>
    </w:pPr>
    <w:rPr/>
  </w:style>
  <w:style w:type="paragraph" w:styleId="Chapter Heading">
    <w:name w:val="Chapter Heading"/>
    <w:basedOn w:val="Numbered Heading 1"/>
    <w:next w:val="Normal"/>
    <w:pPr>
      <w:ind w:firstLine="0"/>
    </w:pPr>
    <w:rPr/>
  </w:style>
  <w:style w:type="paragraph" w:styleId="Contents 1">
    <w:name w:val="Contents 1"/>
    <w:basedOn w:val="Normal"/>
    <w:next w:val="Normal"/>
    <w:pPr>
      <w:ind w:hanging="432"/>
      <w:ind w:left="720"/>
    </w:pPr>
    <w:rPr/>
  </w:style>
  <w:style w:type="paragraph" w:styleId="Contents 2">
    <w:name w:val="Contents 2"/>
    <w:basedOn w:val="Normal"/>
    <w:next w:val="Normal"/>
    <w:pPr>
      <w:ind w:hanging="432"/>
      <w:ind w:left="1440"/>
    </w:pPr>
    <w:rPr/>
  </w:style>
  <w:style w:type="paragraph" w:styleId="Contents 3">
    <w:name w:val="Contents 3"/>
    <w:basedOn w:val="Normal"/>
    <w:next w:val="Normal"/>
    <w:pPr>
      <w:ind w:hanging="432"/>
      <w:ind w:left="2160"/>
    </w:pPr>
    <w:rPr/>
  </w:style>
  <w:style w:type="paragraph" w:styleId="Contents 4">
    <w:name w:val="Contents 4"/>
    <w:basedOn w:val="Normal"/>
    <w:next w:val="Normal"/>
    <w:pPr>
      <w:ind w:hanging="432"/>
      <w:ind w:left="2880"/>
    </w:pPr>
    <w:rPr/>
  </w:style>
  <w:style w:type="paragraph" w:styleId="Contents Header">
    <w:name w:val="Contents Header"/>
    <w:basedOn w:val="Normal"/>
    <w:next w:val="Normal"/>
    <w:pPr>
      <w:jc w:val="center"/>
      <w:spacing w:after="120"/>
      <w:spacing w:before="240"/>
    </w:pPr>
    <w:rPr>
      <w:b/>
      <w:sz w:val="32"/>
      <w:rFonts w:ascii="Liberation Sans" w:cs="Liberation Sans" w:hAnsi="Liberation Sans"/>
    </w:rPr>
  </w:style>
  <w:style w:type="paragraph" w:styleId="Dashed List">
    <w:name w:val="Dashed List"/>
    <w:pPr>
      <w:ind w:hanging="432"/>
      <w:ind w:left="720"/>
    </w:pPr>
    <w:rPr/>
  </w:style>
  <w:style w:type="character" w:styleId="Default Paragraph Font">
    <w:name w:val="Default Paragraph Font"/>
    <w:basedOn w:val="Normal"/>
    <w:pPr/>
    <w:rPr/>
  </w:style>
  <w:style w:type="paragraph" w:styleId="Diamond List">
    <w:name w:val="Diamond List"/>
    <w:pPr>
      <w:ind w:hanging="432"/>
      <w:ind w:left="720"/>
    </w:pPr>
    <w:rPr/>
  </w:style>
  <w:style w:type="paragraph" w:styleId="Endnote">
    <w:name w:val="Endnote"/>
    <w:basedOn w:val="Normal"/>
    <w:pPr>
      <w:ind w:hanging="288"/>
      <w:ind w:left="288"/>
    </w:pPr>
    <w:rPr/>
  </w:style>
  <w:style w:type="character" w:styleId="Endnote Reference">
    <w:name w:val="Endnote Reference"/>
    <w:pPr/>
    <w:rPr>
      <w:sz w:val="20"/>
      <w:vertAlign w:val="superscript"/>
    </w:rPr>
  </w:style>
  <w:style w:type="paragraph" w:styleId="Endnote Text">
    <w:name w:val="Endnote Text"/>
    <w:basedOn w:val="Normal"/>
    <w:pPr/>
    <w:rPr/>
  </w:style>
  <w:style w:type="paragraph" w:styleId="Footnote">
    <w:name w:val="Footnote"/>
    <w:basedOn w:val="Normal"/>
    <w:pPr>
      <w:ind w:hanging="288"/>
      <w:ind w:left="288"/>
    </w:pPr>
    <w:rPr>
      <w:sz w:val="20"/>
    </w:rPr>
  </w:style>
  <w:style w:type="character" w:styleId="Footnote Reference">
    <w:name w:val="Footnote Reference"/>
    <w:pPr/>
    <w:rPr>
      <w:sz w:val="20"/>
      <w:vertAlign w:val="superscript"/>
    </w:rPr>
  </w:style>
  <w:style w:type="paragraph" w:styleId="Footnote Text">
    <w:name w:val="Footnote Text"/>
    <w:basedOn w:val="Normal"/>
    <w:pPr/>
    <w:rPr>
      <w:sz w:val="20"/>
    </w:rPr>
  </w:style>
  <w:style w:type="paragraph" w:styleId="Hand List">
    <w:name w:val="Hand List"/>
    <w:pPr>
      <w:ind w:hanging="432"/>
      <w:ind w:left="720"/>
    </w:pPr>
    <w:rPr/>
  </w:style>
  <w:style w:type="paragraph" w:styleId="Heading 1">
    <w:name w:val="Heading 1"/>
    <w:basedOn w:val="Normal"/>
    <w:next w:val="Normal"/>
    <w:pPr>
      <w:spacing w:after="60"/>
      <w:spacing w:before="440"/>
    </w:pPr>
    <w:rPr>
      <w:b/>
      <w:sz w:val="34"/>
      <w:rFonts w:ascii="Liberation Sans" w:cs="Liberation Sans" w:hAnsi="Liberation Sans"/>
    </w:rPr>
  </w:style>
  <w:style w:type="character" w:styleId="Heading 1 Char">
    <w:name w:val="Heading 1 Char"/>
    <w:basedOn w:val="Default Paragraph Font"/>
    <w:pPr/>
    <w:rPr>
      <w:b/>
      <w:sz w:val="48"/>
      <w:rFonts w:ascii="Times New Roman" w:cs="Times New Roman" w:hAnsi="Times New Roman"/>
    </w:rPr>
  </w:style>
  <w:style w:type="paragraph" w:styleId="Heading 2">
    <w:name w:val="Heading 2"/>
    <w:basedOn w:val="Normal"/>
    <w:next w:val="Normal"/>
    <w:pPr>
      <w:spacing w:after="60"/>
      <w:spacing w:before="440"/>
    </w:pPr>
    <w:rPr>
      <w:b/>
      <w:sz w:val="28"/>
      <w:rFonts w:ascii="Liberation Sans" w:cs="Liberation Sans" w:hAnsi="Liberation Sans"/>
    </w:rPr>
  </w:style>
  <w:style w:type="character" w:styleId="Heading 2 Char">
    <w:name w:val="Heading 2 Char"/>
    <w:basedOn w:val="Default Paragraph Font"/>
    <w:pPr/>
    <w:rPr>
      <w:b/>
      <w:sz w:val="36"/>
      <w:rFonts w:ascii="Times New Roman" w:cs="Times New Roman" w:hAnsi="Times New Roman"/>
    </w:rPr>
  </w:style>
  <w:style w:type="paragraph" w:styleId="Heading 3">
    <w:name w:val="Heading 3"/>
    <w:basedOn w:val="Normal"/>
    <w:next w:val="Normal"/>
    <w:pPr>
      <w:spacing w:after="60"/>
      <w:spacing w:before="440"/>
    </w:pPr>
    <w:rPr>
      <w:b/>
      <w:sz w:val="24"/>
      <w:rFonts w:ascii="Liberation Sans" w:cs="Liberation Sans" w:hAnsi="Liberation Sans"/>
    </w:rPr>
  </w:style>
  <w:style w:type="paragraph" w:styleId="Heading 4">
    <w:name w:val="Heading 4"/>
    <w:basedOn w:val="Normal"/>
    <w:next w:val="Normal"/>
    <w:pPr>
      <w:spacing w:after="60"/>
      <w:spacing w:before="440"/>
    </w:pPr>
    <w:rPr>
      <w:b/>
      <w:sz w:val="24"/>
      <w:rFonts w:ascii="Liberation Sans" w:cs="Liberation Sans" w:hAnsi="Liberation Sans"/>
    </w:rPr>
  </w:style>
  <w:style w:type="character" w:styleId="Heading 4 Char">
    <w:name w:val="Heading 4 Char"/>
    <w:basedOn w:val="Default Paragraph Font"/>
    <w:pPr/>
    <w:rPr>
      <w:b/>
      <w:sz w:val="24"/>
      <w:rFonts w:ascii="Times New Roman" w:cs="Times New Roman" w:hAnsi="Times New Roman"/>
    </w:rPr>
  </w:style>
  <w:style w:type="paragraph" w:styleId="Heart List">
    <w:name w:val="Heart List"/>
    <w:pPr>
      <w:ind w:hanging="432"/>
      <w:ind w:left="720"/>
    </w:pPr>
    <w:rPr/>
  </w:style>
  <w:style w:type="character" w:styleId="Hyperlink">
    <w:name w:val="Hyperlink"/>
    <w:basedOn w:val="Default Paragraph Font"/>
    <w:pPr/>
    <w:rPr>
      <w:u w:val="single"/>
      <w:color w:val="0000ff"/>
    </w:rPr>
  </w:style>
  <w:style w:type="paragraph" w:styleId="Implies List">
    <w:name w:val="Implies List"/>
    <w:pPr>
      <w:ind w:hanging="432"/>
      <w:ind w:left="720"/>
    </w:pPr>
    <w:rPr/>
  </w:style>
  <w:style w:type="paragraph" w:styleId="List Paragraph">
    <w:name w:val="List Paragraph"/>
    <w:basedOn w:val="_Normal"/>
    <w:pPr>
      <w:ind w:left="720"/>
    </w:pPr>
    <w:rPr/>
  </w:style>
  <w:style w:type="paragraph" w:styleId="Lower Case List">
    <w:name w:val="Lower Case List"/>
    <w:basedOn w:val="Numbered List"/>
    <w:pPr>
      <w:ind w:hanging="432"/>
      <w:ind w:left="720"/>
    </w:pPr>
    <w:rPr/>
  </w:style>
  <w:style w:type="paragraph" w:styleId="Lower Roman List">
    <w:name w:val="Lower Roman List"/>
    <w:basedOn w:val="Normal"/>
    <w:pPr>
      <w:ind w:hanging="432"/>
      <w:ind w:left="720"/>
    </w:pPr>
    <w:rPr/>
  </w:style>
  <w:style w:type="paragraph" w:styleId="No List">
    <w:name w:val="No List"/>
    <w:basedOn w:val="Normal"/>
    <w:pPr/>
    <w:rPr/>
  </w:style>
  <w:docDefaults>
    <w:pPrDefault>
      <w:pPr>
        <w:spacing w:after="160"/>
        <w:spacing w:line="259" w:lineRule="auto"/>
      </w:pPr>
    </w:pPrDefault>
    <w:rPrDefault>
      <w:rPr>
        <w:sz w:val="22"/>
        <w:rFonts w:ascii="Times New Roman" w:cs="Times New Roman" w:hAnsi="Times New Roman"/>
      </w:rPr>
    </w:rPrDefault>
  </w:docDefaults>
  <w:style w:type="paragraph" w:styleId="Normal (Web)">
    <w:name w:val="Normal (Web)"/>
    <w:basedOn w:val="_Normal"/>
    <w:pPr>
      <w:spacing w:after="100"/>
      <w:spacing w:before="100"/>
      <w:spacing w:line="240" w:lineRule="auto"/>
    </w:pPr>
    <w:rPr>
      <w:sz w:val="24"/>
      <w:rFonts w:ascii="Times New Roman" w:cs="Times New Roman" w:hAnsi="Times New Roman"/>
    </w:rPr>
  </w:style>
  <w:style w:type="paragraph" w:styleId="Normal Table">
    <w:name w:val="Normal Table"/>
    <w:basedOn w:val="Normal"/>
    <w:pPr/>
    <w:rPr/>
  </w:style>
  <w:style w:type="paragraph" w:styleId="Numbered Heading 1">
    <w:name w:val="Numbered Heading 1"/>
    <w:basedOn w:val="Heading 1"/>
    <w:next w:val="Normal"/>
    <w:pPr>
      <w:ind w:firstLine="0"/>
    </w:pPr>
    <w:rPr/>
  </w:style>
  <w:style w:type="paragraph" w:styleId="Numbered Heading 2">
    <w:name w:val="Numbered Heading 2"/>
    <w:basedOn w:val="Heading 2"/>
    <w:next w:val="Normal"/>
    <w:pPr>
      <w:ind w:firstLine="0"/>
    </w:pPr>
    <w:rPr/>
  </w:style>
  <w:style w:type="paragraph" w:styleId="Numbered Heading 3">
    <w:name w:val="Numbered Heading 3"/>
    <w:basedOn w:val="Heading 3"/>
    <w:next w:val="Normal"/>
    <w:pPr>
      <w:ind w:firstLine="0"/>
    </w:pPr>
    <w:rPr/>
  </w:style>
  <w:style w:type="paragraph" w:styleId="Numbered List">
    <w:name w:val="Numbered List"/>
    <w:pPr>
      <w:ind w:hanging="432"/>
      <w:ind w:left="720"/>
    </w:pPr>
    <w:rPr/>
  </w:style>
  <w:style w:type="paragraph" w:styleId="Plain Text">
    <w:name w:val="Plain Text"/>
    <w:basedOn w:val="Normal"/>
    <w:pPr/>
    <w:rPr>
      <w:rFonts w:ascii="Courier New" w:cs="Courier New" w:hAnsi="Courier New"/>
    </w:rPr>
  </w:style>
  <w:style w:type="paragraph" w:styleId="Section Heading">
    <w:name w:val="Section Heading"/>
    <w:basedOn w:val="Numbered Heading 1"/>
    <w:next w:val="Normal"/>
    <w:pPr>
      <w:ind w:firstLine="0"/>
    </w:pPr>
    <w:rPr/>
  </w:style>
  <w:style w:type="paragraph" w:styleId="Square List">
    <w:name w:val="Square List"/>
    <w:pPr>
      <w:ind w:hanging="432"/>
      <w:ind w:left="720"/>
    </w:pPr>
    <w:rPr/>
  </w:style>
  <w:style w:type="paragraph" w:styleId="Star List">
    <w:name w:val="Star List"/>
    <w:pPr>
      <w:ind w:hanging="432"/>
      <w:ind w:left="720"/>
    </w:pPr>
    <w:rPr/>
  </w:style>
  <w:style w:type="character" w:styleId="Strong">
    <w:name w:val="Strong"/>
    <w:basedOn w:val="Default Paragraph Font"/>
    <w:pPr/>
    <w:rPr>
      <w:b/>
    </w:rPr>
  </w:style>
  <w:style w:type="paragraph" w:styleId="Tick List">
    <w:name w:val="Tick List"/>
    <w:pPr>
      <w:ind w:hanging="432"/>
      <w:ind w:left="720"/>
    </w:pPr>
    <w:rPr/>
  </w:style>
  <w:style w:type="paragraph" w:styleId="Triangle List">
    <w:name w:val="Triangle List"/>
    <w:pPr>
      <w:ind w:hanging="432"/>
      <w:ind w:left="720"/>
    </w:pPr>
    <w:rPr/>
  </w:style>
  <w:style w:type="paragraph" w:styleId="Upper Case List">
    <w:name w:val="Upper Case List"/>
    <w:basedOn w:val="Numbered List"/>
    <w:pPr>
      <w:ind w:hanging="432"/>
      <w:ind w:left="720"/>
    </w:pPr>
    <w:rPr/>
  </w:style>
  <w:style w:type="paragraph" w:styleId="Upper Roman List">
    <w:name w:val="Upper Roman List"/>
    <w:basedOn w:val="Numbered List"/>
    <w:pPr>
      <w:ind w:hanging="432"/>
      <w:ind w:left="720"/>
    </w:pPr>
    <w:rPr/>
  </w:style>
  <w:style w:type="paragraph" w:styleId="_Normal">
    <w:name w:val="_Normal"/>
    <w:basedOn w:val="Normal"/>
    <w:pPr/>
    <w:rPr/>
  </w:style>
  <w:style w:type="character" w:styleId="apple-converted-space">
    <w:name w:val="apple-converted-space"/>
    <w:basedOn w:val="Default Paragraph Font"/>
    <w:pPr/>
    <w:rPr/>
  </w:style>
  <w:style w:type="paragraph" w:styleId="heading 1">
    <w:name w:val="heading 1"/>
    <w:basedOn w:val="_Normal"/>
    <w:pPr>
      <w:spacing w:after="100"/>
      <w:spacing w:before="100"/>
      <w:spacing w:line="240" w:lineRule="auto"/>
    </w:pPr>
    <w:rPr>
      <w:b/>
      <w:sz w:val="48"/>
      <w:rFonts w:ascii="Times New Roman" w:cs="Times New Roman" w:hAnsi="Times New Roman"/>
    </w:rPr>
  </w:style>
  <w:style w:type="paragraph" w:styleId="heading 2">
    <w:name w:val="heading 2"/>
    <w:basedOn w:val="_Normal"/>
    <w:pPr>
      <w:spacing w:after="100"/>
      <w:spacing w:before="100"/>
      <w:spacing w:line="240" w:lineRule="auto"/>
    </w:pPr>
    <w:rPr>
      <w:b/>
      <w:sz w:val="36"/>
      <w:rFonts w:ascii="Times New Roman" w:cs="Times New Roman" w:hAnsi="Times New Roman"/>
    </w:rPr>
  </w:style>
  <w:style w:type="paragraph" w:styleId="heading 4">
    <w:name w:val="heading 4"/>
    <w:basedOn w:val="_Normal"/>
    <w:pPr>
      <w:spacing w:after="100"/>
      <w:spacing w:before="100"/>
      <w:spacing w:line="240" w:lineRule="auto"/>
    </w:pPr>
    <w:rPr>
      <w:b/>
      <w:sz w:val="24"/>
      <w:rFonts w:ascii="Times New Roman" w:cs="Times New Roman" w:hAnsi="Times New Roman"/>
    </w:rPr>
  </w:style>
</w:styles>
</file>

<file path=word/_rels/document.xml.rels><?xml version="1.0" encoding="UTF-8" standalone="yes"?><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footnotes" Target="footnotes.xml"/><Relationship Id="rId5" Type="http://schemas.openxmlformats.org/officeDocument/2006/relationships/endnotes" Target="endnotes.xml"/><Relationship Id="rId64" Type="http://schemas.openxmlformats.org/officeDocument/2006/relationships/hyperlink" Target="http://hortonworks.com/hadoop/hdfs/" TargetMode="External"/><Relationship Id="rId70" Type="http://schemas.openxmlformats.org/officeDocument/2006/relationships/image" Target="media/rId7.png"/><Relationship Id="rId207" Type="http://schemas.openxmlformats.org/officeDocument/2006/relationships/image" Target="media/rId8.png"/><Relationship Id="rId216" Type="http://schemas.openxmlformats.org/officeDocument/2006/relationships/image" Target="media/rId9.png"/><Relationship Id="rId232" Type="http://schemas.openxmlformats.org/officeDocument/2006/relationships/image" Target="media/rId10.png"/><Relationship Id="rId246" Type="http://schemas.openxmlformats.org/officeDocument/2006/relationships/image" Target="media/rId11.png"/><Relationship Id="rId254" Type="http://schemas.openxmlformats.org/officeDocument/2006/relationships/image" Target="media/rId12.png"/><Relationship Id="rId264" Type="http://schemas.openxmlformats.org/officeDocument/2006/relationships/image" Target="media/rId13.png"/><Relationship Id="rId271" Type="http://schemas.openxmlformats.org/officeDocument/2006/relationships/image" Target="media/rId14.png"/><Relationship Id="rId281" Type="http://schemas.openxmlformats.org/officeDocument/2006/relationships/image" Target="media/rId15.png"/><Relationship Id="rId294" Type="http://schemas.openxmlformats.org/officeDocument/2006/relationships/image" Target="media/rId16.png"/><Relationship Id="rId306" Type="http://schemas.openxmlformats.org/officeDocument/2006/relationships/image" Target="media/rId17.png"/><Relationship Id="rId316" Type="http://schemas.openxmlformats.org/officeDocument/2006/relationships/image" Target="media/rId18.png"/><Relationship Id="rId326" Type="http://schemas.openxmlformats.org/officeDocument/2006/relationships/image" Target="media/rId19.png"/><Relationship Id="rId336" Type="http://schemas.openxmlformats.org/officeDocument/2006/relationships/image" Target="media/rId20.png"/><Relationship Id="rId346" Type="http://schemas.openxmlformats.org/officeDocument/2006/relationships/image" Target="media/rId21.png"/><Relationship Id="rId355" Type="http://schemas.openxmlformats.org/officeDocument/2006/relationships/image" Target="media/rId22.png"/><Relationship Id="rId363" Type="http://schemas.openxmlformats.org/officeDocument/2006/relationships/image" Target="media/rId23.png"/><Relationship Id="rId375" Type="http://schemas.openxmlformats.org/officeDocument/2006/relationships/image" Target="media/rId24.png"/><Relationship Id="rId385" Type="http://schemas.openxmlformats.org/officeDocument/2006/relationships/image" Target="media/rId25.png"/><Relationship Id="rId393" Type="http://schemas.openxmlformats.org/officeDocument/2006/relationships/image" Target="media/rId26.png"/><Relationship Id="rId396" Type="http://schemas.openxmlformats.org/officeDocument/2006/relationships/image" Target="media/rId27.png"/><Relationship Id="rId409" Type="http://schemas.openxmlformats.org/officeDocument/2006/relationships/image" Target="media/rId28.png"/><Relationship Id="rId417" Type="http://schemas.openxmlformats.org/officeDocument/2006/relationships/image" Target="media/rId29.png"/><Relationship Id="rId429" Type="http://schemas.openxmlformats.org/officeDocument/2006/relationships/image" Target="media/rId30.png"/><Relationship Id="rId439" Type="http://schemas.openxmlformats.org/officeDocument/2006/relationships/image" Target="media/rId31.png"/><Relationship Id="rId447" Type="http://schemas.openxmlformats.org/officeDocument/2006/relationships/image" Target="media/rId32.png"/><Relationship Id="rId455" Type="http://schemas.openxmlformats.org/officeDocument/2006/relationships/image" Target="media/rId33.png"/><Relationship Id="rId463" Type="http://schemas.openxmlformats.org/officeDocument/2006/relationships/image" Target="media/rId34.png"/><Relationship Id="rId472" Type="http://schemas.openxmlformats.org/officeDocument/2006/relationships/image" Target="media/rId35.png"/><Relationship Id="rId477" Type="http://schemas.openxmlformats.org/officeDocument/2006/relationships/image" Target="media/rId36.png"/><Relationship Id="rId488" Type="http://schemas.openxmlformats.org/officeDocument/2006/relationships/image" Target="media/rId37.png"/><Relationship Id="rId498" Type="http://schemas.openxmlformats.org/officeDocument/2006/relationships/image" Target="media/rId38.png"/><Relationship Id="rId501" Type="http://schemas.openxmlformats.org/officeDocument/2006/relationships/image" Target="media/rId39.png"/><Relationship Id="rId503" Type="http://schemas.openxmlformats.org/officeDocument/2006/relationships/image" Target="media/rId40.png"/><Relationship Id="rId506" Type="http://schemas.openxmlformats.org/officeDocument/2006/relationships/image" Target="media/rId41.png"/><Relationship Id="rId509" Type="http://schemas.openxmlformats.org/officeDocument/2006/relationships/image" Target="media/rId42.png"/><Relationship Id="rId511" Type="http://schemas.openxmlformats.org/officeDocument/2006/relationships/image" Target="media/rId43.png"/><Relationship Id="rId519" Type="http://schemas.openxmlformats.org/officeDocument/2006/relationships/image" Target="media/rId44.png"/><Relationship Id="rId528" Type="http://schemas.openxmlformats.org/officeDocument/2006/relationships/image" Target="media/rId45.png"/><Relationship Id="rId540" Type="http://schemas.openxmlformats.org/officeDocument/2006/relationships/image" Target="media/rId46.png"/><Relationship Id="rId551" Type="http://schemas.openxmlformats.org/officeDocument/2006/relationships/image" Target="media/rId47.png"/><Relationship Id="rId557" Type="http://schemas.openxmlformats.org/officeDocument/2006/relationships/image" Target="media/rId48.png"/><Relationship Id="rId573" Type="http://schemas.openxmlformats.org/officeDocument/2006/relationships/image" Target="media/rId49.png"/><Relationship Id="rId581" Type="http://schemas.openxmlformats.org/officeDocument/2006/relationships/image" Target="media/rId50.png"/><Relationship Id="rId589" Type="http://schemas.openxmlformats.org/officeDocument/2006/relationships/image" Target="media/rId51.png"/><Relationship Id="rId596" Type="http://schemas.openxmlformats.org/officeDocument/2006/relationships/image" Target="media/rId52.png"/><Relationship Id="rId604" Type="http://schemas.openxmlformats.org/officeDocument/2006/relationships/image" Target="media/rId53.png"/><Relationship Id="rId612" Type="http://schemas.openxmlformats.org/officeDocument/2006/relationships/image" Target="media/rId54.png"/><Relationship Id="rId621" Type="http://schemas.openxmlformats.org/officeDocument/2006/relationships/image" Target="media/rId55.png"/><Relationship Id="rId629" Type="http://schemas.openxmlformats.org/officeDocument/2006/relationships/image" Target="media/rId56.png"/><Relationship Id="rId638" Type="http://schemas.openxmlformats.org/officeDocument/2006/relationships/image" Target="media/rId57.png"/></Relationships>
</file>